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FD" w:rsidRPr="0012420B" w:rsidRDefault="00B75BD5">
      <w:pPr>
        <w:rPr>
          <w:b/>
          <w:sz w:val="20"/>
          <w:szCs w:val="20"/>
          <w:lang w:val="nl-NL"/>
        </w:rPr>
      </w:pPr>
      <w:r w:rsidRPr="0012420B">
        <w:rPr>
          <w:noProof/>
          <w:sz w:val="36"/>
          <w:szCs w:val="36"/>
        </w:rPr>
        <w:drawing>
          <wp:anchor distT="0" distB="0" distL="114300" distR="114300" simplePos="0" relativeHeight="251658240" behindDoc="0" locked="0" layoutInCell="1" allowOverlap="1">
            <wp:simplePos x="0" y="0"/>
            <wp:positionH relativeFrom="column">
              <wp:posOffset>4156075</wp:posOffset>
            </wp:positionH>
            <wp:positionV relativeFrom="paragraph">
              <wp:posOffset>511175</wp:posOffset>
            </wp:positionV>
            <wp:extent cx="2656840" cy="1990725"/>
            <wp:effectExtent l="9207" t="0" r="318" b="317"/>
            <wp:wrapSquare wrapText="bothSides"/>
            <wp:docPr id="1" name="Picture 1" descr="C:\Users\Fam. Djoyo\AppData\Local\Microsoft\Windows\INetCache\Content.Word\IMG_9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m. Djoyo\AppData\Local\Microsoft\Windows\INetCache\Content.Word\IMG_96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56840"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478" w:rsidRPr="0012420B">
        <w:rPr>
          <w:b/>
          <w:sz w:val="36"/>
          <w:szCs w:val="36"/>
          <w:lang w:val="nl-NL"/>
        </w:rPr>
        <w:t>Long practicum</w:t>
      </w:r>
      <w:r w:rsidR="00191B99">
        <w:rPr>
          <w:b/>
          <w:sz w:val="36"/>
          <w:szCs w:val="36"/>
          <w:lang w:val="nl-NL"/>
        </w:rPr>
        <w:br/>
      </w:r>
      <w:r w:rsidR="00191B99">
        <w:rPr>
          <w:rFonts w:cstheme="minorHAnsi"/>
          <w:i/>
          <w:sz w:val="16"/>
          <w:szCs w:val="16"/>
          <w:lang w:val="nl-NL"/>
        </w:rPr>
        <w:t>©</w:t>
      </w:r>
      <w:r w:rsidR="00191B99">
        <w:rPr>
          <w:i/>
          <w:sz w:val="16"/>
          <w:szCs w:val="16"/>
          <w:lang w:val="nl-NL"/>
        </w:rPr>
        <w:t xml:space="preserve"> 2018 </w:t>
      </w:r>
      <w:r w:rsidR="00191B99" w:rsidRPr="00191B99">
        <w:rPr>
          <w:i/>
          <w:sz w:val="16"/>
          <w:szCs w:val="16"/>
          <w:lang w:val="nl-NL"/>
        </w:rPr>
        <w:t>Karianne Djoyoadhiningrat-Hol</w:t>
      </w:r>
      <w:r w:rsidR="00C34863" w:rsidRPr="0012420B">
        <w:rPr>
          <w:b/>
          <w:sz w:val="20"/>
          <w:szCs w:val="20"/>
          <w:lang w:val="nl-NL"/>
        </w:rPr>
        <w:br/>
      </w:r>
      <w:bookmarkStart w:id="0" w:name="_GoBack"/>
      <w:bookmarkEnd w:id="0"/>
      <w:r w:rsidR="0012420B" w:rsidRPr="0012420B">
        <w:rPr>
          <w:b/>
          <w:sz w:val="20"/>
          <w:szCs w:val="20"/>
          <w:lang w:val="nl-NL"/>
        </w:rPr>
        <w:br/>
      </w:r>
      <w:r w:rsidR="00BB40FD" w:rsidRPr="0012420B">
        <w:rPr>
          <w:b/>
          <w:sz w:val="20"/>
          <w:szCs w:val="20"/>
          <w:lang w:val="nl-NL"/>
        </w:rPr>
        <w:t>Nodig:</w:t>
      </w:r>
    </w:p>
    <w:p w:rsidR="00C34863" w:rsidRPr="0012420B" w:rsidRDefault="00BB40FD" w:rsidP="00C34863">
      <w:pPr>
        <w:pStyle w:val="ListParagraph"/>
        <w:numPr>
          <w:ilvl w:val="0"/>
          <w:numId w:val="1"/>
        </w:numPr>
        <w:rPr>
          <w:sz w:val="20"/>
          <w:szCs w:val="20"/>
          <w:lang w:val="nl-NL"/>
        </w:rPr>
      </w:pPr>
      <w:r w:rsidRPr="0012420B">
        <w:rPr>
          <w:sz w:val="20"/>
          <w:szCs w:val="20"/>
          <w:lang w:val="nl-NL"/>
        </w:rPr>
        <w:t>Schapenlongen met luchtpijp eraan (eventueel ook met hart in hartzakje)</w:t>
      </w:r>
    </w:p>
    <w:p w:rsidR="00C34863" w:rsidRPr="0012420B" w:rsidRDefault="00C34863" w:rsidP="00C34863">
      <w:pPr>
        <w:pStyle w:val="ListParagraph"/>
        <w:numPr>
          <w:ilvl w:val="1"/>
          <w:numId w:val="1"/>
        </w:numPr>
        <w:rPr>
          <w:sz w:val="20"/>
          <w:szCs w:val="20"/>
          <w:lang w:val="nl-NL"/>
        </w:rPr>
      </w:pPr>
      <w:r w:rsidRPr="0012420B">
        <w:rPr>
          <w:i/>
          <w:sz w:val="20"/>
          <w:szCs w:val="20"/>
          <w:lang w:val="nl-NL"/>
        </w:rPr>
        <w:t>deze kun je op aanvraag bestellen bij sommige (biologische) slagers</w:t>
      </w:r>
      <w:r w:rsidR="00AD53D9">
        <w:rPr>
          <w:i/>
          <w:sz w:val="20"/>
          <w:szCs w:val="20"/>
          <w:lang w:val="nl-NL"/>
        </w:rPr>
        <w:t xml:space="preserve"> of bestellen via </w:t>
      </w:r>
      <w:hyperlink r:id="rId6" w:history="1">
        <w:r w:rsidR="00AD53D9" w:rsidRPr="00960177">
          <w:rPr>
            <w:rStyle w:val="Hyperlink"/>
            <w:i/>
            <w:sz w:val="20"/>
            <w:szCs w:val="20"/>
            <w:lang w:val="nl-NL"/>
          </w:rPr>
          <w:t>www.lesdieren.nl</w:t>
        </w:r>
      </w:hyperlink>
      <w:r w:rsidR="00AD53D9">
        <w:rPr>
          <w:i/>
          <w:sz w:val="20"/>
          <w:szCs w:val="20"/>
          <w:lang w:val="nl-NL"/>
        </w:rPr>
        <w:t xml:space="preserve"> </w:t>
      </w:r>
    </w:p>
    <w:p w:rsidR="00C34863" w:rsidRPr="0012420B" w:rsidRDefault="00C34863" w:rsidP="00C34863">
      <w:pPr>
        <w:pStyle w:val="ListParagraph"/>
        <w:numPr>
          <w:ilvl w:val="1"/>
          <w:numId w:val="1"/>
        </w:numPr>
        <w:rPr>
          <w:sz w:val="20"/>
          <w:szCs w:val="20"/>
          <w:lang w:val="nl-NL"/>
        </w:rPr>
      </w:pPr>
      <w:r w:rsidRPr="0012420B">
        <w:rPr>
          <w:i/>
          <w:sz w:val="20"/>
          <w:szCs w:val="20"/>
          <w:lang w:val="nl-NL"/>
        </w:rPr>
        <w:t xml:space="preserve">2 tot 3 weken houdbaar in zout water </w:t>
      </w:r>
    </w:p>
    <w:p w:rsidR="00C34863" w:rsidRPr="0012420B" w:rsidRDefault="00BB40FD" w:rsidP="00C34863">
      <w:pPr>
        <w:pStyle w:val="ListParagraph"/>
        <w:numPr>
          <w:ilvl w:val="0"/>
          <w:numId w:val="1"/>
        </w:numPr>
        <w:rPr>
          <w:sz w:val="20"/>
          <w:szCs w:val="20"/>
          <w:lang w:val="nl-NL"/>
        </w:rPr>
      </w:pPr>
      <w:r w:rsidRPr="0012420B">
        <w:rPr>
          <w:sz w:val="20"/>
          <w:szCs w:val="20"/>
          <w:lang w:val="nl-NL"/>
        </w:rPr>
        <w:t>Snijset</w:t>
      </w:r>
    </w:p>
    <w:p w:rsidR="00C34863" w:rsidRPr="0012420B" w:rsidRDefault="00BB40FD" w:rsidP="00C34863">
      <w:pPr>
        <w:pStyle w:val="ListParagraph"/>
        <w:numPr>
          <w:ilvl w:val="0"/>
          <w:numId w:val="1"/>
        </w:numPr>
        <w:rPr>
          <w:sz w:val="20"/>
          <w:szCs w:val="20"/>
          <w:lang w:val="nl-NL"/>
        </w:rPr>
      </w:pPr>
      <w:r w:rsidRPr="0012420B">
        <w:rPr>
          <w:sz w:val="20"/>
          <w:szCs w:val="20"/>
          <w:lang w:val="nl-NL"/>
        </w:rPr>
        <w:t>Snijplank groot</w:t>
      </w:r>
    </w:p>
    <w:p w:rsidR="0012420B" w:rsidRPr="0012420B" w:rsidRDefault="0012420B" w:rsidP="00C34863">
      <w:pPr>
        <w:pStyle w:val="ListParagraph"/>
        <w:numPr>
          <w:ilvl w:val="0"/>
          <w:numId w:val="1"/>
        </w:numPr>
        <w:rPr>
          <w:sz w:val="20"/>
          <w:szCs w:val="20"/>
          <w:lang w:val="nl-NL"/>
        </w:rPr>
      </w:pPr>
      <w:r w:rsidRPr="0012420B">
        <w:rPr>
          <w:sz w:val="20"/>
          <w:szCs w:val="20"/>
          <w:lang w:val="nl-NL"/>
        </w:rPr>
        <w:t>Staaf of gladde chinese eetstokjes (25cm)</w:t>
      </w:r>
    </w:p>
    <w:p w:rsidR="00C34863" w:rsidRPr="0012420B" w:rsidRDefault="00C34863" w:rsidP="00C34863">
      <w:pPr>
        <w:pStyle w:val="ListParagraph"/>
        <w:numPr>
          <w:ilvl w:val="0"/>
          <w:numId w:val="1"/>
        </w:numPr>
        <w:rPr>
          <w:sz w:val="20"/>
          <w:szCs w:val="20"/>
          <w:lang w:val="nl-NL"/>
        </w:rPr>
      </w:pPr>
      <w:r w:rsidRPr="0012420B">
        <w:rPr>
          <w:sz w:val="20"/>
          <w:szCs w:val="20"/>
          <w:lang w:val="nl-NL"/>
        </w:rPr>
        <w:t>Flexibele pvc-slang</w:t>
      </w:r>
    </w:p>
    <w:p w:rsidR="00BB40FD" w:rsidRPr="00AD53D9" w:rsidRDefault="00AD53D9" w:rsidP="00AD53D9">
      <w:pPr>
        <w:pStyle w:val="ListParagraph"/>
        <w:numPr>
          <w:ilvl w:val="0"/>
          <w:numId w:val="1"/>
        </w:numPr>
        <w:rPr>
          <w:sz w:val="20"/>
          <w:szCs w:val="20"/>
          <w:lang w:val="nl-NL"/>
        </w:rPr>
      </w:pPr>
      <w:r>
        <w:rPr>
          <w:sz w:val="20"/>
          <w:szCs w:val="20"/>
          <w:lang w:val="nl-NL"/>
        </w:rPr>
        <w:t xml:space="preserve">Optioneel: Rookrobot (te bestellen via </w:t>
      </w:r>
      <w:hyperlink r:id="rId7" w:history="1">
        <w:r w:rsidRPr="00960177">
          <w:rPr>
            <w:rStyle w:val="Hyperlink"/>
            <w:sz w:val="20"/>
            <w:szCs w:val="20"/>
            <w:lang w:val="nl-NL"/>
          </w:rPr>
          <w:t>https://www.eurofysica.nl/webshop/verzorging/roken-seks/product/robotroker</w:t>
        </w:r>
      </w:hyperlink>
      <w:r>
        <w:rPr>
          <w:sz w:val="20"/>
          <w:szCs w:val="20"/>
          <w:lang w:val="nl-NL"/>
        </w:rPr>
        <w:t>) en sigaretten</w:t>
      </w:r>
    </w:p>
    <w:p w:rsidR="00C34863" w:rsidRPr="0012420B" w:rsidRDefault="0012420B" w:rsidP="00C34863">
      <w:pPr>
        <w:rPr>
          <w:b/>
          <w:sz w:val="20"/>
          <w:szCs w:val="20"/>
          <w:lang w:val="nl-NL"/>
        </w:rPr>
      </w:pPr>
      <w:r w:rsidRPr="0012420B">
        <w:rPr>
          <w:sz w:val="20"/>
          <w:szCs w:val="20"/>
          <w:lang w:val="nl-NL"/>
        </w:rPr>
        <w:br/>
      </w:r>
      <w:r w:rsidR="00C34863" w:rsidRPr="0012420B">
        <w:rPr>
          <w:b/>
          <w:sz w:val="20"/>
          <w:szCs w:val="20"/>
          <w:lang w:val="nl-NL"/>
        </w:rPr>
        <w:t>Doen!</w:t>
      </w:r>
    </w:p>
    <w:p w:rsidR="00C34863" w:rsidRPr="0012420B" w:rsidRDefault="00C34863" w:rsidP="00C34863">
      <w:pPr>
        <w:rPr>
          <w:sz w:val="20"/>
          <w:szCs w:val="20"/>
          <w:lang w:val="nl-NL"/>
        </w:rPr>
      </w:pPr>
      <w:r w:rsidRPr="0012420B">
        <w:rPr>
          <w:sz w:val="20"/>
          <w:szCs w:val="20"/>
          <w:lang w:val="nl-NL"/>
        </w:rPr>
        <w:t>Check of je de volgende onderdelen kunt ontdekken:</w:t>
      </w:r>
    </w:p>
    <w:p w:rsidR="00C34863" w:rsidRPr="0012420B" w:rsidRDefault="00C34863" w:rsidP="00C34863">
      <w:pPr>
        <w:pStyle w:val="ListParagraph"/>
        <w:numPr>
          <w:ilvl w:val="0"/>
          <w:numId w:val="2"/>
        </w:numPr>
        <w:rPr>
          <w:sz w:val="20"/>
          <w:szCs w:val="20"/>
          <w:lang w:val="nl-NL"/>
        </w:rPr>
      </w:pPr>
      <w:r w:rsidRPr="0012420B">
        <w:rPr>
          <w:sz w:val="20"/>
          <w:szCs w:val="20"/>
          <w:lang w:val="nl-NL"/>
        </w:rPr>
        <w:t>Linkerlong en rechterlong (wat is wat?)</w:t>
      </w:r>
    </w:p>
    <w:p w:rsidR="00C34863" w:rsidRPr="0012420B" w:rsidRDefault="00C34863" w:rsidP="00C34863">
      <w:pPr>
        <w:pStyle w:val="ListParagraph"/>
        <w:numPr>
          <w:ilvl w:val="0"/>
          <w:numId w:val="2"/>
        </w:numPr>
        <w:rPr>
          <w:sz w:val="20"/>
          <w:szCs w:val="20"/>
          <w:lang w:val="nl-NL"/>
        </w:rPr>
      </w:pPr>
      <w:r w:rsidRPr="0012420B">
        <w:rPr>
          <w:sz w:val="20"/>
          <w:szCs w:val="20"/>
          <w:lang w:val="nl-NL"/>
        </w:rPr>
        <w:t>Luchtpijp</w:t>
      </w:r>
    </w:p>
    <w:p w:rsidR="00C34863" w:rsidRPr="0012420B" w:rsidRDefault="00C34863" w:rsidP="00C34863">
      <w:pPr>
        <w:pStyle w:val="ListParagraph"/>
        <w:numPr>
          <w:ilvl w:val="0"/>
          <w:numId w:val="2"/>
        </w:numPr>
        <w:rPr>
          <w:sz w:val="20"/>
          <w:szCs w:val="20"/>
          <w:lang w:val="nl-NL"/>
        </w:rPr>
      </w:pPr>
      <w:r w:rsidRPr="0012420B">
        <w:rPr>
          <w:sz w:val="20"/>
          <w:szCs w:val="20"/>
          <w:lang w:val="nl-NL"/>
        </w:rPr>
        <w:t>Slokdarm</w:t>
      </w:r>
    </w:p>
    <w:p w:rsidR="00C34863" w:rsidRPr="0012420B" w:rsidRDefault="00C34863" w:rsidP="00C34863">
      <w:pPr>
        <w:pStyle w:val="ListParagraph"/>
        <w:numPr>
          <w:ilvl w:val="0"/>
          <w:numId w:val="2"/>
        </w:numPr>
        <w:rPr>
          <w:sz w:val="20"/>
          <w:szCs w:val="20"/>
          <w:lang w:val="nl-NL"/>
        </w:rPr>
      </w:pPr>
      <w:r w:rsidRPr="0012420B">
        <w:rPr>
          <w:sz w:val="20"/>
          <w:szCs w:val="20"/>
          <w:lang w:val="nl-NL"/>
        </w:rPr>
        <w:t>Hartzakje (en hart)</w:t>
      </w:r>
    </w:p>
    <w:p w:rsidR="00C34863" w:rsidRPr="0012420B" w:rsidRDefault="00C34863" w:rsidP="00C34863">
      <w:pPr>
        <w:pStyle w:val="ListParagraph"/>
        <w:numPr>
          <w:ilvl w:val="0"/>
          <w:numId w:val="2"/>
        </w:numPr>
        <w:rPr>
          <w:sz w:val="20"/>
          <w:szCs w:val="20"/>
          <w:lang w:val="nl-NL"/>
        </w:rPr>
      </w:pPr>
      <w:r w:rsidRPr="0012420B">
        <w:rPr>
          <w:sz w:val="20"/>
          <w:szCs w:val="20"/>
          <w:lang w:val="nl-NL"/>
        </w:rPr>
        <w:t>Middenrif</w:t>
      </w:r>
      <w:r w:rsidR="008A4BED" w:rsidRPr="0012420B">
        <w:rPr>
          <w:sz w:val="20"/>
          <w:szCs w:val="20"/>
          <w:lang w:val="nl-NL"/>
        </w:rPr>
        <w:t xml:space="preserve"> (peesplaat &amp; spier)</w:t>
      </w:r>
    </w:p>
    <w:p w:rsidR="000D1478" w:rsidRPr="0012420B" w:rsidRDefault="000D1478" w:rsidP="00C34863">
      <w:pPr>
        <w:pStyle w:val="ListParagraph"/>
        <w:numPr>
          <w:ilvl w:val="0"/>
          <w:numId w:val="2"/>
        </w:numPr>
        <w:rPr>
          <w:sz w:val="20"/>
          <w:szCs w:val="20"/>
          <w:lang w:val="nl-NL"/>
        </w:rPr>
      </w:pPr>
      <w:r w:rsidRPr="0012420B">
        <w:rPr>
          <w:sz w:val="20"/>
          <w:szCs w:val="20"/>
          <w:lang w:val="nl-NL"/>
        </w:rPr>
        <w:t>Longkwabben (hoeveel? Zelfde als mensen?)</w:t>
      </w:r>
    </w:p>
    <w:p w:rsidR="000D1478" w:rsidRPr="0012420B" w:rsidRDefault="000D1478" w:rsidP="000D1478">
      <w:pPr>
        <w:rPr>
          <w:sz w:val="20"/>
          <w:szCs w:val="20"/>
          <w:lang w:val="nl-NL"/>
        </w:rPr>
      </w:pPr>
      <w:r w:rsidRPr="0012420B">
        <w:rPr>
          <w:sz w:val="20"/>
          <w:szCs w:val="20"/>
          <w:lang w:val="nl-NL"/>
        </w:rPr>
        <w:br/>
      </w:r>
      <w:r w:rsidR="0012420B" w:rsidRPr="0012420B">
        <w:rPr>
          <w:sz w:val="20"/>
          <w:szCs w:val="20"/>
          <w:lang w:val="nl-NL"/>
        </w:rPr>
        <w:t xml:space="preserve">Leg de longen zo neer dat het schaap op zijn buik ligt. </w:t>
      </w:r>
      <w:r w:rsidR="0012420B" w:rsidRPr="0012420B">
        <w:rPr>
          <w:sz w:val="20"/>
          <w:szCs w:val="20"/>
          <w:lang w:val="nl-NL"/>
        </w:rPr>
        <w:br/>
        <w:t>Kijk of je de longslagader kunt vinden met een gladde lange stok.</w:t>
      </w:r>
      <w:r w:rsidR="0012420B" w:rsidRPr="0012420B">
        <w:rPr>
          <w:sz w:val="20"/>
          <w:szCs w:val="20"/>
          <w:lang w:val="nl-NL"/>
        </w:rPr>
        <w:br/>
      </w:r>
      <w:r w:rsidR="00191B99">
        <w:rPr>
          <w:sz w:val="20"/>
          <w:szCs w:val="20"/>
          <w:lang w:val="nl-NL"/>
        </w:rPr>
        <w:br/>
      </w:r>
      <w:r w:rsidR="00423459" w:rsidRPr="0012420B">
        <w:rPr>
          <w:sz w:val="20"/>
          <w:szCs w:val="20"/>
          <w:lang w:val="nl-NL"/>
        </w:rPr>
        <w:t xml:space="preserve">Leg de longen zo neer dat het schaap op zijn rug ligt. </w:t>
      </w:r>
      <w:r w:rsidR="00423459" w:rsidRPr="0012420B">
        <w:rPr>
          <w:sz w:val="20"/>
          <w:szCs w:val="20"/>
          <w:lang w:val="nl-NL"/>
        </w:rPr>
        <w:br/>
      </w:r>
      <w:r w:rsidRPr="0012420B">
        <w:rPr>
          <w:sz w:val="20"/>
          <w:szCs w:val="20"/>
          <w:lang w:val="nl-NL"/>
        </w:rPr>
        <w:t>Blaas met behulp van de flexibele slang lucht door de luchtpijp. Wat zie/voel je?</w:t>
      </w:r>
    </w:p>
    <w:p w:rsidR="000D1478" w:rsidRPr="0012420B" w:rsidRDefault="000D1478" w:rsidP="000D1478">
      <w:pPr>
        <w:rPr>
          <w:sz w:val="20"/>
          <w:szCs w:val="20"/>
          <w:lang w:val="nl-NL"/>
        </w:rPr>
      </w:pPr>
      <w:r w:rsidRPr="0012420B">
        <w:rPr>
          <w:sz w:val="20"/>
          <w:szCs w:val="20"/>
          <w:lang w:val="nl-NL"/>
        </w:rPr>
        <w:t xml:space="preserve">Blaas </w:t>
      </w:r>
      <w:r w:rsidR="00191B99">
        <w:rPr>
          <w:sz w:val="20"/>
          <w:szCs w:val="20"/>
          <w:lang w:val="nl-NL"/>
        </w:rPr>
        <w:t xml:space="preserve">met de rookrobot </w:t>
      </w:r>
      <w:r w:rsidRPr="0012420B">
        <w:rPr>
          <w:sz w:val="20"/>
          <w:szCs w:val="20"/>
          <w:lang w:val="nl-NL"/>
        </w:rPr>
        <w:t>sigarettenrook door de flexibele slang door de luchtpijp. Wat gebeurt er nu?</w:t>
      </w:r>
    </w:p>
    <w:p w:rsidR="008A4BED" w:rsidRPr="0012420B" w:rsidRDefault="000D1478" w:rsidP="000D1478">
      <w:pPr>
        <w:rPr>
          <w:sz w:val="20"/>
          <w:szCs w:val="20"/>
          <w:lang w:val="nl-NL"/>
        </w:rPr>
      </w:pPr>
      <w:r w:rsidRPr="0012420B">
        <w:rPr>
          <w:sz w:val="20"/>
          <w:szCs w:val="20"/>
          <w:lang w:val="nl-NL"/>
        </w:rPr>
        <w:t xml:space="preserve">Maak een sneetje in </w:t>
      </w:r>
      <w:r w:rsidR="00CE572B" w:rsidRPr="0012420B">
        <w:rPr>
          <w:sz w:val="20"/>
          <w:szCs w:val="20"/>
          <w:lang w:val="nl-NL"/>
        </w:rPr>
        <w:t>één</w:t>
      </w:r>
      <w:r w:rsidRPr="0012420B">
        <w:rPr>
          <w:sz w:val="20"/>
          <w:szCs w:val="20"/>
          <w:lang w:val="nl-NL"/>
        </w:rPr>
        <w:t xml:space="preserve"> long. </w:t>
      </w:r>
      <w:r w:rsidR="00CE572B" w:rsidRPr="0012420B">
        <w:rPr>
          <w:sz w:val="20"/>
          <w:szCs w:val="20"/>
          <w:lang w:val="nl-NL"/>
        </w:rPr>
        <w:br/>
      </w:r>
      <w:r w:rsidRPr="0012420B">
        <w:rPr>
          <w:sz w:val="20"/>
          <w:szCs w:val="20"/>
          <w:lang w:val="nl-NL"/>
        </w:rPr>
        <w:t>Blaas nogmaals</w:t>
      </w:r>
      <w:r w:rsidR="00CE572B" w:rsidRPr="0012420B">
        <w:rPr>
          <w:sz w:val="20"/>
          <w:szCs w:val="20"/>
          <w:lang w:val="nl-NL"/>
        </w:rPr>
        <w:t xml:space="preserve"> </w:t>
      </w:r>
      <w:r w:rsidR="00191B99">
        <w:rPr>
          <w:sz w:val="20"/>
          <w:szCs w:val="20"/>
          <w:lang w:val="nl-NL"/>
        </w:rPr>
        <w:t xml:space="preserve">met de rookrobot </w:t>
      </w:r>
      <w:r w:rsidR="00CE572B" w:rsidRPr="0012420B">
        <w:rPr>
          <w:sz w:val="20"/>
          <w:szCs w:val="20"/>
          <w:lang w:val="nl-NL"/>
        </w:rPr>
        <w:t xml:space="preserve">sigarettenrook door de flexibele slang door de luchtpijp. Wat </w:t>
      </w:r>
      <w:r w:rsidR="008A4BED" w:rsidRPr="0012420B">
        <w:rPr>
          <w:sz w:val="20"/>
          <w:szCs w:val="20"/>
          <w:lang w:val="nl-NL"/>
        </w:rPr>
        <w:t>zie je</w:t>
      </w:r>
      <w:r w:rsidR="00CE572B" w:rsidRPr="0012420B">
        <w:rPr>
          <w:sz w:val="20"/>
          <w:szCs w:val="20"/>
          <w:lang w:val="nl-NL"/>
        </w:rPr>
        <w:t>?</w:t>
      </w:r>
      <w:r w:rsidR="00191B99">
        <w:rPr>
          <w:sz w:val="20"/>
          <w:szCs w:val="20"/>
          <w:lang w:val="nl-NL"/>
        </w:rPr>
        <w:br/>
      </w:r>
      <w:r w:rsidR="00CE572B" w:rsidRPr="0012420B">
        <w:rPr>
          <w:sz w:val="20"/>
          <w:szCs w:val="20"/>
          <w:lang w:val="nl-NL"/>
        </w:rPr>
        <w:br/>
        <w:t xml:space="preserve">Snij de luchtpijp en de slokdarm </w:t>
      </w:r>
      <w:r w:rsidR="008A4BED" w:rsidRPr="0012420B">
        <w:rPr>
          <w:sz w:val="20"/>
          <w:szCs w:val="20"/>
          <w:lang w:val="nl-NL"/>
        </w:rPr>
        <w:t xml:space="preserve">in de lengterichting </w:t>
      </w:r>
      <w:r w:rsidR="00CE572B" w:rsidRPr="0012420B">
        <w:rPr>
          <w:sz w:val="20"/>
          <w:szCs w:val="20"/>
          <w:lang w:val="nl-NL"/>
        </w:rPr>
        <w:t>door. Wat valt je op?</w:t>
      </w:r>
      <w:r w:rsidR="00423459" w:rsidRPr="0012420B">
        <w:rPr>
          <w:sz w:val="20"/>
          <w:szCs w:val="20"/>
          <w:lang w:val="nl-NL"/>
        </w:rPr>
        <w:br/>
      </w:r>
      <w:r w:rsidR="008A4BED" w:rsidRPr="0012420B">
        <w:rPr>
          <w:sz w:val="20"/>
          <w:szCs w:val="20"/>
          <w:lang w:val="nl-NL"/>
        </w:rPr>
        <w:t>Snij de luchtpijp verder door totdat je de 2 bronchiën ziet.</w:t>
      </w:r>
    </w:p>
    <w:p w:rsidR="008A4BED" w:rsidRPr="0012420B" w:rsidRDefault="008A4BED" w:rsidP="000D1478">
      <w:pPr>
        <w:rPr>
          <w:sz w:val="20"/>
          <w:szCs w:val="20"/>
          <w:lang w:val="nl-NL"/>
        </w:rPr>
      </w:pPr>
      <w:r w:rsidRPr="0012420B">
        <w:rPr>
          <w:sz w:val="20"/>
          <w:szCs w:val="20"/>
          <w:lang w:val="nl-NL"/>
        </w:rPr>
        <w:t>Je kunt ook vanuit de longen op zoek gaan naar de vertakkingen: Maak het eerder gemaakte sneetje groter tot je vertakkingen van de luchtpijp tegenkomt (bronchioli en ook bronchiën). Of maak een nieuwe snede dichter naar de luchtpijp toe om de vertakkingen te ontdekken.</w:t>
      </w:r>
    </w:p>
    <w:p w:rsidR="00B75BD5" w:rsidRPr="0012420B" w:rsidRDefault="00B75BD5" w:rsidP="000D1478">
      <w:pPr>
        <w:rPr>
          <w:sz w:val="20"/>
          <w:szCs w:val="20"/>
          <w:lang w:val="nl-NL"/>
        </w:rPr>
      </w:pPr>
    </w:p>
    <w:p w:rsidR="00B75BD5" w:rsidRPr="0012420B" w:rsidRDefault="00B75BD5" w:rsidP="000D1478">
      <w:pPr>
        <w:rPr>
          <w:b/>
          <w:sz w:val="20"/>
          <w:szCs w:val="20"/>
          <w:lang w:val="nl-NL"/>
        </w:rPr>
      </w:pPr>
      <w:r w:rsidRPr="0012420B">
        <w:rPr>
          <w:b/>
          <w:sz w:val="20"/>
          <w:szCs w:val="20"/>
          <w:lang w:val="nl-NL"/>
        </w:rPr>
        <w:t xml:space="preserve">VEEL </w:t>
      </w:r>
      <w:r w:rsidR="0051740F">
        <w:rPr>
          <w:b/>
          <w:sz w:val="20"/>
          <w:szCs w:val="20"/>
          <w:lang w:val="nl-NL"/>
        </w:rPr>
        <w:t>LONG- &amp; ONTDEK</w:t>
      </w:r>
      <w:r w:rsidRPr="0012420B">
        <w:rPr>
          <w:b/>
          <w:sz w:val="20"/>
          <w:szCs w:val="20"/>
          <w:lang w:val="nl-NL"/>
        </w:rPr>
        <w:t>PLEZIER!!</w:t>
      </w:r>
    </w:p>
    <w:sectPr w:rsidR="00B75BD5" w:rsidRPr="00124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16BE"/>
    <w:multiLevelType w:val="hybridMultilevel"/>
    <w:tmpl w:val="4F0ABFF4"/>
    <w:lvl w:ilvl="0" w:tplc="10A87A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370E"/>
    <w:multiLevelType w:val="hybridMultilevel"/>
    <w:tmpl w:val="A8CE7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FD"/>
    <w:rsid w:val="000D1478"/>
    <w:rsid w:val="0012420B"/>
    <w:rsid w:val="00191B99"/>
    <w:rsid w:val="00423459"/>
    <w:rsid w:val="0051740F"/>
    <w:rsid w:val="00837E59"/>
    <w:rsid w:val="008A4BED"/>
    <w:rsid w:val="00AD53D9"/>
    <w:rsid w:val="00B75BD5"/>
    <w:rsid w:val="00BB40FD"/>
    <w:rsid w:val="00C34863"/>
    <w:rsid w:val="00C75D76"/>
    <w:rsid w:val="00CE572B"/>
    <w:rsid w:val="00DA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00D9-4542-4BD2-AD8A-8803F23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863"/>
    <w:pPr>
      <w:ind w:left="720"/>
      <w:contextualSpacing/>
    </w:pPr>
  </w:style>
  <w:style w:type="character" w:styleId="Hyperlink">
    <w:name w:val="Hyperlink"/>
    <w:basedOn w:val="DefaultParagraphFont"/>
    <w:uiPriority w:val="99"/>
    <w:unhideWhenUsed/>
    <w:rsid w:val="00AD53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fysica.nl/webshop/verzorging/roken-seks/product/robotro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dieren.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Kria Djoyoadhiningrat</dc:creator>
  <cp:keywords/>
  <dc:description/>
  <cp:lastModifiedBy>Kria Djoyoadhiningrat</cp:lastModifiedBy>
  <cp:revision>2</cp:revision>
  <dcterms:created xsi:type="dcterms:W3CDTF">2018-06-07T21:57:00Z</dcterms:created>
  <dcterms:modified xsi:type="dcterms:W3CDTF">2018-06-07T21:57:00Z</dcterms:modified>
</cp:coreProperties>
</file>