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page" w:tblpX="808" w:tblpY="-530"/>
        <w:tblW w:w="10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198"/>
        <w:gridCol w:w="719"/>
        <w:gridCol w:w="1841"/>
        <w:gridCol w:w="925"/>
        <w:gridCol w:w="5911"/>
      </w:tblGrid>
      <w:tr w:rsidRPr="0067383D" w:rsidR="00BC0D15" w:rsidTr="4B603903" w14:paraId="5AABE914" w14:textId="77777777">
        <w:trPr>
          <w:trHeight w:val="505"/>
        </w:trPr>
        <w:tc>
          <w:tcPr>
            <w:tcW w:w="556" w:type="dxa"/>
            <w:shd w:val="clear" w:color="auto" w:fill="auto"/>
            <w:tcMar/>
          </w:tcPr>
          <w:p w:rsidRPr="0067383D" w:rsidR="00BC0D15" w:rsidP="00DE03DD" w:rsidRDefault="00F158FD" w14:paraId="57EC98DC" w14:textId="77777777">
            <w:pPr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5</w:t>
            </w:r>
            <w:r w:rsidR="00DE03DD">
              <w:rPr>
                <w:rFonts w:ascii="Arial" w:hAnsi="Arial" w:cs="Arial"/>
                <w:b/>
                <w:lang w:val="fr-FR"/>
              </w:rPr>
              <w:t>V</w:t>
            </w:r>
          </w:p>
        </w:tc>
        <w:tc>
          <w:tcPr>
            <w:tcW w:w="917" w:type="dxa"/>
            <w:gridSpan w:val="2"/>
            <w:shd w:val="clear" w:color="auto" w:fill="auto"/>
            <w:tcMar/>
          </w:tcPr>
          <w:p w:rsidRPr="0067383D" w:rsidR="00BC0D15" w:rsidRDefault="009621C0" w14:paraId="08D1D7BB" w14:textId="77777777">
            <w:pPr>
              <w:rPr>
                <w:rFonts w:ascii="Arial" w:hAnsi="Arial" w:cs="Arial"/>
                <w:b/>
                <w:lang w:val="fr-FR"/>
              </w:rPr>
            </w:pPr>
            <w:r w:rsidRPr="0067383D">
              <w:rPr>
                <w:rFonts w:ascii="Arial" w:hAnsi="Arial" w:cs="Arial"/>
                <w:b/>
                <w:lang w:val="fr-FR"/>
              </w:rPr>
              <w:t>Nectar</w:t>
            </w:r>
          </w:p>
        </w:tc>
        <w:tc>
          <w:tcPr>
            <w:tcW w:w="2766" w:type="dxa"/>
            <w:gridSpan w:val="2"/>
            <w:shd w:val="clear" w:color="auto" w:fill="auto"/>
            <w:tcMar/>
          </w:tcPr>
          <w:p w:rsidR="00BC0D15" w:rsidRDefault="00D4525A" w14:paraId="10FFFD67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H15 </w:t>
            </w:r>
            <w:r w:rsidR="008C2EE4">
              <w:rPr>
                <w:rFonts w:ascii="Arial" w:hAnsi="Arial" w:cs="Arial"/>
                <w:b/>
              </w:rPr>
              <w:t>Kwetsbare ecosystemen</w:t>
            </w:r>
          </w:p>
          <w:p w:rsidR="00D23FB9" w:rsidRDefault="00D4525A" w14:paraId="347E6CC3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H16 </w:t>
            </w:r>
            <w:r w:rsidR="008C2EE4">
              <w:rPr>
                <w:rFonts w:ascii="Arial" w:hAnsi="Arial" w:cs="Arial"/>
                <w:b/>
              </w:rPr>
              <w:t>Systeem Aarde en de mens</w:t>
            </w:r>
          </w:p>
          <w:p w:rsidR="007678D4" w:rsidRDefault="00567A3E" w14:paraId="750CE74A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Herhalen H 6, 7 en 8</w:t>
            </w:r>
          </w:p>
          <w:p w:rsidRPr="0067383D" w:rsidR="008D3251" w:rsidP="00C137F2" w:rsidRDefault="008D3251" w14:paraId="672A6659" w14:textId="77777777">
            <w:pPr>
              <w:rPr>
                <w:rFonts w:ascii="Arial" w:hAnsi="Arial" w:cs="Arial"/>
                <w:b/>
              </w:rPr>
            </w:pPr>
          </w:p>
        </w:tc>
        <w:tc>
          <w:tcPr>
            <w:tcW w:w="5911" w:type="dxa"/>
            <w:shd w:val="clear" w:color="auto" w:fill="auto"/>
            <w:tcMar/>
          </w:tcPr>
          <w:p w:rsidRPr="0067383D" w:rsidR="00BC0D15" w:rsidP="4B4DB65C" w:rsidRDefault="00D90379" w14:paraId="7074D9AF" w14:textId="673124A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6 April – 28 juni 2021</w:t>
            </w:r>
          </w:p>
          <w:p w:rsidRPr="0067383D" w:rsidR="00423101" w:rsidP="4B4DB65C" w:rsidRDefault="4B4DB65C" w14:paraId="3044FA35" w14:textId="0A821AE4">
            <w:pPr>
              <w:rPr>
                <w:rFonts w:ascii="Arial" w:hAnsi="Arial" w:cs="Arial"/>
                <w:b/>
                <w:bCs/>
              </w:rPr>
            </w:pPr>
            <w:r w:rsidRPr="4B4DB65C">
              <w:rPr>
                <w:rFonts w:ascii="Arial" w:hAnsi="Arial" w:cs="Arial"/>
                <w:b/>
                <w:bCs/>
              </w:rPr>
              <w:t xml:space="preserve">12 </w:t>
            </w:r>
            <w:proofErr w:type="gramStart"/>
            <w:r w:rsidRPr="4B4DB65C">
              <w:rPr>
                <w:rFonts w:ascii="Arial" w:hAnsi="Arial" w:cs="Arial"/>
                <w:b/>
                <w:bCs/>
              </w:rPr>
              <w:t>weken  totaal</w:t>
            </w:r>
            <w:proofErr w:type="gramEnd"/>
            <w:r w:rsidRPr="4B4DB65C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Pr="0067383D" w:rsidR="00BC0D15" w:rsidTr="4B603903" w14:paraId="5650AD4D" w14:textId="77777777">
        <w:trPr>
          <w:trHeight w:val="505"/>
        </w:trPr>
        <w:tc>
          <w:tcPr>
            <w:tcW w:w="10150" w:type="dxa"/>
            <w:gridSpan w:val="6"/>
            <w:shd w:val="clear" w:color="auto" w:fill="auto"/>
            <w:tcMar/>
          </w:tcPr>
          <w:tbl>
            <w:tblPr>
              <w:tblW w:w="898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40"/>
              <w:gridCol w:w="4740"/>
              <w:gridCol w:w="625"/>
              <w:gridCol w:w="460"/>
              <w:gridCol w:w="686"/>
              <w:gridCol w:w="560"/>
              <w:gridCol w:w="980"/>
            </w:tblGrid>
            <w:tr w:rsidRPr="0026696F" w:rsidR="00F7747E" w:rsidTr="4B603903" w14:paraId="7FC04F15" w14:textId="77777777">
              <w:trPr>
                <w:trHeight w:val="290"/>
              </w:trPr>
              <w:tc>
                <w:tcPr>
                  <w:tcW w:w="1140" w:type="dxa"/>
                  <w:tcBorders>
                    <w:top w:val="single" w:color="808080" w:themeColor="background1" w:themeShade="80" w:sz="8" w:space="0"/>
                    <w:left w:val="single" w:color="808080" w:themeColor="background1" w:themeShade="80" w:sz="8" w:space="0"/>
                    <w:bottom w:val="nil"/>
                    <w:right w:val="single" w:color="808080" w:themeColor="background1" w:themeShade="80" w:sz="4" w:space="0"/>
                  </w:tcBorders>
                  <w:shd w:val="clear" w:color="auto" w:fill="548235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54DAD425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  <w:t>SE</w:t>
                  </w:r>
                </w:p>
              </w:tc>
              <w:tc>
                <w:tcPr>
                  <w:tcW w:w="4740" w:type="dxa"/>
                  <w:tcBorders>
                    <w:top w:val="single" w:color="808080" w:themeColor="background1" w:themeShade="80" w:sz="8" w:space="0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548235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6A09714C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  <w:t>Omschrijving</w:t>
                  </w:r>
                </w:p>
              </w:tc>
              <w:tc>
                <w:tcPr>
                  <w:tcW w:w="520" w:type="dxa"/>
                  <w:tcBorders>
                    <w:top w:val="single" w:color="808080" w:themeColor="background1" w:themeShade="80" w:sz="8" w:space="0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548235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74C52FE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  <w:t>Herk.</w:t>
                  </w:r>
                </w:p>
              </w:tc>
              <w:tc>
                <w:tcPr>
                  <w:tcW w:w="460" w:type="dxa"/>
                  <w:tcBorders>
                    <w:top w:val="single" w:color="808080" w:themeColor="background1" w:themeShade="80" w:sz="8" w:space="0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548235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618A0B5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</w:pPr>
                  <w:proofErr w:type="spellStart"/>
                  <w:r w:rsidRPr="0026696F"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  <w:t>Ty</w:t>
                  </w:r>
                  <w:r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  <w:t>-</w:t>
                  </w:r>
                  <w:r w:rsidRPr="0026696F"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  <w:t>pe</w:t>
                  </w:r>
                  <w:proofErr w:type="spellEnd"/>
                </w:p>
              </w:tc>
              <w:tc>
                <w:tcPr>
                  <w:tcW w:w="686" w:type="dxa"/>
                  <w:tcBorders>
                    <w:top w:val="single" w:color="808080" w:themeColor="background1" w:themeShade="80" w:sz="8" w:space="0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548235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9DA0FB4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</w:pPr>
                  <w:proofErr w:type="spellStart"/>
                  <w:r w:rsidRPr="0026696F"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  <w:t>We</w:t>
                  </w:r>
                  <w:r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  <w:t>-</w:t>
                  </w:r>
                  <w:r w:rsidRPr="0026696F"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  <w:t>ging</w:t>
                  </w:r>
                  <w:proofErr w:type="spellEnd"/>
                </w:p>
              </w:tc>
              <w:tc>
                <w:tcPr>
                  <w:tcW w:w="460" w:type="dxa"/>
                  <w:tcBorders>
                    <w:top w:val="single" w:color="808080" w:themeColor="background1" w:themeShade="80" w:sz="8" w:space="0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548235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D993EF6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</w:pPr>
                  <w:proofErr w:type="gramStart"/>
                  <w:r w:rsidRPr="0026696F"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  <w:t>duur</w:t>
                  </w:r>
                  <w:proofErr w:type="gramEnd"/>
                </w:p>
              </w:tc>
              <w:tc>
                <w:tcPr>
                  <w:tcW w:w="980" w:type="dxa"/>
                  <w:tcBorders>
                    <w:top w:val="single" w:color="808080" w:themeColor="background1" w:themeShade="80" w:sz="8" w:space="0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548235"/>
                  <w:noWrap/>
                  <w:tcMar/>
                  <w:vAlign w:val="center"/>
                  <w:hideMark/>
                </w:tcPr>
                <w:p w:rsidR="00F7747E" w:rsidP="00F7747E" w:rsidRDefault="00F7747E" w14:paraId="0B1143A7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</w:pPr>
                  <w:proofErr w:type="gramStart"/>
                  <w:r w:rsidRPr="0026696F"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  <w:t>week</w:t>
                  </w:r>
                  <w:proofErr w:type="gramEnd"/>
                  <w:r w:rsidRPr="0026696F"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  <w:t>/</w:t>
                  </w:r>
                </w:p>
                <w:p w:rsidRPr="0026696F" w:rsidR="00F7747E" w:rsidP="00F7747E" w:rsidRDefault="00F7747E" w14:paraId="305D20CE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b/>
                      <w:bCs/>
                      <w:color w:val="FFFFFF"/>
                      <w:sz w:val="16"/>
                      <w:szCs w:val="16"/>
                    </w:rPr>
                    <w:t>TW</w:t>
                  </w:r>
                </w:p>
              </w:tc>
            </w:tr>
            <w:tr w:rsidRPr="0026696F" w:rsidR="00F7747E" w:rsidTr="4B603903" w14:paraId="21D80295" w14:textId="77777777">
              <w:trPr>
                <w:trHeight w:val="290"/>
              </w:trPr>
              <w:tc>
                <w:tcPr>
                  <w:tcW w:w="1140" w:type="dxa"/>
                  <w:tcBorders>
                    <w:top w:val="single" w:color="auto" w:sz="4" w:space="0"/>
                    <w:left w:val="single" w:color="808080" w:themeColor="background1" w:themeShade="80" w:sz="8" w:space="0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FA6C714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SE5</w:t>
                  </w:r>
                </w:p>
              </w:tc>
              <w:tc>
                <w:tcPr>
                  <w:tcW w:w="4740" w:type="dxa"/>
                  <w:tcBorders>
                    <w:top w:val="single" w:color="auto" w:sz="4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C2FF3DB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proofErr w:type="gramStart"/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biol</w:t>
                  </w:r>
                  <w:proofErr w:type="gramEnd"/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512 PO vertering - enzymwerking</w:t>
                  </w:r>
                </w:p>
              </w:tc>
              <w:tc>
                <w:tcPr>
                  <w:tcW w:w="520" w:type="dxa"/>
                  <w:tcBorders>
                    <w:top w:val="single" w:color="auto" w:sz="4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26AAC4C5" w14:textId="77777777">
                  <w:pPr>
                    <w:framePr w:hSpace="141" w:wrap="around" w:hAnchor="page" w:x="808" w:y="-530"/>
                    <w:jc w:val="center"/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</w:pPr>
                  <w:r w:rsidRPr="0026696F"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  <w:t>¨</w:t>
                  </w:r>
                </w:p>
              </w:tc>
              <w:tc>
                <w:tcPr>
                  <w:tcW w:w="460" w:type="dxa"/>
                  <w:tcBorders>
                    <w:top w:val="single" w:color="auto" w:sz="4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04B737D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HD</w:t>
                  </w: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699A458B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single" w:color="auto" w:sz="4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5E6ADC1C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single" w:color="auto" w:sz="4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48AF4A4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</w:tr>
            <w:tr w:rsidRPr="0026696F" w:rsidR="00F7747E" w:rsidTr="4B603903" w14:paraId="67A5F18B" w14:textId="77777777">
              <w:trPr>
                <w:trHeight w:val="300"/>
              </w:trPr>
              <w:tc>
                <w:tcPr>
                  <w:tcW w:w="1140" w:type="dxa"/>
                  <w:tcBorders>
                    <w:top w:val="nil"/>
                    <w:left w:val="single" w:color="808080" w:themeColor="background1" w:themeShade="80" w:sz="8" w:space="0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76E7E125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Eindtermen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8B55289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Vaardigheden, vertering, wetenschappelijk onderzoek.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F2C229F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7B38E0DC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5017537A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29EA5D64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F0D98A7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Pr="0026696F" w:rsidR="00F7747E" w:rsidTr="4B603903" w14:paraId="08AD1751" w14:textId="77777777">
              <w:trPr>
                <w:trHeight w:val="290"/>
              </w:trPr>
              <w:tc>
                <w:tcPr>
                  <w:tcW w:w="1140" w:type="dxa"/>
                  <w:tcBorders>
                    <w:top w:val="single" w:color="808080" w:themeColor="background1" w:themeShade="80" w:sz="8" w:space="0"/>
                    <w:left w:val="single" w:color="808080" w:themeColor="background1" w:themeShade="80" w:sz="8" w:space="0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64304825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SE5</w:t>
                  </w:r>
                </w:p>
              </w:tc>
              <w:tc>
                <w:tcPr>
                  <w:tcW w:w="4740" w:type="dxa"/>
                  <w:tcBorders>
                    <w:top w:val="single" w:color="808080" w:themeColor="background1" w:themeShade="80" w:sz="8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2B4CADCD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proofErr w:type="gramStart"/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biol</w:t>
                  </w:r>
                  <w:proofErr w:type="gramEnd"/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513 H2, H9 en H10</w:t>
                  </w:r>
                </w:p>
              </w:tc>
              <w:tc>
                <w:tcPr>
                  <w:tcW w:w="520" w:type="dxa"/>
                  <w:tcBorders>
                    <w:top w:val="single" w:color="808080" w:themeColor="background1" w:themeShade="80" w:sz="8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7B45CB4" w14:textId="77777777">
                  <w:pPr>
                    <w:framePr w:hSpace="141" w:wrap="around" w:hAnchor="page" w:x="808" w:y="-530"/>
                    <w:jc w:val="center"/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26696F"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  <w:t>þ</w:t>
                  </w:r>
                  <w:proofErr w:type="gramEnd"/>
                </w:p>
              </w:tc>
              <w:tc>
                <w:tcPr>
                  <w:tcW w:w="460" w:type="dxa"/>
                  <w:tcBorders>
                    <w:top w:val="single" w:color="808080" w:themeColor="background1" w:themeShade="80" w:sz="8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D5526F5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S</w:t>
                  </w:r>
                </w:p>
              </w:tc>
              <w:tc>
                <w:tcPr>
                  <w:tcW w:w="686" w:type="dxa"/>
                  <w:tcBorders>
                    <w:top w:val="single" w:color="808080" w:themeColor="background1" w:themeShade="80" w:sz="8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66C43601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60" w:type="dxa"/>
                  <w:tcBorders>
                    <w:top w:val="single" w:color="808080" w:themeColor="background1" w:themeShade="80" w:sz="8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058BCA0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980" w:type="dxa"/>
                  <w:tcBorders>
                    <w:top w:val="single" w:color="808080" w:themeColor="background1" w:themeShade="80" w:sz="8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7490E0F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TW 1</w:t>
                  </w:r>
                </w:p>
              </w:tc>
            </w:tr>
            <w:tr w:rsidRPr="0026696F" w:rsidR="00F7747E" w:rsidTr="4B603903" w14:paraId="3DE2B562" w14:textId="77777777">
              <w:trPr>
                <w:trHeight w:val="300"/>
              </w:trPr>
              <w:tc>
                <w:tcPr>
                  <w:tcW w:w="1140" w:type="dxa"/>
                  <w:tcBorders>
                    <w:top w:val="nil"/>
                    <w:left w:val="single" w:color="808080" w:themeColor="background1" w:themeShade="80" w:sz="8" w:space="0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736424F0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Eindtermen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63E9F2F6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Cellen, bloed, voeding en vertering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211AB73D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8F459E8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7129DC57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6DF6E53F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3C5949A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Pr="0026696F" w:rsidR="00F7747E" w:rsidTr="4B603903" w14:paraId="56EA4221" w14:textId="77777777">
              <w:trPr>
                <w:trHeight w:val="290"/>
              </w:trPr>
              <w:tc>
                <w:tcPr>
                  <w:tcW w:w="1140" w:type="dxa"/>
                  <w:tcBorders>
                    <w:top w:val="nil"/>
                    <w:left w:val="single" w:color="808080" w:themeColor="background1" w:themeShade="80" w:sz="8" w:space="0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D55377C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SE5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93E6372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proofErr w:type="gramStart"/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biol</w:t>
                  </w:r>
                  <w:proofErr w:type="gramEnd"/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522 H4, H11 en H12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979C642" w14:textId="77777777">
                  <w:pPr>
                    <w:framePr w:hSpace="141" w:wrap="around" w:hAnchor="page" w:x="808" w:y="-530"/>
                    <w:jc w:val="center"/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26696F"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  <w:t>þ</w:t>
                  </w:r>
                  <w:proofErr w:type="gramEnd"/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FB7B483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S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594B399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4BABC4B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AD63635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TW 2</w:t>
                  </w:r>
                </w:p>
              </w:tc>
            </w:tr>
            <w:tr w:rsidRPr="0026696F" w:rsidR="00F7747E" w:rsidTr="4B603903" w14:paraId="1D2E988E" w14:textId="77777777">
              <w:trPr>
                <w:trHeight w:val="300"/>
              </w:trPr>
              <w:tc>
                <w:tcPr>
                  <w:tcW w:w="1140" w:type="dxa"/>
                  <w:tcBorders>
                    <w:top w:val="nil"/>
                    <w:left w:val="single" w:color="808080" w:themeColor="background1" w:themeShade="80" w:sz="8" w:space="0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73F7D2A3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Eindtermen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558B194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Voortplanting, homeostase, hormonen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6A11FB5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5E4A2B48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5E6B62C3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58B8CB79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462CBBB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Pr="0026696F" w:rsidR="00F7747E" w:rsidTr="4B603903" w14:paraId="650B2DBA" w14:textId="77777777">
              <w:trPr>
                <w:trHeight w:val="290"/>
              </w:trPr>
              <w:tc>
                <w:tcPr>
                  <w:tcW w:w="1140" w:type="dxa"/>
                  <w:tcBorders>
                    <w:top w:val="nil"/>
                    <w:left w:val="single" w:color="808080" w:themeColor="background1" w:themeShade="80" w:sz="8" w:space="0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F9F4E56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SE5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D8D0F69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PO Fysiologie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679504A3" w14:textId="77777777">
                  <w:pPr>
                    <w:framePr w:hSpace="141" w:wrap="around" w:hAnchor="page" w:x="808" w:y="-530"/>
                    <w:jc w:val="center"/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</w:pPr>
                  <w:r w:rsidRPr="0026696F"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  <w:t>¨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5ADFC4B8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PO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558AA913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3851CC3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64AD3D07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TW 2</w:t>
                  </w:r>
                </w:p>
              </w:tc>
            </w:tr>
            <w:tr w:rsidRPr="0026696F" w:rsidR="00F7747E" w:rsidTr="4B603903" w14:paraId="2868D366" w14:textId="77777777">
              <w:trPr>
                <w:trHeight w:val="300"/>
              </w:trPr>
              <w:tc>
                <w:tcPr>
                  <w:tcW w:w="1140" w:type="dxa"/>
                  <w:tcBorders>
                    <w:top w:val="nil"/>
                    <w:left w:val="single" w:color="808080" w:themeColor="background1" w:themeShade="80" w:sz="8" w:space="0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78E61FE5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proofErr w:type="gramStart"/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eindtermen</w:t>
                  </w:r>
                  <w:proofErr w:type="gramEnd"/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2F62808A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proofErr w:type="gramStart"/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vaardigheden</w:t>
                  </w:r>
                  <w:proofErr w:type="gramEnd"/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 xml:space="preserve">, waarnemen en zenuwstelsel - verslag 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70E9FAC8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5B46C3E4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4D5D7C5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5AC38784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A32C2D3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Pr="0026696F" w:rsidR="00F7747E" w:rsidTr="4B603903" w14:paraId="64217975" w14:textId="77777777">
              <w:trPr>
                <w:trHeight w:val="300"/>
              </w:trPr>
              <w:tc>
                <w:tcPr>
                  <w:tcW w:w="1140" w:type="dxa"/>
                  <w:tcBorders>
                    <w:top w:val="nil"/>
                    <w:left w:val="single" w:color="808080" w:themeColor="background1" w:themeShade="80" w:sz="8" w:space="0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5882B31D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SE5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291E4F2E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proofErr w:type="gramStart"/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biol</w:t>
                  </w:r>
                  <w:proofErr w:type="gramEnd"/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531 H1, H3, H13 en H14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AD063EB" w14:textId="77777777">
                  <w:pPr>
                    <w:framePr w:hSpace="141" w:wrap="around" w:hAnchor="page" w:x="808" w:y="-530"/>
                    <w:jc w:val="center"/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26696F"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  <w:t>þ</w:t>
                  </w:r>
                  <w:proofErr w:type="gramEnd"/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7795D76E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S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A76857B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FEB9687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BFA8086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TW 3</w:t>
                  </w:r>
                </w:p>
              </w:tc>
            </w:tr>
            <w:tr w:rsidRPr="0026696F" w:rsidR="00F7747E" w:rsidTr="4B603903" w14:paraId="50EFCF75" w14:textId="77777777">
              <w:trPr>
                <w:trHeight w:val="290"/>
              </w:trPr>
              <w:tc>
                <w:tcPr>
                  <w:tcW w:w="1140" w:type="dxa"/>
                  <w:tcBorders>
                    <w:top w:val="nil"/>
                    <w:left w:val="single" w:color="808080" w:themeColor="background1" w:themeShade="80" w:sz="8" w:space="0"/>
                    <w:bottom w:val="nil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733D631B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Eindtermen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50FE857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Gedrag, onderzoek, zenuwstelsel, waarnemen, osmose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E5109E1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25F4C007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977845E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91DC9FD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6DABF75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Pr="0026696F" w:rsidR="00F7747E" w:rsidTr="4B603903" w14:paraId="34717DE0" w14:textId="77777777">
              <w:trPr>
                <w:trHeight w:val="290"/>
              </w:trPr>
              <w:tc>
                <w:tcPr>
                  <w:tcW w:w="1140" w:type="dxa"/>
                  <w:tcBorders>
                    <w:top w:val="single" w:color="auto" w:sz="4" w:space="0"/>
                    <w:left w:val="single" w:color="808080" w:themeColor="background1" w:themeShade="80" w:sz="8" w:space="0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AF6A12F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SE5</w:t>
                  </w:r>
                </w:p>
              </w:tc>
              <w:tc>
                <w:tcPr>
                  <w:tcW w:w="4740" w:type="dxa"/>
                  <w:tcBorders>
                    <w:top w:val="single" w:color="auto" w:sz="4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2924E36" w14:textId="6B4AA048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4B603903" w:rsidR="21C044BA">
                    <w:rPr>
                      <w:rFonts w:ascii="Verdana" w:hAnsi="Verdana" w:cs="Calibri"/>
                      <w:color w:val="000000" w:themeColor="text1" w:themeTint="FF" w:themeShade="FF"/>
                      <w:sz w:val="16"/>
                      <w:szCs w:val="16"/>
                    </w:rPr>
                    <w:t>Veldwerk</w:t>
                  </w:r>
                </w:p>
              </w:tc>
              <w:tc>
                <w:tcPr>
                  <w:tcW w:w="520" w:type="dxa"/>
                  <w:tcBorders>
                    <w:top w:val="single" w:color="auto" w:sz="4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1CF21B1" w14:textId="77777777">
                  <w:pPr>
                    <w:framePr w:hSpace="141" w:wrap="around" w:hAnchor="page" w:x="808" w:y="-530"/>
                    <w:jc w:val="center"/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</w:pPr>
                  <w:r w:rsidRPr="0026696F"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  <w:t>¨</w:t>
                  </w:r>
                </w:p>
              </w:tc>
              <w:tc>
                <w:tcPr>
                  <w:tcW w:w="460" w:type="dxa"/>
                  <w:tcBorders>
                    <w:top w:val="single" w:color="auto" w:sz="4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24C665C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HD</w:t>
                  </w:r>
                </w:p>
              </w:tc>
              <w:tc>
                <w:tcPr>
                  <w:tcW w:w="686" w:type="dxa"/>
                  <w:tcBorders>
                    <w:top w:val="single" w:color="auto" w:sz="4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7FFA6DA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single" w:color="auto" w:sz="4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75B09AFC" w14:textId="5F74700C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0" w:type="dxa"/>
                  <w:tcBorders>
                    <w:top w:val="single" w:color="auto" w:sz="4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336B2AE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23</w:t>
                  </w:r>
                </w:p>
              </w:tc>
            </w:tr>
            <w:tr w:rsidRPr="0026696F" w:rsidR="00F7747E" w:rsidTr="4B603903" w14:paraId="189C6AC6" w14:textId="77777777">
              <w:trPr>
                <w:trHeight w:val="300"/>
              </w:trPr>
              <w:tc>
                <w:tcPr>
                  <w:tcW w:w="1140" w:type="dxa"/>
                  <w:tcBorders>
                    <w:top w:val="nil"/>
                    <w:left w:val="single" w:color="808080" w:themeColor="background1" w:themeShade="80" w:sz="8" w:space="0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0F6CADA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Eindtermen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6D0C3D2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Soorten, populaties, ecosystemen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61F512B9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11DC3AD5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8C9C3A9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7F6412C4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color="808080" w:themeColor="background1" w:themeShade="80" w:sz="4" w:space="0"/>
                  </w:tcBorders>
                  <w:shd w:val="clear" w:color="auto" w:fill="E2EFDA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D30EA61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Pr="0026696F" w:rsidR="00F7747E" w:rsidTr="4B603903" w14:paraId="29376EA4" w14:textId="77777777">
              <w:trPr>
                <w:trHeight w:val="400"/>
              </w:trPr>
              <w:tc>
                <w:tcPr>
                  <w:tcW w:w="1140" w:type="dxa"/>
                  <w:tcBorders>
                    <w:top w:val="single" w:color="808080" w:themeColor="background1" w:themeShade="80" w:sz="8" w:space="0"/>
                    <w:left w:val="single" w:color="808080" w:themeColor="background1" w:themeShade="80" w:sz="8" w:space="0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3B8F81C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SE5</w:t>
                  </w:r>
                </w:p>
              </w:tc>
              <w:tc>
                <w:tcPr>
                  <w:tcW w:w="4740" w:type="dxa"/>
                  <w:tcBorders>
                    <w:top w:val="single" w:color="808080" w:themeColor="background1" w:themeShade="80" w:sz="8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tcMar/>
                  <w:vAlign w:val="center"/>
                  <w:hideMark/>
                </w:tcPr>
                <w:p w:rsidRPr="0026696F" w:rsidR="00F7747E" w:rsidP="4B603903" w:rsidRDefault="00F7747E" w14:paraId="2A131D45" w14:textId="4CDD886C">
                  <w:pPr>
                    <w:pStyle w:val="Standaard"/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24"/>
                      <w:szCs w:val="24"/>
                    </w:rPr>
                  </w:pPr>
                  <w:proofErr w:type="gramStart"/>
                  <w:r w:rsidRPr="4B603903" w:rsidR="00F7747E">
                    <w:rPr>
                      <w:rFonts w:ascii="Verdana" w:hAnsi="Verdana" w:cs="Calibri"/>
                      <w:color w:val="000000" w:themeColor="text1" w:themeTint="FF" w:themeShade="FF"/>
                      <w:sz w:val="16"/>
                      <w:szCs w:val="16"/>
                    </w:rPr>
                    <w:t>biol</w:t>
                  </w:r>
                  <w:proofErr w:type="gramEnd"/>
                  <w:r w:rsidRPr="4B603903" w:rsidR="00F7747E">
                    <w:rPr>
                      <w:rFonts w:ascii="Verdana" w:hAnsi="Verdana" w:cs="Calibri"/>
                      <w:color w:val="000000" w:themeColor="text1" w:themeTint="FF" w:themeShade="FF"/>
                      <w:sz w:val="16"/>
                      <w:szCs w:val="16"/>
                    </w:rPr>
                    <w:t>541 PO boerderij: verslag en praktische analyse (open boek)</w:t>
                  </w:r>
                  <w:r w:rsidRPr="4B603903" w:rsidR="2468413D">
                    <w:rPr>
                      <w:rFonts w:ascii="Verdana" w:hAnsi="Verdana" w:cs="Calibri"/>
                      <w:color w:val="000000" w:themeColor="text1" w:themeTint="FF" w:themeShade="FF"/>
                      <w:sz w:val="16"/>
                      <w:szCs w:val="16"/>
                    </w:rPr>
                    <w:t xml:space="preserve"> biol542 H6 t/m H8, H15 en H16 </w:t>
                  </w:r>
                </w:p>
              </w:tc>
              <w:tc>
                <w:tcPr>
                  <w:tcW w:w="520" w:type="dxa"/>
                  <w:tcBorders>
                    <w:top w:val="single" w:color="808080" w:themeColor="background1" w:themeShade="80" w:sz="8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A56A467" w14:textId="77777777">
                  <w:pPr>
                    <w:framePr w:hSpace="141" w:wrap="around" w:hAnchor="page" w:x="808" w:y="-530"/>
                    <w:jc w:val="center"/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</w:pPr>
                  <w:r w:rsidRPr="0026696F">
                    <w:rPr>
                      <w:rFonts w:ascii="Wingdings" w:hAnsi="Wingdings" w:cs="Calibri"/>
                      <w:color w:val="000000"/>
                      <w:sz w:val="22"/>
                      <w:szCs w:val="22"/>
                    </w:rPr>
                    <w:t>¨</w:t>
                  </w:r>
                </w:p>
              </w:tc>
              <w:tc>
                <w:tcPr>
                  <w:tcW w:w="460" w:type="dxa"/>
                  <w:tcBorders>
                    <w:top w:val="single" w:color="808080" w:themeColor="background1" w:themeShade="80" w:sz="8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28EDD012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PO</w:t>
                  </w:r>
                </w:p>
              </w:tc>
              <w:tc>
                <w:tcPr>
                  <w:tcW w:w="686" w:type="dxa"/>
                  <w:tcBorders>
                    <w:top w:val="single" w:color="808080" w:themeColor="background1" w:themeShade="80" w:sz="8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6541569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60" w:type="dxa"/>
                  <w:tcBorders>
                    <w:top w:val="single" w:color="808080" w:themeColor="background1" w:themeShade="80" w:sz="8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22C632F1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single" w:color="808080" w:themeColor="background1" w:themeShade="80" w:sz="8" w:space="0"/>
                    <w:left w:val="nil"/>
                    <w:bottom w:val="single" w:color="808080" w:themeColor="background1" w:themeShade="80" w:sz="4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289CFA34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25</w:t>
                  </w:r>
                </w:p>
              </w:tc>
            </w:tr>
            <w:tr w:rsidRPr="0026696F" w:rsidR="00F7747E" w:rsidTr="4B603903" w14:paraId="4AEC45DD" w14:textId="77777777">
              <w:trPr>
                <w:trHeight w:val="300"/>
              </w:trPr>
              <w:tc>
                <w:tcPr>
                  <w:tcW w:w="1140" w:type="dxa"/>
                  <w:tcBorders>
                    <w:top w:val="nil"/>
                    <w:left w:val="single" w:color="808080" w:themeColor="background1" w:themeShade="80" w:sz="8" w:space="0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4E9C4392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Eindtermen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5BD92881" w14:textId="77777777">
                  <w:pPr>
                    <w:framePr w:hSpace="141" w:wrap="around" w:hAnchor="page" w:x="808" w:y="-530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Vaardigheden, ecosystemen, dynamiek in ecosystemen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34F3CF5B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8669E85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63DBFA3A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091B7FD4" w14:textId="77777777">
                  <w:pPr>
                    <w:framePr w:hSpace="141" w:wrap="around" w:hAnchor="page" w:x="808" w:y="-530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color="808080" w:themeColor="background1" w:themeShade="80" w:sz="8" w:space="0"/>
                    <w:right w:val="single" w:color="808080" w:themeColor="background1" w:themeShade="80" w:sz="4" w:space="0"/>
                  </w:tcBorders>
                  <w:shd w:val="clear" w:color="auto" w:fill="A9D08E"/>
                  <w:noWrap/>
                  <w:tcMar/>
                  <w:vAlign w:val="center"/>
                  <w:hideMark/>
                </w:tcPr>
                <w:p w:rsidRPr="0026696F" w:rsidR="00F7747E" w:rsidP="00F7747E" w:rsidRDefault="00F7747E" w14:paraId="7F03AC0C" w14:textId="77777777">
                  <w:pPr>
                    <w:framePr w:hSpace="141" w:wrap="around" w:hAnchor="page" w:x="808" w:y="-530"/>
                    <w:jc w:val="center"/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</w:pPr>
                  <w:r w:rsidRPr="0026696F">
                    <w:rPr>
                      <w:rFonts w:ascii="Verdana" w:hAnsi="Verdana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Pr="0067383D" w:rsidR="00747D7C" w:rsidP="00BC0D15" w:rsidRDefault="00747D7C" w14:paraId="0A37501D" w14:textId="77777777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</w:rPr>
            </w:pPr>
          </w:p>
          <w:p w:rsidRPr="0067383D" w:rsidR="008D3251" w:rsidP="00BC0D15" w:rsidRDefault="009621C0" w14:paraId="626264E7" w14:textId="77777777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</w:rPr>
            </w:pPr>
            <w:r w:rsidRPr="0067383D">
              <w:rPr>
                <w:rFonts w:ascii="Arial" w:hAnsi="Arial" w:cs="Arial"/>
              </w:rPr>
              <w:t xml:space="preserve">Op de studiewijzer staat </w:t>
            </w:r>
            <w:r w:rsidRPr="0067383D" w:rsidR="00BC0D15">
              <w:rPr>
                <w:rFonts w:ascii="Arial" w:hAnsi="Arial" w:cs="Arial"/>
              </w:rPr>
              <w:t xml:space="preserve">wat je </w:t>
            </w:r>
            <w:r w:rsidR="008C2EE4">
              <w:rPr>
                <w:rFonts w:ascii="Arial" w:hAnsi="Arial" w:cs="Arial"/>
              </w:rPr>
              <w:t>wanneer</w:t>
            </w:r>
            <w:r w:rsidRPr="0067383D" w:rsidR="00BC0D15">
              <w:rPr>
                <w:rFonts w:ascii="Arial" w:hAnsi="Arial" w:cs="Arial"/>
              </w:rPr>
              <w:t xml:space="preserve"> gaat doen en welk huiswerk daarbij hoort. Zo ben je altijd op de hoogte van waar we in de stof zijn; </w:t>
            </w:r>
            <w:r w:rsidR="008C2EE4">
              <w:rPr>
                <w:rFonts w:ascii="Arial" w:hAnsi="Arial" w:cs="Arial"/>
              </w:rPr>
              <w:t>juist belangrijk in deze tijd</w:t>
            </w:r>
            <w:r w:rsidRPr="0067383D" w:rsidR="00BC0D15">
              <w:rPr>
                <w:rFonts w:ascii="Arial" w:hAnsi="Arial" w:cs="Arial"/>
              </w:rPr>
              <w:t>.</w:t>
            </w:r>
            <w:r w:rsidRPr="0067383D">
              <w:rPr>
                <w:rFonts w:ascii="Arial" w:hAnsi="Arial" w:cs="Arial"/>
              </w:rPr>
              <w:t xml:space="preserve"> </w:t>
            </w:r>
          </w:p>
          <w:p w:rsidRPr="0067383D" w:rsidR="00BC0D15" w:rsidP="00BC0D15" w:rsidRDefault="00BC0D15" w14:paraId="02614873" w14:textId="654112B7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</w:rPr>
            </w:pPr>
          </w:p>
          <w:p w:rsidR="008C2EE4" w:rsidP="00BC0D15" w:rsidRDefault="00B80931" w14:paraId="372E5F38" w14:textId="12C1048F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Deze periode ben je in een trio</w:t>
            </w:r>
            <w:r w:rsidR="008C2EE4">
              <w:rPr>
                <w:rFonts w:ascii="Arial" w:hAnsi="Arial" w:cs="Arial"/>
              </w:rPr>
              <w:t xml:space="preserve"> samen aan het werk met de stof en een groot PO over het opzetten van een boerderij. </w:t>
            </w:r>
            <w:r w:rsidR="00350D70">
              <w:rPr>
                <w:rFonts w:ascii="Arial" w:hAnsi="Arial" w:cs="Arial"/>
              </w:rPr>
              <w:t>Daarnaast werk je de bijbehorende stof uit het boek door.</w:t>
            </w:r>
          </w:p>
          <w:p w:rsidRPr="0067383D" w:rsidR="00BC0D15" w:rsidP="00BC0D15" w:rsidRDefault="008C2EE4" w14:paraId="551F218E" w14:textId="77777777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 planmatig via de planning. Er zijn momenten waarop je je voortgang moet laten zien als weegmoment. (</w:t>
            </w:r>
            <w:proofErr w:type="gramStart"/>
            <w:r>
              <w:rPr>
                <w:rFonts w:ascii="Arial" w:hAnsi="Arial" w:cs="Arial"/>
              </w:rPr>
              <w:t>zie</w:t>
            </w:r>
            <w:proofErr w:type="gramEnd"/>
            <w:r>
              <w:rPr>
                <w:rFonts w:ascii="Arial" w:hAnsi="Arial" w:cs="Arial"/>
              </w:rPr>
              <w:t xml:space="preserve"> planner)</w:t>
            </w:r>
          </w:p>
          <w:p w:rsidRPr="00A042BE" w:rsidR="008C2EE4" w:rsidP="00BC0D15" w:rsidRDefault="00A042BE" w14:paraId="5DAB6C7B" w14:textId="602A340A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b/>
              </w:rPr>
            </w:pPr>
            <w:r w:rsidRPr="00A042BE">
              <w:rPr>
                <w:rFonts w:ascii="Arial" w:hAnsi="Arial" w:cs="Arial"/>
                <w:b/>
              </w:rPr>
              <w:t>De lessen zijn weer x en y en zullen aanvullend gaan over de stof uit het boek of bieden jullie ruimte te werken aan het PO. Het kan handig zijn je trio in je lesgroep te kiezen.</w:t>
            </w:r>
          </w:p>
          <w:p w:rsidR="00A042BE" w:rsidP="00BC0D15" w:rsidRDefault="00A042BE" w14:paraId="4E1B4770" w14:textId="77777777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</w:rPr>
            </w:pPr>
          </w:p>
          <w:p w:rsidR="008C2EE4" w:rsidP="00BC0D15" w:rsidRDefault="008C2EE4" w14:paraId="5D2181A4" w14:textId="2E97004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Vragen stellen kan altijd via de </w:t>
            </w:r>
            <w:r w:rsidR="00F7747E">
              <w:rPr>
                <w:rFonts w:ascii="Arial" w:hAnsi="Arial" w:cs="Arial"/>
              </w:rPr>
              <w:t>ELO</w:t>
            </w:r>
            <w:r>
              <w:rPr>
                <w:rFonts w:ascii="Arial" w:hAnsi="Arial" w:cs="Arial"/>
              </w:rPr>
              <w:t xml:space="preserve"> en werkt het be</w:t>
            </w:r>
            <w:r w:rsidR="00D90379">
              <w:rPr>
                <w:rFonts w:ascii="Arial" w:hAnsi="Arial" w:cs="Arial"/>
              </w:rPr>
              <w:t>ste op de tijden dat je les hebt</w:t>
            </w:r>
            <w:r>
              <w:rPr>
                <w:rFonts w:ascii="Arial" w:hAnsi="Arial" w:cs="Arial"/>
              </w:rPr>
              <w:t>.</w:t>
            </w:r>
          </w:p>
          <w:p w:rsidR="00350D70" w:rsidP="00BC0D15" w:rsidRDefault="00350D70" w14:paraId="1FF544C7" w14:textId="77777777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kan de opdrachten altijd nakijken met het online nakijkboekje.</w:t>
            </w:r>
          </w:p>
          <w:p w:rsidRPr="0067383D" w:rsidR="008C2EE4" w:rsidP="00BC0D15" w:rsidRDefault="008C2EE4" w14:paraId="02EB378F" w14:textId="77777777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</w:rPr>
            </w:pPr>
          </w:p>
          <w:p w:rsidRPr="0067383D" w:rsidR="00895022" w:rsidP="00BC0D15" w:rsidRDefault="00895022" w14:paraId="2BD2A557" w14:textId="77777777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u w:val="single"/>
              </w:rPr>
            </w:pPr>
            <w:r w:rsidRPr="0067383D">
              <w:rPr>
                <w:rFonts w:ascii="Arial" w:hAnsi="Arial" w:cs="Arial"/>
                <w:u w:val="single"/>
              </w:rPr>
              <w:t>Websites</w:t>
            </w:r>
          </w:p>
          <w:p w:rsidRPr="0067383D" w:rsidR="00895022" w:rsidP="00BC0D15" w:rsidRDefault="009621C0" w14:paraId="3D96A5D6" w14:textId="77777777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</w:rPr>
            </w:pPr>
            <w:r w:rsidRPr="0067383D">
              <w:rPr>
                <w:rFonts w:ascii="Arial" w:hAnsi="Arial" w:cs="Arial"/>
              </w:rPr>
              <w:t xml:space="preserve">Nectar heeft ook een </w:t>
            </w:r>
            <w:r w:rsidRPr="0067383D" w:rsidR="00006868">
              <w:rPr>
                <w:rFonts w:ascii="Arial" w:hAnsi="Arial" w:cs="Arial"/>
              </w:rPr>
              <w:t xml:space="preserve">website </w:t>
            </w:r>
            <w:r w:rsidRPr="0067383D" w:rsidR="00E63210">
              <w:rPr>
                <w:rFonts w:ascii="Arial" w:hAnsi="Arial" w:cs="Arial"/>
                <w:u w:val="single"/>
              </w:rPr>
              <w:t>www.nectar.noordhoff.nl</w:t>
            </w:r>
            <w:r w:rsidRPr="0067383D" w:rsidR="00006868">
              <w:rPr>
                <w:rFonts w:ascii="Arial" w:hAnsi="Arial" w:cs="Arial"/>
              </w:rPr>
              <w:t xml:space="preserve"> met praktische opdrachten, samenvattingen en checklists.</w:t>
            </w:r>
            <w:r w:rsidRPr="0067383D" w:rsidR="00E63210">
              <w:rPr>
                <w:rFonts w:ascii="Arial" w:hAnsi="Arial" w:cs="Arial"/>
              </w:rPr>
              <w:t xml:space="preserve"> </w:t>
            </w:r>
            <w:r w:rsidRPr="0067383D" w:rsidR="00895022">
              <w:rPr>
                <w:rFonts w:ascii="Arial" w:hAnsi="Arial" w:cs="Arial"/>
              </w:rPr>
              <w:t xml:space="preserve">Veel uitleg, animaties, filmpjes en oefentoetsen vind je op </w:t>
            </w:r>
            <w:hyperlink w:history="1" r:id="rId6">
              <w:r w:rsidRPr="0067383D" w:rsidR="00895022">
                <w:rPr>
                  <w:rStyle w:val="Hyperlink"/>
                  <w:rFonts w:ascii="Arial" w:hAnsi="Arial" w:cs="Arial"/>
                </w:rPr>
                <w:t>www.biologiepagina.nl</w:t>
              </w:r>
            </w:hyperlink>
            <w:r w:rsidRPr="0067383D" w:rsidR="00895022">
              <w:rPr>
                <w:rFonts w:ascii="Arial" w:hAnsi="Arial" w:cs="Arial"/>
              </w:rPr>
              <w:t xml:space="preserve"> en op </w:t>
            </w:r>
            <w:hyperlink w:history="1" r:id="rId7">
              <w:r w:rsidRPr="0067383D" w:rsidR="00895022">
                <w:rPr>
                  <w:rStyle w:val="Hyperlink"/>
                  <w:rFonts w:ascii="Arial" w:hAnsi="Arial" w:cs="Arial"/>
                </w:rPr>
                <w:t>www.bioplek.org</w:t>
              </w:r>
            </w:hyperlink>
            <w:r w:rsidRPr="0067383D" w:rsidR="00895022">
              <w:rPr>
                <w:rFonts w:ascii="Arial" w:hAnsi="Arial" w:cs="Arial"/>
              </w:rPr>
              <w:t>.</w:t>
            </w:r>
            <w:r w:rsidR="008C2EE4">
              <w:rPr>
                <w:rFonts w:ascii="Arial" w:hAnsi="Arial" w:cs="Arial"/>
              </w:rPr>
              <w:t xml:space="preserve"> Kijk ook op de ELO want daar staan veel uitlegfilmpjes. </w:t>
            </w:r>
            <w:proofErr w:type="spellStart"/>
            <w:r w:rsidR="008C2EE4">
              <w:rPr>
                <w:rFonts w:ascii="Arial" w:hAnsi="Arial" w:cs="Arial"/>
              </w:rPr>
              <w:t>Youtube</w:t>
            </w:r>
            <w:proofErr w:type="spellEnd"/>
            <w:r w:rsidR="008C2EE4">
              <w:rPr>
                <w:rFonts w:ascii="Arial" w:hAnsi="Arial" w:cs="Arial"/>
              </w:rPr>
              <w:t xml:space="preserve"> is natuurlijk ook een bron van kennis.</w:t>
            </w:r>
          </w:p>
          <w:p w:rsidRPr="0067383D" w:rsidR="00BC0D15" w:rsidP="00BC0D15" w:rsidRDefault="00BC0D15" w14:paraId="29D6B04F" w14:textId="77777777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u w:val="single"/>
              </w:rPr>
            </w:pPr>
            <w:r w:rsidRPr="0067383D">
              <w:rPr>
                <w:rFonts w:ascii="Arial" w:hAnsi="Arial" w:cs="Arial"/>
                <w:u w:val="single"/>
              </w:rPr>
              <w:t xml:space="preserve"> </w:t>
            </w:r>
          </w:p>
          <w:p w:rsidRPr="0067383D" w:rsidR="00BC0D15" w:rsidP="008C2EE4" w:rsidRDefault="00BC0D15" w14:paraId="54C21883" w14:textId="63584A4C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ascii="Arial" w:hAnsi="Arial" w:cs="Arial"/>
                <w:i/>
              </w:rPr>
            </w:pPr>
          </w:p>
        </w:tc>
      </w:tr>
      <w:tr w:rsidRPr="0067383D" w:rsidR="0089470C" w:rsidTr="4B603903" w14:paraId="689B641E" w14:textId="77777777">
        <w:trPr>
          <w:trHeight w:val="505"/>
        </w:trPr>
        <w:tc>
          <w:tcPr>
            <w:tcW w:w="754" w:type="dxa"/>
            <w:gridSpan w:val="2"/>
            <w:shd w:val="clear" w:color="auto" w:fill="auto"/>
            <w:tcMar/>
          </w:tcPr>
          <w:p w:rsidRPr="0067383D" w:rsidR="0089470C" w:rsidRDefault="0089470C" w14:paraId="102AA65D" w14:textId="77777777">
            <w:pPr>
              <w:rPr>
                <w:rFonts w:ascii="Arial" w:hAnsi="Arial" w:cs="Arial"/>
                <w:b/>
                <w:lang w:val="fr-FR"/>
              </w:rPr>
            </w:pPr>
            <w:r w:rsidRPr="0067383D">
              <w:rPr>
                <w:rFonts w:ascii="Arial" w:hAnsi="Arial" w:cs="Arial"/>
                <w:b/>
                <w:lang w:val="fr-FR"/>
              </w:rPr>
              <w:t>Les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67383D" w:rsidR="0089470C" w:rsidP="008C2EE4" w:rsidRDefault="0089470C" w14:paraId="032FB046" w14:textId="77777777">
            <w:pPr>
              <w:rPr>
                <w:rFonts w:ascii="Arial" w:hAnsi="Arial" w:cs="Arial"/>
                <w:b/>
              </w:rPr>
            </w:pPr>
            <w:r w:rsidRPr="0067383D">
              <w:rPr>
                <w:rFonts w:ascii="Arial" w:hAnsi="Arial" w:cs="Arial"/>
                <w:b/>
              </w:rPr>
              <w:t xml:space="preserve">Wat doe </w:t>
            </w:r>
            <w:r w:rsidR="008C2EE4">
              <w:rPr>
                <w:rFonts w:ascii="Arial" w:hAnsi="Arial" w:cs="Arial"/>
                <w:b/>
              </w:rPr>
              <w:t>je thuis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Pr="0067383D" w:rsidR="0089470C" w:rsidRDefault="00A96DA9" w14:paraId="43FEC2C1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Bekijk ook.</w:t>
            </w:r>
          </w:p>
        </w:tc>
      </w:tr>
      <w:tr w:rsidRPr="0067383D" w:rsidR="0089470C" w:rsidTr="4B603903" w14:paraId="00512BBA" w14:textId="77777777">
        <w:trPr>
          <w:trHeight w:val="506"/>
        </w:trPr>
        <w:tc>
          <w:tcPr>
            <w:tcW w:w="754" w:type="dxa"/>
            <w:gridSpan w:val="2"/>
            <w:shd w:val="clear" w:color="auto" w:fill="auto"/>
            <w:tcMar/>
          </w:tcPr>
          <w:p w:rsidR="005A51ED" w:rsidP="00DE03DD" w:rsidRDefault="00F27DFF" w14:paraId="649841BE" w14:textId="77777777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1</w:t>
            </w:r>
          </w:p>
          <w:p w:rsidRPr="0067383D" w:rsidR="00AE5668" w:rsidP="00DE03DD" w:rsidRDefault="00AE5668" w14:paraId="28B0C797" w14:textId="41B752CC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Wk</w:t>
            </w:r>
            <w:r w:rsidR="00F24BCF">
              <w:rPr>
                <w:rFonts w:ascii="Arial" w:hAnsi="Arial" w:cs="Arial"/>
                <w:lang w:val="fr-FR"/>
              </w:rPr>
              <w:t>14</w:t>
            </w:r>
            <w:r>
              <w:rPr>
                <w:rFonts w:ascii="Arial" w:hAnsi="Arial" w:cs="Arial"/>
                <w:lang w:val="fr-FR"/>
              </w:rPr>
              <w:t xml:space="preserve"> 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5A51ED" w:rsidR="004950B0" w:rsidP="008C2EE4" w:rsidRDefault="008C2EE4" w14:paraId="7AEB8575" w14:textId="3F60A6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Lees het PO o</w:t>
            </w:r>
            <w:r w:rsidR="00B80931">
              <w:rPr>
                <w:rFonts w:ascii="Arial" w:hAnsi="Arial" w:cs="Arial"/>
              </w:rPr>
              <w:t>p de ELO goed door, maak een trio</w:t>
            </w:r>
            <w:r>
              <w:rPr>
                <w:rFonts w:ascii="Arial" w:hAnsi="Arial" w:cs="Arial"/>
              </w:rPr>
              <w:t xml:space="preserve"> en geef je </w:t>
            </w:r>
            <w:r>
              <w:rPr>
                <w:rFonts w:ascii="Arial" w:hAnsi="Arial" w:cs="Arial"/>
              </w:rPr>
              <w:lastRenderedPageBreak/>
              <w:t xml:space="preserve">docent een getal van 1 t/m 17 door. 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B02862" w:rsidRDefault="00B02862" w14:paraId="1CE5E457" w14:textId="77777777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lastRenderedPageBreak/>
              <w:t>Lees /</w:t>
            </w:r>
            <w:proofErr w:type="gramEnd"/>
            <w:r>
              <w:rPr>
                <w:rFonts w:ascii="Arial" w:hAnsi="Arial" w:cs="Arial"/>
              </w:rPr>
              <w:t xml:space="preserve"> scan H6, H7 en H8 en neem gemaakte leerdoelen door.</w:t>
            </w:r>
          </w:p>
          <w:p w:rsidRPr="00F24BCF" w:rsidR="00F24BCF" w:rsidRDefault="008C2EE4" w14:paraId="73E18199" w14:textId="51DFBBE8">
            <w:pPr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hAnsi="Arial" w:cs="Arial"/>
              </w:rPr>
              <w:t>Check de gekregen locatie en vind in de directe omgeving hiervan je locatie.</w:t>
            </w:r>
            <w:r w:rsidR="005B75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Lees </w:t>
            </w:r>
            <w:proofErr w:type="spellStart"/>
            <w:r>
              <w:rPr>
                <w:rFonts w:ascii="Arial" w:hAnsi="Arial" w:cs="Arial"/>
              </w:rPr>
              <w:t>blz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0B11DA">
              <w:rPr>
                <w:rFonts w:ascii="Arial" w:hAnsi="Arial" w:cs="Arial"/>
              </w:rPr>
              <w:t>234 t/m 237</w:t>
            </w:r>
            <w:r w:rsidR="005B7537">
              <w:rPr>
                <w:rFonts w:ascii="Arial" w:hAnsi="Arial" w:cs="Arial"/>
              </w:rPr>
              <w:t xml:space="preserve"> kijk</w:t>
            </w:r>
            <w:r w:rsidR="00F24BCF">
              <w:rPr>
                <w:rFonts w:ascii="Arial" w:hAnsi="Arial" w:cs="Arial"/>
              </w:rPr>
              <w:t xml:space="preserve"> deze video over ecologie.</w:t>
            </w:r>
            <w:r w:rsidR="005B7537">
              <w:rPr>
                <w:rFonts w:ascii="Arial" w:hAnsi="Arial" w:cs="Arial"/>
              </w:rPr>
              <w:t xml:space="preserve"> </w:t>
            </w:r>
            <w:r w:rsidR="005B7537">
              <w:t xml:space="preserve"> </w:t>
            </w:r>
            <w:hyperlink w:history="1" r:id="rId8">
              <w:r w:rsidRPr="00DB0387" w:rsidR="005B7537">
                <w:rPr>
                  <w:rStyle w:val="Hyperlink"/>
                  <w:rFonts w:ascii="Arial" w:hAnsi="Arial" w:cs="Arial"/>
                </w:rPr>
                <w:t>https://www.youtube.com/watch?v=qfYb_iw_eTM</w:t>
              </w:r>
            </w:hyperlink>
            <w:r w:rsidR="00F24BCF">
              <w:rPr>
                <w:rStyle w:val="Hyperlink"/>
                <w:rFonts w:ascii="Arial" w:hAnsi="Arial" w:cs="Arial"/>
              </w:rPr>
              <w:t xml:space="preserve"> </w:t>
            </w:r>
          </w:p>
          <w:p w:rsidRPr="0067383D" w:rsidR="005B7537" w:rsidRDefault="005B7537" w14:paraId="5A39BBE3" w14:textId="77777777">
            <w:pPr>
              <w:rPr>
                <w:rFonts w:ascii="Arial" w:hAnsi="Arial" w:cs="Arial"/>
              </w:rPr>
            </w:pPr>
          </w:p>
        </w:tc>
      </w:tr>
      <w:tr w:rsidRPr="0067383D" w:rsidR="0089470C" w:rsidTr="4B603903" w14:paraId="64BAA851" w14:textId="77777777">
        <w:trPr>
          <w:trHeight w:val="388"/>
        </w:trPr>
        <w:tc>
          <w:tcPr>
            <w:tcW w:w="754" w:type="dxa"/>
            <w:gridSpan w:val="2"/>
            <w:shd w:val="clear" w:color="auto" w:fill="auto"/>
            <w:tcMar/>
          </w:tcPr>
          <w:p w:rsidR="0089470C" w:rsidRDefault="00B6012D" w14:paraId="18F999B5" w14:textId="77777777">
            <w:pPr>
              <w:rPr>
                <w:rFonts w:ascii="Arial" w:hAnsi="Arial" w:cs="Arial"/>
              </w:rPr>
            </w:pPr>
            <w:r w:rsidRPr="0067383D">
              <w:rPr>
                <w:rFonts w:ascii="Arial" w:hAnsi="Arial" w:cs="Arial"/>
              </w:rPr>
              <w:lastRenderedPageBreak/>
              <w:t>2</w:t>
            </w:r>
          </w:p>
          <w:p w:rsidRPr="0067383D" w:rsidR="00AE5668" w:rsidRDefault="00AE5668" w14:paraId="41E4916B" w14:textId="587DC0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Wk1</w:t>
            </w:r>
            <w:r w:rsidR="00F24BCF">
              <w:rPr>
                <w:rFonts w:ascii="Arial" w:hAnsi="Arial" w:cs="Arial"/>
              </w:rPr>
              <w:t>4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="004950B0" w:rsidP="00907B08" w:rsidRDefault="00A96DA9" w14:paraId="094E0E9E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 de opdrachten 1 t/m 9</w:t>
            </w:r>
            <w:r w:rsidR="00AE5668">
              <w:rPr>
                <w:rFonts w:ascii="Arial" w:hAnsi="Arial" w:cs="Arial"/>
              </w:rPr>
              <w:t xml:space="preserve"> van §15.1</w:t>
            </w:r>
          </w:p>
          <w:p w:rsidRPr="00A96DA9" w:rsidR="00A96DA9" w:rsidP="00907B08" w:rsidRDefault="00A96DA9" w14:paraId="3A7A9D7F" w14:textId="4D808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</w:t>
            </w:r>
            <w:r w:rsidR="00B80931">
              <w:rPr>
                <w:rFonts w:ascii="Arial" w:hAnsi="Arial" w:cs="Arial"/>
              </w:rPr>
              <w:t>el een stappenplan op met je trio</w:t>
            </w:r>
            <w:r>
              <w:rPr>
                <w:rFonts w:ascii="Arial" w:hAnsi="Arial" w:cs="Arial"/>
              </w:rPr>
              <w:t xml:space="preserve"> over de aanpak van het PO</w:t>
            </w:r>
          </w:p>
          <w:p w:rsidRPr="00F27DFF" w:rsidR="00F27DFF" w:rsidP="00C137F2" w:rsidRDefault="00F27DFF" w14:paraId="41C8F396" w14:textId="77777777">
            <w:pPr>
              <w:rPr>
                <w:rFonts w:ascii="Arial" w:hAnsi="Arial" w:cs="Arial"/>
              </w:rPr>
            </w:pP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BB0CDD" w:rsidP="004950B0" w:rsidRDefault="00A96DA9" w14:paraId="2A42C036" w14:textId="4CA10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Lees 15.2 en kijk </w:t>
            </w:r>
            <w:r w:rsidR="00F24BCF">
              <w:rPr>
                <w:rFonts w:ascii="Arial" w:hAnsi="Arial" w:cs="Arial"/>
              </w:rPr>
              <w:t>populatiedynamiek</w:t>
            </w:r>
          </w:p>
          <w:p w:rsidR="004950B0" w:rsidP="00BB0CDD" w:rsidRDefault="005F7638" w14:paraId="3655544B" w14:textId="77777777">
            <w:pPr>
              <w:rPr>
                <w:rFonts w:ascii="Arial" w:hAnsi="Arial" w:cs="Arial"/>
              </w:rPr>
            </w:pPr>
            <w:hyperlink w:history="1" r:id="rId9">
              <w:r w:rsidRPr="00DB0387" w:rsidR="00BB0CDD">
                <w:rPr>
                  <w:rStyle w:val="Hyperlink"/>
                  <w:rFonts w:ascii="Arial" w:hAnsi="Arial" w:cs="Arial"/>
                </w:rPr>
                <w:t>https://www.youtube.com/watch?v=IK16ICO4_3Q</w:t>
              </w:r>
            </w:hyperlink>
          </w:p>
          <w:p w:rsidR="00BB0CDD" w:rsidP="00BB0CDD" w:rsidRDefault="00BB0CDD" w14:paraId="4068029A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Maak </w:t>
            </w:r>
            <w:r w:rsidR="006C5361">
              <w:rPr>
                <w:rFonts w:ascii="Arial" w:hAnsi="Arial" w:cs="Arial"/>
              </w:rPr>
              <w:t>1,3,</w:t>
            </w:r>
            <w:proofErr w:type="gramStart"/>
            <w:r w:rsidR="006C5361">
              <w:rPr>
                <w:rFonts w:ascii="Arial" w:hAnsi="Arial" w:cs="Arial"/>
              </w:rPr>
              <w:t>5,en</w:t>
            </w:r>
            <w:proofErr w:type="gramEnd"/>
            <w:r w:rsidR="006C5361">
              <w:rPr>
                <w:rFonts w:ascii="Arial" w:hAnsi="Arial" w:cs="Arial"/>
              </w:rPr>
              <w:t xml:space="preserve"> 8.</w:t>
            </w:r>
          </w:p>
          <w:p w:rsidRPr="0067383D" w:rsidR="00B12D94" w:rsidP="00BB0CDD" w:rsidRDefault="00B12D94" w14:paraId="72A3D3EC" w14:textId="77777777">
            <w:pPr>
              <w:rPr>
                <w:rFonts w:ascii="Arial" w:hAnsi="Arial" w:cs="Arial"/>
              </w:rPr>
            </w:pPr>
          </w:p>
        </w:tc>
      </w:tr>
      <w:tr w:rsidRPr="0067383D" w:rsidR="0089470C" w:rsidTr="4B603903" w14:paraId="73CC93AE" w14:textId="77777777">
        <w:tc>
          <w:tcPr>
            <w:tcW w:w="754" w:type="dxa"/>
            <w:gridSpan w:val="2"/>
            <w:shd w:val="clear" w:color="auto" w:fill="auto"/>
            <w:tcMar/>
          </w:tcPr>
          <w:p w:rsidR="0089470C" w:rsidRDefault="00B6012D" w14:paraId="5FCD5EC4" w14:textId="77777777">
            <w:pPr>
              <w:rPr>
                <w:rFonts w:ascii="Arial" w:hAnsi="Arial" w:cs="Arial"/>
              </w:rPr>
            </w:pPr>
            <w:r w:rsidRPr="0067383D">
              <w:rPr>
                <w:rFonts w:ascii="Arial" w:hAnsi="Arial" w:cs="Arial"/>
              </w:rPr>
              <w:t>3</w:t>
            </w:r>
          </w:p>
          <w:p w:rsidR="00B12D94" w:rsidRDefault="00F24BCF" w14:paraId="08F5492A" w14:textId="3C4CA3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Wk14</w:t>
            </w:r>
          </w:p>
          <w:p w:rsidRPr="0067383D" w:rsidR="00901B0B" w:rsidP="00DE03DD" w:rsidRDefault="00901B0B" w14:paraId="0D0B940D" w14:textId="77777777">
            <w:pPr>
              <w:rPr>
                <w:rFonts w:ascii="Arial" w:hAnsi="Arial" w:cs="Arial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8C2EE4" w:rsidR="003962D7" w:rsidP="008C2EE4" w:rsidRDefault="006C5361" w14:paraId="443918AE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 opdracht 1 uit 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F27DFF" w:rsidP="00C137F2" w:rsidRDefault="006C5361" w14:paraId="7EB0A33D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Opdracht 1 PO</w:t>
            </w:r>
          </w:p>
          <w:p w:rsidR="006C5361" w:rsidP="00C137F2" w:rsidRDefault="006C5361" w14:paraId="040162A8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Lees Opdracht 2 goed door</w:t>
            </w:r>
          </w:p>
          <w:p w:rsidRPr="0067383D" w:rsidR="00B12D94" w:rsidP="00C137F2" w:rsidRDefault="00B12D94" w14:paraId="0E27B00A" w14:textId="77777777">
            <w:pPr>
              <w:rPr>
                <w:rFonts w:ascii="Arial" w:hAnsi="Arial" w:cs="Arial"/>
              </w:rPr>
            </w:pPr>
          </w:p>
        </w:tc>
      </w:tr>
      <w:tr w:rsidRPr="0067383D" w:rsidR="0089470C" w:rsidTr="4B603903" w14:paraId="428C96C7" w14:textId="77777777">
        <w:tc>
          <w:tcPr>
            <w:tcW w:w="754" w:type="dxa"/>
            <w:gridSpan w:val="2"/>
            <w:shd w:val="clear" w:color="auto" w:fill="auto"/>
            <w:tcMar/>
          </w:tcPr>
          <w:p w:rsidR="0089470C" w:rsidRDefault="000C4DF2" w14:paraId="2598DEE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:rsidR="00B12D94" w:rsidRDefault="00B12D94" w14:paraId="153B1B8B" w14:textId="073B0A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Wk1</w:t>
            </w:r>
            <w:r w:rsidR="00F24BCF">
              <w:rPr>
                <w:rFonts w:ascii="Arial" w:hAnsi="Arial" w:cs="Arial"/>
              </w:rPr>
              <w:t>5</w:t>
            </w:r>
          </w:p>
          <w:p w:rsidRPr="0067383D" w:rsidR="00297BD5" w:rsidRDefault="00297BD5" w14:paraId="60061E4C" w14:textId="77777777">
            <w:pPr>
              <w:rPr>
                <w:rFonts w:ascii="Arial" w:hAnsi="Arial" w:cs="Arial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6C5361" w:rsidR="004950B0" w:rsidP="008C2EE4" w:rsidRDefault="006C5361" w14:paraId="078DE806" w14:textId="77777777">
            <w:pPr>
              <w:rPr>
                <w:rFonts w:ascii="Arial" w:hAnsi="Arial" w:cs="Arial"/>
              </w:rPr>
            </w:pPr>
            <w:r w:rsidRPr="006C5361">
              <w:rPr>
                <w:rFonts w:ascii="Arial" w:hAnsi="Arial" w:cs="Arial"/>
              </w:rPr>
              <w:t>Werk verder aan opdracht 1 PO</w:t>
            </w:r>
          </w:p>
          <w:p w:rsidRPr="00297BD5" w:rsidR="004950B0" w:rsidP="00171A50" w:rsidRDefault="004950B0" w14:paraId="44EAFD9C" w14:textId="77777777">
            <w:pPr>
              <w:rPr>
                <w:rFonts w:ascii="Arial" w:hAnsi="Arial" w:cs="Arial"/>
                <w:u w:val="single"/>
                <w:lang w:val="en-US"/>
              </w:rPr>
            </w:pP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893DB3" w:rsidP="0050738C" w:rsidRDefault="006C5361" w14:paraId="497FE90A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Bereid PO opdracht 2 voor</w:t>
            </w:r>
          </w:p>
          <w:p w:rsidRPr="0067383D" w:rsidR="00B02862" w:rsidP="0050738C" w:rsidRDefault="00B02862" w14:paraId="613F50F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Leerdoelen §15.1 en §15.2</w:t>
            </w:r>
          </w:p>
        </w:tc>
      </w:tr>
      <w:tr w:rsidRPr="0067383D" w:rsidR="0089470C" w:rsidTr="4B603903" w14:paraId="095A3343" w14:textId="77777777">
        <w:tc>
          <w:tcPr>
            <w:tcW w:w="754" w:type="dxa"/>
            <w:gridSpan w:val="2"/>
            <w:shd w:val="clear" w:color="auto" w:fill="auto"/>
            <w:tcMar/>
          </w:tcPr>
          <w:p w:rsidR="0089470C" w:rsidRDefault="00F20429" w14:paraId="78941E4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Pr="0067383D" w:rsidR="00B12D94" w:rsidP="00F24BCF" w:rsidRDefault="00B12D94" w14:paraId="2FB88F59" w14:textId="3C0A7D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Wk1</w:t>
            </w:r>
            <w:r w:rsidR="00F24BCF">
              <w:rPr>
                <w:rFonts w:ascii="Arial" w:hAnsi="Arial" w:cs="Arial"/>
              </w:rPr>
              <w:t>5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6C5361" w:rsidR="00893DB3" w:rsidP="008C2EE4" w:rsidRDefault="006C5361" w14:paraId="266E5722" w14:textId="77777777">
            <w:pPr>
              <w:rPr>
                <w:rFonts w:ascii="Arial" w:hAnsi="Arial" w:cs="Arial"/>
              </w:rPr>
            </w:pPr>
            <w:r w:rsidRPr="006C5361">
              <w:rPr>
                <w:rFonts w:ascii="Arial" w:hAnsi="Arial" w:cs="Arial"/>
              </w:rPr>
              <w:t>Werk aan opdracht 2</w:t>
            </w:r>
            <w:r>
              <w:rPr>
                <w:rFonts w:ascii="Arial" w:hAnsi="Arial" w:cs="Arial"/>
              </w:rPr>
              <w:t xml:space="preserve"> 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50738C" w:rsidP="00AA1B3D" w:rsidRDefault="00700839" w14:paraId="0A989530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Lees 15.3 en kijk</w:t>
            </w:r>
          </w:p>
          <w:p w:rsidR="00700839" w:rsidP="00AA1B3D" w:rsidRDefault="005F7638" w14:paraId="72621911" w14:textId="77777777">
            <w:pPr>
              <w:rPr>
                <w:rFonts w:ascii="Arial" w:hAnsi="Arial" w:cs="Arial"/>
              </w:rPr>
            </w:pPr>
            <w:hyperlink w:history="1" r:id="rId10">
              <w:r w:rsidRPr="00DB0387" w:rsidR="00700839">
                <w:rPr>
                  <w:rStyle w:val="Hyperlink"/>
                  <w:rFonts w:ascii="Arial" w:hAnsi="Arial" w:cs="Arial"/>
                </w:rPr>
                <w:t>https://www.youtube.com/watch?v=LPgTLGsLFRg</w:t>
              </w:r>
            </w:hyperlink>
          </w:p>
          <w:p w:rsidR="00700839" w:rsidP="00AA1B3D" w:rsidRDefault="005F7638" w14:paraId="29134DEC" w14:textId="77777777">
            <w:pPr>
              <w:rPr>
                <w:rFonts w:ascii="Arial" w:hAnsi="Arial" w:cs="Arial"/>
              </w:rPr>
            </w:pPr>
            <w:hyperlink w:history="1" r:id="rId11">
              <w:r w:rsidRPr="00DB0387" w:rsidR="00700839">
                <w:rPr>
                  <w:rStyle w:val="Hyperlink"/>
                  <w:rFonts w:ascii="Arial" w:hAnsi="Arial" w:cs="Arial"/>
                </w:rPr>
                <w:t>https://www.youtube.com/watch?v=pJwXF_C9wMg</w:t>
              </w:r>
            </w:hyperlink>
          </w:p>
          <w:p w:rsidR="00700839" w:rsidP="00AA1B3D" w:rsidRDefault="00700839" w14:paraId="643719DC" w14:textId="77777777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maak</w:t>
            </w:r>
            <w:proofErr w:type="gramEnd"/>
            <w:r>
              <w:rPr>
                <w:rFonts w:ascii="Arial" w:hAnsi="Arial" w:cs="Arial"/>
              </w:rPr>
              <w:t xml:space="preserve"> 5,6 en 7</w:t>
            </w:r>
          </w:p>
          <w:p w:rsidRPr="0067383D" w:rsidR="00B12D94" w:rsidP="00AA1B3D" w:rsidRDefault="00B12D94" w14:paraId="2E0486A3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Leerdoelen §15.3</w:t>
            </w:r>
          </w:p>
        </w:tc>
      </w:tr>
      <w:tr w:rsidRPr="0067383D" w:rsidR="00B52E71" w:rsidTr="4B603903" w14:paraId="5B9405A2" w14:textId="77777777">
        <w:tc>
          <w:tcPr>
            <w:tcW w:w="754" w:type="dxa"/>
            <w:gridSpan w:val="2"/>
            <w:shd w:val="clear" w:color="auto" w:fill="auto"/>
            <w:tcMar/>
          </w:tcPr>
          <w:p w:rsidR="00B52E71" w:rsidRDefault="00E105BF" w14:paraId="29B4EA11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:rsidR="00E105BF" w:rsidP="00E105BF" w:rsidRDefault="00E105BF" w14:paraId="61165E4C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Wk15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6C5361" w:rsidR="00B52E71" w:rsidP="008C2EE4" w:rsidRDefault="00F24BCF" w14:paraId="48DA6EE8" w14:textId="6A635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 opdracht 1 en 2 af PO boerderij.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B52E71" w:rsidP="00AA1B3D" w:rsidRDefault="00F24BCF" w14:paraId="4545B358" w14:textId="36EBD9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Opdracht 1 en 2 afmaken PO</w:t>
            </w:r>
          </w:p>
        </w:tc>
      </w:tr>
      <w:tr w:rsidRPr="0067383D" w:rsidR="00B52E71" w:rsidTr="4B603903" w14:paraId="6A5809B0" w14:textId="77777777">
        <w:tc>
          <w:tcPr>
            <w:tcW w:w="754" w:type="dxa"/>
            <w:gridSpan w:val="2"/>
            <w:shd w:val="clear" w:color="auto" w:fill="auto"/>
            <w:tcMar/>
          </w:tcPr>
          <w:p w:rsidR="00B52E71" w:rsidRDefault="00E105BF" w14:paraId="75697EEC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  <w:p w:rsidR="00E105BF" w:rsidP="00E105BF" w:rsidRDefault="00E105BF" w14:paraId="325B9A20" w14:textId="61997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Wk1</w:t>
            </w:r>
            <w:r w:rsidR="00F24BCF">
              <w:rPr>
                <w:rFonts w:ascii="Arial" w:hAnsi="Arial" w:cs="Arial"/>
              </w:rPr>
              <w:t>6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6C5361" w:rsidR="00B52E71" w:rsidP="008C2EE4" w:rsidRDefault="00F24BCF" w14:paraId="0A0DD593" w14:textId="443E3482">
            <w:pPr>
              <w:rPr>
                <w:rFonts w:ascii="Arial" w:hAnsi="Arial" w:cs="Arial"/>
              </w:rPr>
            </w:pPr>
            <w:r w:rsidRPr="00D7339A">
              <w:rPr>
                <w:rFonts w:ascii="Arial" w:hAnsi="Arial" w:cs="Arial"/>
                <w:b/>
                <w:u w:val="single"/>
              </w:rPr>
              <w:t xml:space="preserve">Lever deel opdracht 1 en 2 in op de </w:t>
            </w:r>
            <w:proofErr w:type="spellStart"/>
            <w:r w:rsidRPr="00D7339A">
              <w:rPr>
                <w:rFonts w:ascii="Arial" w:hAnsi="Arial" w:cs="Arial"/>
                <w:b/>
                <w:u w:val="single"/>
              </w:rPr>
              <w:t>elo</w:t>
            </w:r>
            <w:proofErr w:type="spellEnd"/>
            <w:r w:rsidRPr="00D7339A">
              <w:rPr>
                <w:rFonts w:ascii="Arial" w:hAnsi="Arial" w:cs="Arial"/>
                <w:b/>
                <w:u w:val="single"/>
              </w:rPr>
              <w:t xml:space="preserve"> ter feedback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B52E71" w:rsidP="00AA1B3D" w:rsidRDefault="00B52E71" w14:paraId="24B0396A" w14:textId="6670EBCA">
            <w:pPr>
              <w:rPr>
                <w:rFonts w:ascii="Arial" w:hAnsi="Arial" w:cs="Arial"/>
              </w:rPr>
            </w:pPr>
            <w:r w:rsidRPr="4B603903" w:rsidR="60D3F295">
              <w:rPr>
                <w:rFonts w:ascii="Arial" w:hAnsi="Arial" w:cs="Arial"/>
              </w:rPr>
              <w:t>Werk aan HD Veldwerk</w:t>
            </w:r>
          </w:p>
        </w:tc>
      </w:tr>
      <w:tr w:rsidRPr="0067383D" w:rsidR="00E105BF" w:rsidTr="4B603903" w14:paraId="0EB66748" w14:textId="77777777">
        <w:tc>
          <w:tcPr>
            <w:tcW w:w="754" w:type="dxa"/>
            <w:gridSpan w:val="2"/>
            <w:shd w:val="clear" w:color="auto" w:fill="auto"/>
            <w:tcMar/>
          </w:tcPr>
          <w:p w:rsidR="00E105BF" w:rsidRDefault="00E105BF" w14:paraId="44B0A208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:rsidR="00E105BF" w:rsidRDefault="00E105BF" w14:paraId="61CB47D5" w14:textId="66444F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Wk1</w:t>
            </w:r>
            <w:r w:rsidR="00F24BCF">
              <w:rPr>
                <w:rFonts w:ascii="Arial" w:hAnsi="Arial" w:cs="Arial"/>
              </w:rPr>
              <w:t>6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6C5361" w:rsidR="00E105BF" w:rsidP="008C2EE4" w:rsidRDefault="00233C10" w14:paraId="3F74AA20" w14:textId="78A315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 aan opdracht 3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E105BF" w:rsidP="00AA1B3D" w:rsidRDefault="003D67BB" w14:paraId="05ADF57C" w14:textId="7E0CF3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Lees 15.4</w:t>
            </w:r>
          </w:p>
        </w:tc>
      </w:tr>
      <w:tr w:rsidRPr="0067383D" w:rsidR="0089470C" w:rsidTr="4B603903" w14:paraId="1326B226" w14:textId="77777777">
        <w:tc>
          <w:tcPr>
            <w:tcW w:w="754" w:type="dxa"/>
            <w:gridSpan w:val="2"/>
            <w:shd w:val="clear" w:color="auto" w:fill="auto"/>
            <w:tcMar/>
          </w:tcPr>
          <w:p w:rsidR="0089470C" w:rsidRDefault="00E105BF" w14:paraId="2B2B7304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  <w:p w:rsidRPr="00C137F2" w:rsidR="00B12D94" w:rsidRDefault="00F24BCF" w14:paraId="7C5C1B28" w14:textId="2DD6BD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Wk16</w:t>
            </w:r>
          </w:p>
          <w:p w:rsidRPr="00025ABA" w:rsidR="00B91794" w:rsidP="00DE03DD" w:rsidRDefault="00B91794" w14:paraId="4B94D5A5" w14:textId="77777777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700839" w:rsidR="00893DB3" w:rsidP="00893DB3" w:rsidRDefault="00233C10" w14:paraId="0DB7429C" w14:textId="50827D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Stel vragen ook over het boek.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Pr="0067383D" w:rsidR="00893DB3" w:rsidP="00A20939" w:rsidRDefault="00893DB3" w14:paraId="4F6EDB97" w14:textId="3BA7FEEF">
            <w:pPr>
              <w:rPr>
                <w:rFonts w:ascii="Arial" w:hAnsi="Arial" w:cs="Arial"/>
              </w:rPr>
            </w:pPr>
          </w:p>
        </w:tc>
      </w:tr>
      <w:tr w:rsidRPr="00700839" w:rsidR="00F24BCF" w:rsidTr="4B603903" w14:paraId="62CC01EA" w14:textId="77777777">
        <w:tc>
          <w:tcPr>
            <w:tcW w:w="754" w:type="dxa"/>
            <w:gridSpan w:val="2"/>
            <w:shd w:val="clear" w:color="auto" w:fill="auto"/>
            <w:tcMar/>
          </w:tcPr>
          <w:p w:rsidRPr="00C137F2" w:rsidR="00F24BCF" w:rsidP="00F24BCF" w:rsidRDefault="00F24BCF" w14:paraId="3656B9AB" w14:textId="18371F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Wk1</w:t>
            </w:r>
            <w:r w:rsidR="00D548A2">
              <w:rPr>
                <w:rFonts w:ascii="Arial" w:hAnsi="Arial" w:cs="Arial"/>
              </w:rPr>
              <w:t>7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D7339A" w:rsidR="00F24BCF" w:rsidP="00F24BCF" w:rsidRDefault="00F24BCF" w14:paraId="46C013D9" w14:textId="776C83F0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Meivakantie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Pr="00700839" w:rsidR="00F24BCF" w:rsidP="00F24BCF" w:rsidRDefault="00F24BCF" w14:paraId="45FB0818" w14:textId="75F79E1A">
            <w:pPr>
              <w:rPr>
                <w:rFonts w:ascii="Arial" w:hAnsi="Arial" w:cs="Arial"/>
              </w:rPr>
            </w:pPr>
            <w:r w:rsidRPr="4B603903" w:rsidR="18DEAABA">
              <w:rPr>
                <w:rFonts w:ascii="Arial" w:hAnsi="Arial" w:cs="Arial"/>
              </w:rPr>
              <w:t>HD Veldwerk</w:t>
            </w:r>
          </w:p>
        </w:tc>
      </w:tr>
      <w:tr w:rsidRPr="0067383D" w:rsidR="00F24BCF" w:rsidTr="4B603903" w14:paraId="088D91AD" w14:textId="77777777">
        <w:tc>
          <w:tcPr>
            <w:tcW w:w="754" w:type="dxa"/>
            <w:gridSpan w:val="2"/>
            <w:shd w:val="clear" w:color="auto" w:fill="auto"/>
            <w:tcMar/>
          </w:tcPr>
          <w:p w:rsidRPr="00C137F2" w:rsidR="00F24BCF" w:rsidP="00F24BCF" w:rsidRDefault="00F24BCF" w14:paraId="1D9D2CEB" w14:textId="59DC75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Wk1</w:t>
            </w:r>
            <w:r w:rsidR="00D548A2">
              <w:rPr>
                <w:rFonts w:ascii="Arial" w:hAnsi="Arial" w:cs="Arial"/>
              </w:rPr>
              <w:t>8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14128E" w:rsidR="00F24BCF" w:rsidP="00F24BCF" w:rsidRDefault="00F24BCF" w14:paraId="3D1C6D3B" w14:textId="5DBBAC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Meivakantie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Pr="0067383D" w:rsidR="00F24BCF" w:rsidP="00F24BCF" w:rsidRDefault="00F24BCF" w14:paraId="049F31CB" w14:textId="77777777">
            <w:pPr>
              <w:rPr>
                <w:rFonts w:ascii="Arial" w:hAnsi="Arial" w:cs="Arial"/>
              </w:rPr>
            </w:pPr>
          </w:p>
        </w:tc>
      </w:tr>
      <w:tr w:rsidRPr="0067383D" w:rsidR="00D548A2" w:rsidTr="4B603903" w14:paraId="5C98E8AE" w14:textId="77777777">
        <w:tc>
          <w:tcPr>
            <w:tcW w:w="754" w:type="dxa"/>
            <w:gridSpan w:val="2"/>
            <w:shd w:val="clear" w:color="auto" w:fill="auto"/>
            <w:tcMar/>
          </w:tcPr>
          <w:p w:rsidR="00D548A2" w:rsidP="00D548A2" w:rsidRDefault="00D548A2" w14:paraId="2C161E0C" w14:textId="19E183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7747E">
              <w:rPr>
                <w:rFonts w:ascii="Arial" w:hAnsi="Arial" w:cs="Arial"/>
              </w:rPr>
              <w:t>0</w:t>
            </w:r>
          </w:p>
          <w:p w:rsidR="00D548A2" w:rsidP="00D548A2" w:rsidRDefault="003D67BB" w14:paraId="2AE925B0" w14:textId="23C11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Wk19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="00D548A2" w:rsidP="00D548A2" w:rsidRDefault="00D548A2" w14:paraId="05F7F7E3" w14:textId="6FF2ED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 aan opdracht 3 van het 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D548A2" w:rsidP="00D548A2" w:rsidRDefault="003D67BB" w14:paraId="5594C217" w14:textId="4FBF6E9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lees</w:t>
            </w:r>
            <w:proofErr w:type="gramEnd"/>
            <w:r w:rsidR="00D548A2">
              <w:rPr>
                <w:rFonts w:ascii="Arial" w:hAnsi="Arial" w:cs="Arial"/>
              </w:rPr>
              <w:t>15.5 kijk</w:t>
            </w:r>
          </w:p>
          <w:p w:rsidR="00D548A2" w:rsidP="00D548A2" w:rsidRDefault="005F7638" w14:paraId="46E6C7B1" w14:textId="77777777">
            <w:pPr>
              <w:rPr>
                <w:rFonts w:ascii="Arial" w:hAnsi="Arial" w:cs="Arial"/>
              </w:rPr>
            </w:pPr>
            <w:hyperlink w:history="1" r:id="rId12">
              <w:r w:rsidRPr="00DB0387" w:rsidR="00D548A2">
                <w:rPr>
                  <w:rStyle w:val="Hyperlink"/>
                  <w:rFonts w:ascii="Arial" w:hAnsi="Arial" w:cs="Arial"/>
                </w:rPr>
                <w:t>https://www.youtube.com/watch?v=6DPV0ImmJbU&amp;list=PLoU-z2N8rAcScRrMKqzJnwkZZI0EwUWSI</w:t>
              </w:r>
            </w:hyperlink>
          </w:p>
          <w:p w:rsidR="00D548A2" w:rsidP="00D548A2" w:rsidRDefault="005F7638" w14:paraId="1E87BB40" w14:textId="77777777">
            <w:pPr>
              <w:rPr>
                <w:rFonts w:ascii="Arial" w:hAnsi="Arial" w:cs="Arial"/>
              </w:rPr>
            </w:pPr>
            <w:hyperlink w:history="1" r:id="rId13">
              <w:r w:rsidRPr="00DB0387" w:rsidR="00D548A2">
                <w:rPr>
                  <w:rStyle w:val="Hyperlink"/>
                  <w:rFonts w:ascii="Arial" w:hAnsi="Arial" w:cs="Arial"/>
                </w:rPr>
                <w:t>https://www.youtube.com/watch?v=ibPOxQ7XYPk</w:t>
              </w:r>
            </w:hyperlink>
          </w:p>
          <w:p w:rsidR="00D548A2" w:rsidP="00D548A2" w:rsidRDefault="003D67BB" w14:paraId="53128261" w14:textId="28948D64">
            <w:pPr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</w:rPr>
              <w:t>maak</w:t>
            </w:r>
            <w:proofErr w:type="gramEnd"/>
            <w:r>
              <w:rPr>
                <w:rFonts w:ascii="Arial" w:hAnsi="Arial" w:cs="Arial"/>
              </w:rPr>
              <w:t xml:space="preserve"> 15;</w:t>
            </w:r>
            <w:r w:rsidR="00D548A2">
              <w:rPr>
                <w:rFonts w:ascii="Arial" w:hAnsi="Arial" w:cs="Arial"/>
              </w:rPr>
              <w:t xml:space="preserve">4 </w:t>
            </w:r>
            <w:r>
              <w:rPr>
                <w:rFonts w:ascii="Arial" w:hAnsi="Arial" w:cs="Arial"/>
              </w:rPr>
              <w:t xml:space="preserve">  </w:t>
            </w:r>
            <w:r w:rsidR="00D548A2">
              <w:rPr>
                <w:rFonts w:ascii="Arial" w:hAnsi="Arial" w:cs="Arial"/>
              </w:rPr>
              <w:t>3 en 5 van 15.; 3, 4, 5 en 6</w:t>
            </w:r>
          </w:p>
        </w:tc>
      </w:tr>
      <w:tr w:rsidRPr="0067383D" w:rsidR="00D548A2" w:rsidTr="4B603903" w14:paraId="3AC43F00" w14:textId="77777777">
        <w:tc>
          <w:tcPr>
            <w:tcW w:w="754" w:type="dxa"/>
            <w:gridSpan w:val="2"/>
            <w:shd w:val="clear" w:color="auto" w:fill="auto"/>
            <w:tcMar/>
          </w:tcPr>
          <w:p w:rsidR="00D548A2" w:rsidP="00D548A2" w:rsidRDefault="00D548A2" w14:paraId="78B26EA1" w14:textId="0D3891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7747E">
              <w:rPr>
                <w:rFonts w:ascii="Arial" w:hAnsi="Arial" w:cs="Arial"/>
              </w:rPr>
              <w:t>1</w:t>
            </w:r>
          </w:p>
          <w:p w:rsidR="00D548A2" w:rsidP="00D548A2" w:rsidRDefault="00D548A2" w14:paraId="0215E22E" w14:textId="4BD524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</w:t>
            </w:r>
            <w:r w:rsidR="00F7747E">
              <w:rPr>
                <w:rFonts w:ascii="Arial" w:hAnsi="Arial" w:cs="Arial"/>
              </w:rPr>
              <w:t>20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="00D548A2" w:rsidP="00D548A2" w:rsidRDefault="00D548A2" w14:paraId="0F38357E" w14:textId="0A8763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 aan Opdracht 3 van het 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D548A2" w:rsidP="00D548A2" w:rsidRDefault="00D548A2" w14:paraId="0700E62B" w14:textId="7777777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Opdracht 3 PO uitwerken</w:t>
            </w:r>
          </w:p>
          <w:p w:rsidR="00D548A2" w:rsidP="00D548A2" w:rsidRDefault="00D548A2" w14:paraId="488AA9B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Toepassen San doorlezen maak de opdrachten.</w:t>
            </w:r>
          </w:p>
          <w:p w:rsidR="00D548A2" w:rsidP="00D548A2" w:rsidRDefault="00D548A2" w14:paraId="0A9E47EC" w14:textId="7777777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Leerdoelen §15.4 en §15.5</w:t>
            </w:r>
          </w:p>
          <w:p w:rsidR="00D548A2" w:rsidP="00D548A2" w:rsidRDefault="00D548A2" w14:paraId="62486C05" w14:textId="77777777">
            <w:pPr>
              <w:rPr>
                <w:rFonts w:ascii="Arial" w:hAnsi="Arial" w:cs="Arial"/>
                <w:bCs/>
              </w:rPr>
            </w:pPr>
          </w:p>
        </w:tc>
      </w:tr>
      <w:tr w:rsidRPr="0067383D" w:rsidR="00D548A2" w:rsidTr="4B603903" w14:paraId="2D2224FD" w14:textId="77777777">
        <w:tc>
          <w:tcPr>
            <w:tcW w:w="754" w:type="dxa"/>
            <w:gridSpan w:val="2"/>
            <w:shd w:val="clear" w:color="auto" w:fill="auto"/>
            <w:tcMar/>
          </w:tcPr>
          <w:p w:rsidR="00D548A2" w:rsidP="00D548A2" w:rsidRDefault="00D548A2" w14:paraId="7539EC2B" w14:textId="127CF8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7747E">
              <w:rPr>
                <w:rFonts w:ascii="Arial" w:hAnsi="Arial" w:cs="Arial"/>
              </w:rPr>
              <w:t>2</w:t>
            </w:r>
          </w:p>
          <w:p w:rsidRPr="00C137F2" w:rsidR="00D548A2" w:rsidP="00D548A2" w:rsidRDefault="003D67BB" w14:paraId="4A2619BE" w14:textId="674D0E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</w:t>
            </w:r>
            <w:r w:rsidR="00F7747E">
              <w:rPr>
                <w:rFonts w:ascii="Arial" w:hAnsi="Arial" w:cs="Arial"/>
              </w:rPr>
              <w:t>20</w:t>
            </w:r>
          </w:p>
          <w:p w:rsidR="00D548A2" w:rsidP="00D548A2" w:rsidRDefault="00D548A2" w14:paraId="13656628" w14:textId="41FDD8D6">
            <w:pPr>
              <w:rPr>
                <w:rFonts w:ascii="Arial" w:hAnsi="Arial" w:cs="Arial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="00D548A2" w:rsidP="00D548A2" w:rsidRDefault="00D548A2" w14:paraId="1A760785" w14:textId="32B66C0F">
            <w:pPr>
              <w:rPr>
                <w:rFonts w:ascii="Arial" w:hAnsi="Arial" w:cs="Arial"/>
              </w:rPr>
            </w:pPr>
            <w:r w:rsidRPr="00D7339A">
              <w:rPr>
                <w:rFonts w:ascii="Arial" w:hAnsi="Arial" w:cs="Arial"/>
                <w:b/>
                <w:bCs/>
                <w:u w:val="single"/>
              </w:rPr>
              <w:t>Opdracht 3 inleveren ter feedback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D548A2" w:rsidP="00D548A2" w:rsidRDefault="00D548A2" w14:paraId="4101652C" w14:textId="1B5C53B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Examentraining maken </w:t>
            </w:r>
            <w:proofErr w:type="spellStart"/>
            <w:r>
              <w:rPr>
                <w:rFonts w:ascii="Arial" w:hAnsi="Arial" w:cs="Arial"/>
              </w:rPr>
              <w:t>bllz</w:t>
            </w:r>
            <w:proofErr w:type="spellEnd"/>
            <w:r>
              <w:rPr>
                <w:rFonts w:ascii="Arial" w:hAnsi="Arial" w:cs="Arial"/>
              </w:rPr>
              <w:t xml:space="preserve"> 264. 265, 266</w:t>
            </w:r>
          </w:p>
        </w:tc>
      </w:tr>
      <w:tr w:rsidRPr="0067383D" w:rsidR="00D548A2" w:rsidTr="4B603903" w14:paraId="45A21671" w14:textId="77777777">
        <w:tc>
          <w:tcPr>
            <w:tcW w:w="754" w:type="dxa"/>
            <w:gridSpan w:val="2"/>
            <w:shd w:val="clear" w:color="auto" w:fill="auto"/>
            <w:tcMar/>
          </w:tcPr>
          <w:p w:rsidR="00D548A2" w:rsidP="00D548A2" w:rsidRDefault="00D548A2" w14:paraId="40046C45" w14:textId="6727E6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7747E">
              <w:rPr>
                <w:rFonts w:ascii="Arial" w:hAnsi="Arial" w:cs="Arial"/>
              </w:rPr>
              <w:t>3</w:t>
            </w:r>
          </w:p>
          <w:p w:rsidR="00D548A2" w:rsidP="00D548A2" w:rsidRDefault="00D548A2" w14:paraId="2F5EC608" w14:textId="156449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</w:t>
            </w:r>
            <w:r w:rsidR="003D67BB">
              <w:rPr>
                <w:rFonts w:ascii="Arial" w:hAnsi="Arial" w:cs="Arial"/>
              </w:rPr>
              <w:t>0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="00D548A2" w:rsidP="00D548A2" w:rsidRDefault="00D548A2" w14:paraId="1CD03321" w14:textId="00582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Werken aan opdracht 4 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D548A2" w:rsidP="00D548A2" w:rsidRDefault="00D548A2" w14:paraId="50150B5D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Lees 16.1 kijk</w:t>
            </w:r>
          </w:p>
          <w:p w:rsidR="00D548A2" w:rsidP="00D548A2" w:rsidRDefault="005F7638" w14:paraId="5261C57A" w14:textId="77777777">
            <w:pPr>
              <w:rPr>
                <w:rFonts w:ascii="Arial" w:hAnsi="Arial" w:cs="Arial"/>
              </w:rPr>
            </w:pPr>
            <w:hyperlink w:history="1" r:id="rId14">
              <w:r w:rsidRPr="00DB0387" w:rsidR="00D548A2">
                <w:rPr>
                  <w:rStyle w:val="Hyperlink"/>
                  <w:rFonts w:ascii="Arial" w:hAnsi="Arial" w:cs="Arial"/>
                </w:rPr>
                <w:t>https://www.youtube.com/watch?v=74ATz3YugKY&amp;t=77s</w:t>
              </w:r>
            </w:hyperlink>
          </w:p>
          <w:p w:rsidR="00D548A2" w:rsidP="00D548A2" w:rsidRDefault="005F7638" w14:paraId="0BE1C79E" w14:textId="77777777">
            <w:pPr>
              <w:rPr>
                <w:rFonts w:ascii="Arial" w:hAnsi="Arial" w:cs="Arial"/>
              </w:rPr>
            </w:pPr>
            <w:hyperlink w:history="1" r:id="rId15">
              <w:r w:rsidRPr="00DB0387" w:rsidR="00D548A2">
                <w:rPr>
                  <w:rStyle w:val="Hyperlink"/>
                  <w:rFonts w:ascii="Arial" w:hAnsi="Arial" w:cs="Arial"/>
                </w:rPr>
                <w:t>https://www.youtube.com/watch?v=gR-DIbKpp1c</w:t>
              </w:r>
            </w:hyperlink>
          </w:p>
          <w:p w:rsidR="00D548A2" w:rsidP="00D548A2" w:rsidRDefault="005F7638" w14:paraId="6FB3BA42" w14:textId="77777777">
            <w:pPr>
              <w:rPr>
                <w:rFonts w:ascii="Arial" w:hAnsi="Arial" w:cs="Arial"/>
              </w:rPr>
            </w:pPr>
            <w:hyperlink w:history="1" r:id="rId16">
              <w:r w:rsidRPr="00DB0387" w:rsidR="00D548A2">
                <w:rPr>
                  <w:rStyle w:val="Hyperlink"/>
                  <w:rFonts w:ascii="Arial" w:hAnsi="Arial" w:cs="Arial"/>
                </w:rPr>
                <w:t>https://www.youtube.com/watch?v=D_ASo9M_ibc</w:t>
              </w:r>
            </w:hyperlink>
          </w:p>
          <w:p w:rsidR="00D548A2" w:rsidP="00D548A2" w:rsidRDefault="00D548A2" w14:paraId="5CFD6937" w14:textId="77777777">
            <w:pPr>
              <w:rPr>
                <w:rFonts w:ascii="Arial" w:hAnsi="Arial" w:cs="Arial"/>
              </w:rPr>
            </w:pPr>
          </w:p>
          <w:p w:rsidR="00D548A2" w:rsidP="00D548A2" w:rsidRDefault="00D548A2" w14:paraId="44355107" w14:textId="00BA4AE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Maak 1,2 4, 6, 7</w:t>
            </w:r>
          </w:p>
        </w:tc>
      </w:tr>
      <w:tr w:rsidRPr="0067383D" w:rsidR="00D548A2" w:rsidTr="4B603903" w14:paraId="7E02495A" w14:textId="77777777">
        <w:tc>
          <w:tcPr>
            <w:tcW w:w="754" w:type="dxa"/>
            <w:gridSpan w:val="2"/>
            <w:shd w:val="clear" w:color="auto" w:fill="auto"/>
            <w:tcMar/>
          </w:tcPr>
          <w:p w:rsidR="00D548A2" w:rsidP="00D548A2" w:rsidRDefault="00D548A2" w14:paraId="05D87DA7" w14:textId="14B22F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  <w:r w:rsidR="00F7747E">
              <w:rPr>
                <w:rFonts w:ascii="Arial" w:hAnsi="Arial" w:cs="Arial"/>
              </w:rPr>
              <w:t>4</w:t>
            </w:r>
          </w:p>
          <w:p w:rsidRPr="00C137F2" w:rsidR="00D548A2" w:rsidP="00D548A2" w:rsidRDefault="00D548A2" w14:paraId="627EC298" w14:textId="1C019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</w:t>
            </w:r>
            <w:r w:rsidR="00F7747E">
              <w:rPr>
                <w:rFonts w:ascii="Arial" w:hAnsi="Arial" w:cs="Arial"/>
              </w:rPr>
              <w:t>1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14128E" w:rsidR="00D548A2" w:rsidP="00D548A2" w:rsidRDefault="00D548A2" w14:paraId="0C07BE33" w14:textId="3E756D52">
            <w:pPr>
              <w:rPr>
                <w:rFonts w:ascii="Arial" w:hAnsi="Arial" w:cs="Arial"/>
              </w:rPr>
            </w:pPr>
            <w:r w:rsidRPr="00350D70">
              <w:rPr>
                <w:rFonts w:ascii="Arial" w:hAnsi="Arial" w:cs="Arial"/>
              </w:rPr>
              <w:t>Werk aan Opdracht 4 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Pr="0067383D" w:rsidR="00D548A2" w:rsidP="00D548A2" w:rsidRDefault="00D548A2" w14:paraId="4B99056E" w14:textId="39EFABB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Lees “toepassen” op pagina 278 en maak de bij behorende opdrachten.</w:t>
            </w:r>
          </w:p>
        </w:tc>
      </w:tr>
      <w:tr w:rsidRPr="0067383D" w:rsidR="00D548A2" w:rsidTr="4B603903" w14:paraId="24244130" w14:textId="77777777">
        <w:tc>
          <w:tcPr>
            <w:tcW w:w="754" w:type="dxa"/>
            <w:gridSpan w:val="2"/>
            <w:shd w:val="clear" w:color="auto" w:fill="auto"/>
            <w:tcMar/>
          </w:tcPr>
          <w:p w:rsidR="00D548A2" w:rsidP="00D548A2" w:rsidRDefault="00D548A2" w14:paraId="3A9A9B63" w14:textId="56CABCD0">
            <w:pPr>
              <w:rPr>
                <w:rFonts w:ascii="Arial" w:hAnsi="Arial" w:cs="Arial"/>
              </w:rPr>
            </w:pPr>
            <w:r w:rsidRPr="0067383D">
              <w:rPr>
                <w:rFonts w:ascii="Arial" w:hAnsi="Arial" w:cs="Arial"/>
              </w:rPr>
              <w:t>1</w:t>
            </w:r>
            <w:r w:rsidR="00F7747E">
              <w:rPr>
                <w:rFonts w:ascii="Arial" w:hAnsi="Arial" w:cs="Arial"/>
              </w:rPr>
              <w:t>5</w:t>
            </w:r>
          </w:p>
          <w:p w:rsidRPr="00025ABA" w:rsidR="00D548A2" w:rsidP="00D548A2" w:rsidRDefault="00D548A2" w14:paraId="1299C43A" w14:textId="427DCC49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Wk2</w:t>
            </w:r>
            <w:r w:rsidR="00F7747E">
              <w:rPr>
                <w:rFonts w:ascii="Arial" w:hAnsi="Arial" w:cs="Arial"/>
              </w:rPr>
              <w:t>1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350D70" w:rsidR="00D548A2" w:rsidP="00D548A2" w:rsidRDefault="00D548A2" w14:paraId="5E8DE4E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 aan opdracht 4 PO</w:t>
            </w:r>
          </w:p>
          <w:p w:rsidRPr="00B37EAB" w:rsidR="00D548A2" w:rsidP="00D548A2" w:rsidRDefault="00D548A2" w14:paraId="79765773" w14:textId="4A33EE37">
            <w:pPr>
              <w:rPr>
                <w:rFonts w:ascii="Arial" w:hAnsi="Arial" w:cs="Arial"/>
              </w:rPr>
            </w:pP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D548A2" w:rsidP="00D548A2" w:rsidRDefault="00D548A2" w14:paraId="0493F3C0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Lees 16.2 kijk</w:t>
            </w:r>
          </w:p>
          <w:p w:rsidR="00D548A2" w:rsidP="00D548A2" w:rsidRDefault="005F7638" w14:paraId="3AFAC133" w14:textId="77777777">
            <w:pPr>
              <w:rPr>
                <w:rFonts w:ascii="Arial" w:hAnsi="Arial" w:cs="Arial"/>
              </w:rPr>
            </w:pPr>
            <w:hyperlink w:history="1" r:id="rId17">
              <w:r w:rsidRPr="00DB0387" w:rsidR="00D548A2">
                <w:rPr>
                  <w:rStyle w:val="Hyperlink"/>
                  <w:rFonts w:ascii="Arial" w:hAnsi="Arial" w:cs="Arial"/>
                </w:rPr>
                <w:t>https://www.youtube.com/watch?v=kxJ8Gyr9Dvg&amp;t=528s</w:t>
              </w:r>
            </w:hyperlink>
          </w:p>
          <w:p w:rsidR="00D548A2" w:rsidP="00D548A2" w:rsidRDefault="005F7638" w14:paraId="40D2A110" w14:textId="77777777">
            <w:pPr>
              <w:rPr>
                <w:rFonts w:ascii="Arial" w:hAnsi="Arial" w:cs="Arial"/>
              </w:rPr>
            </w:pPr>
            <w:hyperlink w:history="1" r:id="rId18">
              <w:r w:rsidRPr="00DB0387" w:rsidR="00D548A2">
                <w:rPr>
                  <w:rStyle w:val="Hyperlink"/>
                  <w:rFonts w:ascii="Arial" w:hAnsi="Arial" w:cs="Arial"/>
                </w:rPr>
                <w:t>https://www.youtube.com/watch?v=Vgyn6S4wG8c</w:t>
              </w:r>
            </w:hyperlink>
          </w:p>
          <w:p w:rsidR="00D548A2" w:rsidP="00D548A2" w:rsidRDefault="005F7638" w14:paraId="6B79ACFD" w14:textId="77777777">
            <w:pPr>
              <w:rPr>
                <w:rFonts w:ascii="Arial" w:hAnsi="Arial" w:cs="Arial"/>
              </w:rPr>
            </w:pPr>
            <w:hyperlink w:history="1" r:id="rId19">
              <w:r w:rsidRPr="00DB0387" w:rsidR="00D548A2">
                <w:rPr>
                  <w:rStyle w:val="Hyperlink"/>
                  <w:rFonts w:ascii="Arial" w:hAnsi="Arial" w:cs="Arial"/>
                </w:rPr>
                <w:t>https://www.youtube.com/watch?v=j9Rz4m8TaiI</w:t>
              </w:r>
            </w:hyperlink>
          </w:p>
          <w:p w:rsidR="00D548A2" w:rsidP="00D548A2" w:rsidRDefault="00D548A2" w14:paraId="35EE5F5F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 3, 4, 7 ,9 en 12.</w:t>
            </w:r>
          </w:p>
          <w:p w:rsidRPr="0067383D" w:rsidR="00D548A2" w:rsidP="00D548A2" w:rsidRDefault="00D548A2" w14:paraId="184C53CE" w14:textId="5C97E4DE">
            <w:pPr>
              <w:rPr>
                <w:rFonts w:ascii="Arial" w:hAnsi="Arial" w:cs="Arial"/>
              </w:rPr>
            </w:pPr>
          </w:p>
        </w:tc>
      </w:tr>
      <w:tr w:rsidRPr="0067383D" w:rsidR="00D548A2" w:rsidTr="4B603903" w14:paraId="5A6581D9" w14:textId="77777777">
        <w:tc>
          <w:tcPr>
            <w:tcW w:w="754" w:type="dxa"/>
            <w:gridSpan w:val="2"/>
            <w:shd w:val="clear" w:color="auto" w:fill="auto"/>
            <w:tcMar/>
          </w:tcPr>
          <w:p w:rsidR="00D548A2" w:rsidP="00D548A2" w:rsidRDefault="00D548A2" w14:paraId="14CD83ED" w14:textId="18ADBFBF">
            <w:pPr>
              <w:rPr>
                <w:rFonts w:ascii="Arial" w:hAnsi="Arial" w:cs="Arial"/>
              </w:rPr>
            </w:pPr>
            <w:r w:rsidRPr="0067383D">
              <w:rPr>
                <w:rFonts w:ascii="Arial" w:hAnsi="Arial" w:cs="Arial"/>
              </w:rPr>
              <w:t>1</w:t>
            </w:r>
            <w:r w:rsidR="00F7747E">
              <w:rPr>
                <w:rFonts w:ascii="Arial" w:hAnsi="Arial" w:cs="Arial"/>
              </w:rPr>
              <w:t>6</w:t>
            </w:r>
          </w:p>
          <w:p w:rsidR="00D548A2" w:rsidP="00D548A2" w:rsidRDefault="00D548A2" w14:paraId="5B7C96F8" w14:textId="25DE1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</w:t>
            </w:r>
            <w:r w:rsidR="003D67BB">
              <w:rPr>
                <w:rFonts w:ascii="Arial" w:hAnsi="Arial" w:cs="Arial"/>
              </w:rPr>
              <w:t>1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6D187E" w:rsidR="00D548A2" w:rsidP="00D548A2" w:rsidRDefault="00D548A2" w14:paraId="6EF519CE" w14:textId="77777777">
            <w:pPr>
              <w:rPr>
                <w:rFonts w:ascii="Arial" w:hAnsi="Arial" w:cs="Arial"/>
              </w:rPr>
            </w:pPr>
            <w:r w:rsidRPr="006D187E">
              <w:rPr>
                <w:rFonts w:ascii="Arial" w:hAnsi="Arial" w:cs="Arial"/>
              </w:rPr>
              <w:t xml:space="preserve">Werk aan </w:t>
            </w:r>
            <w:r>
              <w:rPr>
                <w:rFonts w:ascii="Arial" w:hAnsi="Arial" w:cs="Arial"/>
              </w:rPr>
              <w:t>opdracht 4 PO</w:t>
            </w:r>
          </w:p>
          <w:p w:rsidRPr="006D187E" w:rsidR="00D548A2" w:rsidP="00D548A2" w:rsidRDefault="00D548A2" w14:paraId="4BEBF05E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</w:rPr>
              <w:t>Opdracht 4 inleveren ter feedback</w:t>
            </w:r>
          </w:p>
          <w:p w:rsidRPr="00D00846" w:rsidR="00D548A2" w:rsidP="00D548A2" w:rsidRDefault="00D548A2" w14:paraId="5F6E5F83" w14:textId="4139A6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Pr="0067383D" w:rsidR="00D548A2" w:rsidP="4B603903" w:rsidRDefault="00D548A2" w14:noSpellErr="1" w14:paraId="5DFD9CA0" w14:textId="1FC8A81A">
            <w:pPr>
              <w:rPr>
                <w:rFonts w:ascii="Arial" w:hAnsi="Arial" w:cs="Arial"/>
              </w:rPr>
            </w:pPr>
            <w:r w:rsidRPr="4B603903" w:rsidR="00D548A2">
              <w:rPr>
                <w:rFonts w:ascii="Arial" w:hAnsi="Arial" w:cs="Arial"/>
              </w:rPr>
              <w:t>Opdracht 4 verder uitwerken</w:t>
            </w:r>
          </w:p>
          <w:p w:rsidRPr="0067383D" w:rsidR="00D548A2" w:rsidP="4B603903" w:rsidRDefault="00D548A2" w14:paraId="28E68EDF" w14:textId="4EB4E089">
            <w:pPr>
              <w:pStyle w:val="Standaard"/>
              <w:rPr>
                <w:rFonts w:ascii="Arial" w:hAnsi="Arial" w:cs="Arial"/>
                <w:sz w:val="24"/>
                <w:szCs w:val="24"/>
              </w:rPr>
            </w:pPr>
            <w:r w:rsidRPr="4B603903" w:rsidR="0205B21F">
              <w:rPr>
                <w:rFonts w:ascii="Arial" w:hAnsi="Arial" w:cs="Arial"/>
                <w:sz w:val="24"/>
                <w:szCs w:val="24"/>
              </w:rPr>
              <w:t>HD Veldwerk</w:t>
            </w:r>
          </w:p>
        </w:tc>
      </w:tr>
      <w:tr w:rsidRPr="0067383D" w:rsidR="00D548A2" w:rsidTr="4B603903" w14:paraId="3E2ED221" w14:textId="77777777">
        <w:tc>
          <w:tcPr>
            <w:tcW w:w="754" w:type="dxa"/>
            <w:gridSpan w:val="2"/>
            <w:shd w:val="clear" w:color="auto" w:fill="auto"/>
            <w:tcMar/>
          </w:tcPr>
          <w:p w:rsidR="00D548A2" w:rsidP="00D548A2" w:rsidRDefault="00D548A2" w14:paraId="4F4405D3" w14:textId="453795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7747E">
              <w:rPr>
                <w:rFonts w:ascii="Arial" w:hAnsi="Arial" w:cs="Arial"/>
              </w:rPr>
              <w:t>7</w:t>
            </w:r>
          </w:p>
          <w:p w:rsidRPr="0067383D" w:rsidR="00D548A2" w:rsidP="00D548A2" w:rsidRDefault="00D548A2" w14:paraId="3CF583FE" w14:textId="4044E9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</w:t>
            </w:r>
            <w:r w:rsidR="00F7747E">
              <w:rPr>
                <w:rFonts w:ascii="Arial" w:hAnsi="Arial" w:cs="Arial"/>
              </w:rPr>
              <w:t>2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350D70" w:rsidR="00D548A2" w:rsidP="00D548A2" w:rsidRDefault="00D548A2" w14:paraId="4C9B0B54" w14:textId="4335F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 aan Opdracht 5 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D548A2" w:rsidP="00D548A2" w:rsidRDefault="00D548A2" w14:paraId="087F1A9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 de niet gemaakte opdrachten uit je boek</w:t>
            </w:r>
          </w:p>
          <w:p w:rsidR="00D548A2" w:rsidP="00D548A2" w:rsidRDefault="00D548A2" w14:paraId="0F2BBB78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Leerdoelen §16.1 en §16.2</w:t>
            </w:r>
          </w:p>
          <w:p w:rsidR="00D548A2" w:rsidP="00D548A2" w:rsidRDefault="005F7638" w14:paraId="1BC3AF4E" w14:textId="77777777">
            <w:pPr>
              <w:rPr>
                <w:rFonts w:ascii="Arial" w:hAnsi="Arial" w:cs="Arial"/>
              </w:rPr>
            </w:pPr>
            <w:hyperlink w:history="1" r:id="rId20">
              <w:r w:rsidRPr="00DB0387" w:rsidR="00D548A2">
                <w:rPr>
                  <w:rStyle w:val="Hyperlink"/>
                  <w:rFonts w:ascii="Arial" w:hAnsi="Arial" w:cs="Arial"/>
                </w:rPr>
                <w:t>https://www.youtube.com/watch?v=ZBNAMncUfMI</w:t>
              </w:r>
            </w:hyperlink>
          </w:p>
          <w:p w:rsidR="00D548A2" w:rsidP="00D548A2" w:rsidRDefault="005F7638" w14:paraId="3D290C77" w14:textId="77777777">
            <w:pPr>
              <w:rPr>
                <w:rFonts w:ascii="Arial" w:hAnsi="Arial" w:cs="Arial"/>
              </w:rPr>
            </w:pPr>
            <w:hyperlink w:history="1" r:id="rId21">
              <w:r w:rsidRPr="00DB0387" w:rsidR="00D548A2">
                <w:rPr>
                  <w:rStyle w:val="Hyperlink"/>
                  <w:rFonts w:ascii="Arial" w:hAnsi="Arial" w:cs="Arial"/>
                </w:rPr>
                <w:t>https://www.youtube.com/watch?v=Kj0xNjFykgM</w:t>
              </w:r>
            </w:hyperlink>
          </w:p>
          <w:p w:rsidRPr="0067383D" w:rsidR="00D548A2" w:rsidP="00D548A2" w:rsidRDefault="00D548A2" w14:paraId="5DCE2B60" w14:textId="679D9DB7">
            <w:pPr>
              <w:rPr>
                <w:rFonts w:ascii="Arial" w:hAnsi="Arial" w:cs="Arial"/>
                <w:bCs/>
              </w:rPr>
            </w:pPr>
          </w:p>
        </w:tc>
      </w:tr>
      <w:tr w:rsidRPr="0067383D" w:rsidR="00D548A2" w:rsidTr="4B603903" w14:paraId="58B8DCC5" w14:textId="77777777">
        <w:tc>
          <w:tcPr>
            <w:tcW w:w="754" w:type="dxa"/>
            <w:gridSpan w:val="2"/>
            <w:shd w:val="clear" w:color="auto" w:fill="auto"/>
            <w:tcMar/>
          </w:tcPr>
          <w:p w:rsidR="00D548A2" w:rsidP="00D548A2" w:rsidRDefault="00F7747E" w14:paraId="6AD015DB" w14:textId="301E20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  <w:p w:rsidR="00D548A2" w:rsidP="00D548A2" w:rsidRDefault="003D67BB" w14:paraId="4BE37096" w14:textId="30EF37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</w:t>
            </w:r>
            <w:r w:rsidR="00F7747E">
              <w:rPr>
                <w:rFonts w:ascii="Arial" w:hAnsi="Arial" w:cs="Arial"/>
              </w:rPr>
              <w:t>2</w:t>
            </w:r>
          </w:p>
          <w:p w:rsidRPr="0067383D" w:rsidR="00D548A2" w:rsidP="00D548A2" w:rsidRDefault="00D548A2" w14:paraId="43A567DB" w14:textId="050A240C">
            <w:pPr>
              <w:rPr>
                <w:rFonts w:ascii="Arial" w:hAnsi="Arial" w:cs="Arial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0C5E2D" w:rsidR="00D548A2" w:rsidP="00D548A2" w:rsidRDefault="00D548A2" w14:paraId="3461D779" w14:textId="6F631869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</w:rPr>
              <w:t>Werk aan Opdracht 5 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D548A2" w:rsidP="00D548A2" w:rsidRDefault="00D548A2" w14:paraId="47AC5FE4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Kijk</w:t>
            </w:r>
          </w:p>
          <w:p w:rsidR="00D548A2" w:rsidP="00D548A2" w:rsidRDefault="005F7638" w14:paraId="3AE78F76" w14:textId="77777777">
            <w:pPr>
              <w:rPr>
                <w:rFonts w:ascii="Arial" w:hAnsi="Arial" w:cs="Arial"/>
              </w:rPr>
            </w:pPr>
            <w:hyperlink w:history="1" r:id="rId22">
              <w:r w:rsidRPr="00DB0387" w:rsidR="00D548A2">
                <w:rPr>
                  <w:rStyle w:val="Hyperlink"/>
                  <w:rFonts w:ascii="Arial" w:hAnsi="Arial" w:cs="Arial"/>
                </w:rPr>
                <w:t>https://www.youtube.com/watch?v=9i_ajLT6noY</w:t>
              </w:r>
            </w:hyperlink>
          </w:p>
          <w:p w:rsidR="00D548A2" w:rsidP="00D548A2" w:rsidRDefault="00D548A2" w14:paraId="3CF2D8B6" w14:textId="77777777">
            <w:pPr>
              <w:rPr>
                <w:rFonts w:ascii="Arial" w:hAnsi="Arial" w:cs="Arial"/>
              </w:rPr>
            </w:pPr>
          </w:p>
        </w:tc>
      </w:tr>
      <w:tr w:rsidRPr="0067383D" w:rsidR="00D548A2" w:rsidTr="4B603903" w14:paraId="673C26D5" w14:textId="77777777">
        <w:trPr>
          <w:trHeight w:val="368"/>
        </w:trPr>
        <w:tc>
          <w:tcPr>
            <w:tcW w:w="754" w:type="dxa"/>
            <w:gridSpan w:val="2"/>
            <w:shd w:val="clear" w:color="auto" w:fill="auto"/>
            <w:tcMar/>
          </w:tcPr>
          <w:p w:rsidR="00D548A2" w:rsidP="00D548A2" w:rsidRDefault="00F7747E" w14:paraId="60776F57" w14:textId="5A97A1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  <w:p w:rsidRPr="0067383D" w:rsidR="00D548A2" w:rsidP="003D67BB" w:rsidRDefault="003D67BB" w14:paraId="317783E9" w14:textId="0500A9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Wk22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0C5E2D" w:rsidR="00D548A2" w:rsidP="00D548A2" w:rsidRDefault="00D548A2" w14:paraId="0FB78278" w14:textId="0BA20F08">
            <w:pPr>
              <w:rPr>
                <w:rFonts w:ascii="Arial" w:hAnsi="Arial" w:cs="Arial"/>
                <w:i/>
              </w:rPr>
            </w:pPr>
            <w:r w:rsidRPr="004C293A">
              <w:rPr>
                <w:rFonts w:ascii="Arial" w:hAnsi="Arial" w:cs="Arial"/>
              </w:rPr>
              <w:t>Werk aan opdracht 5 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D548A2" w:rsidP="00D548A2" w:rsidRDefault="00D548A2" w14:paraId="63275CAD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Lees 16.3 </w:t>
            </w:r>
          </w:p>
          <w:p w:rsidR="00D548A2" w:rsidP="00D548A2" w:rsidRDefault="00D548A2" w14:paraId="781B5094" w14:textId="77777777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kijk</w:t>
            </w:r>
            <w:proofErr w:type="gramEnd"/>
          </w:p>
          <w:p w:rsidR="00D548A2" w:rsidP="00D548A2" w:rsidRDefault="005F7638" w14:paraId="4AEF4802" w14:textId="77777777">
            <w:pPr>
              <w:rPr>
                <w:rFonts w:ascii="Arial" w:hAnsi="Arial" w:cs="Arial"/>
              </w:rPr>
            </w:pPr>
            <w:hyperlink w:history="1" r:id="rId23">
              <w:r w:rsidRPr="00DB0387" w:rsidR="00D548A2">
                <w:rPr>
                  <w:rStyle w:val="Hyperlink"/>
                  <w:rFonts w:ascii="Arial" w:hAnsi="Arial" w:cs="Arial"/>
                </w:rPr>
                <w:t>https://www.youtube.com/watch?v=uQ9pVvZh88M&amp;t=15s</w:t>
              </w:r>
            </w:hyperlink>
          </w:p>
          <w:p w:rsidR="00D548A2" w:rsidP="00D548A2" w:rsidRDefault="005F7638" w14:paraId="58AA5382" w14:textId="77777777">
            <w:pPr>
              <w:rPr>
                <w:rFonts w:ascii="Arial" w:hAnsi="Arial" w:cs="Arial"/>
              </w:rPr>
            </w:pPr>
            <w:hyperlink w:history="1" r:id="rId24">
              <w:r w:rsidRPr="00DB0387" w:rsidR="00D548A2">
                <w:rPr>
                  <w:rStyle w:val="Hyperlink"/>
                  <w:rFonts w:ascii="Arial" w:hAnsi="Arial" w:cs="Arial"/>
                </w:rPr>
                <w:t>https://www.youtube.com/watch?v=HqOfcUufyzQ</w:t>
              </w:r>
            </w:hyperlink>
          </w:p>
          <w:p w:rsidRPr="0067383D" w:rsidR="00D548A2" w:rsidP="00D548A2" w:rsidRDefault="00D548A2" w14:paraId="5BC7195F" w14:textId="195299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 3,6 en 7</w:t>
            </w:r>
          </w:p>
        </w:tc>
      </w:tr>
      <w:tr w:rsidRPr="0067383D" w:rsidR="00D548A2" w:rsidTr="4B603903" w14:paraId="37BC19EF" w14:textId="77777777">
        <w:trPr>
          <w:trHeight w:val="368"/>
        </w:trPr>
        <w:tc>
          <w:tcPr>
            <w:tcW w:w="754" w:type="dxa"/>
            <w:gridSpan w:val="2"/>
            <w:shd w:val="clear" w:color="auto" w:fill="auto"/>
            <w:tcMar/>
          </w:tcPr>
          <w:p w:rsidR="00D548A2" w:rsidP="00D548A2" w:rsidRDefault="00D548A2" w14:paraId="10E39682" w14:textId="4CC146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7747E">
              <w:rPr>
                <w:rFonts w:ascii="Arial" w:hAnsi="Arial" w:cs="Arial"/>
              </w:rPr>
              <w:t>0</w:t>
            </w:r>
          </w:p>
          <w:p w:rsidRPr="0067383D" w:rsidR="00D548A2" w:rsidP="003D67BB" w:rsidRDefault="00D548A2" w14:paraId="47950C0E" w14:textId="77CAF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</w:t>
            </w:r>
            <w:r w:rsidR="00F7747E">
              <w:rPr>
                <w:rFonts w:ascii="Arial" w:hAnsi="Arial" w:cs="Arial"/>
              </w:rPr>
              <w:t>3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6D187E" w:rsidR="00D548A2" w:rsidP="00D548A2" w:rsidRDefault="00D548A2" w14:paraId="1BBA3E06" w14:textId="7112506E">
            <w:pPr>
              <w:rPr>
                <w:rFonts w:ascii="Arial" w:hAnsi="Arial" w:cs="Arial"/>
                <w:b/>
                <w:u w:val="single"/>
              </w:rPr>
            </w:pPr>
            <w:r w:rsidRPr="00CE1830">
              <w:rPr>
                <w:rFonts w:ascii="Arial" w:hAnsi="Arial" w:cs="Arial"/>
                <w:b/>
                <w:u w:val="single"/>
              </w:rPr>
              <w:t>Lever opdracht 5 in ter feedback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D548A2" w:rsidP="00D548A2" w:rsidRDefault="00D548A2" w14:paraId="66A46D11" w14:textId="7777777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Lees 16.4 </w:t>
            </w:r>
          </w:p>
          <w:p w:rsidR="00D548A2" w:rsidP="00D548A2" w:rsidRDefault="00D548A2" w14:paraId="4CF90E99" w14:textId="7777777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Kijk samenvatting kringlopen</w:t>
            </w:r>
          </w:p>
          <w:p w:rsidR="00D548A2" w:rsidP="00D548A2" w:rsidRDefault="005F7638" w14:paraId="09B1F33B" w14:textId="77777777">
            <w:pPr>
              <w:rPr>
                <w:rFonts w:ascii="Arial" w:hAnsi="Arial" w:cs="Arial"/>
                <w:bCs/>
              </w:rPr>
            </w:pPr>
            <w:hyperlink w:history="1" r:id="rId25">
              <w:r w:rsidRPr="00DB0387" w:rsidR="00D548A2">
                <w:rPr>
                  <w:rStyle w:val="Hyperlink"/>
                  <w:rFonts w:ascii="Arial" w:hAnsi="Arial" w:cs="Arial"/>
                  <w:bCs/>
                </w:rPr>
                <w:t>https://www.youtube.com/watch?v=4Frmrh8XdLk</w:t>
              </w:r>
            </w:hyperlink>
          </w:p>
          <w:p w:rsidR="00D548A2" w:rsidP="00D548A2" w:rsidRDefault="00D548A2" w14:paraId="0ACCC447" w14:textId="77777777">
            <w:pPr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maak</w:t>
            </w:r>
            <w:proofErr w:type="gramEnd"/>
            <w:r>
              <w:rPr>
                <w:rFonts w:ascii="Arial" w:hAnsi="Arial" w:cs="Arial"/>
                <w:bCs/>
              </w:rPr>
              <w:t xml:space="preserve"> 2, 5, 6, en 7</w:t>
            </w:r>
          </w:p>
          <w:p w:rsidRPr="0067383D" w:rsidR="00D548A2" w:rsidP="00D548A2" w:rsidRDefault="00D548A2" w14:paraId="1FC39945" w14:textId="77777777">
            <w:pPr>
              <w:rPr>
                <w:rFonts w:ascii="Arial" w:hAnsi="Arial" w:cs="Arial"/>
              </w:rPr>
            </w:pPr>
          </w:p>
        </w:tc>
      </w:tr>
      <w:tr w:rsidRPr="0067383D" w:rsidR="00D548A2" w:rsidTr="4B603903" w14:paraId="74ABA139" w14:textId="77777777">
        <w:trPr>
          <w:trHeight w:val="368"/>
        </w:trPr>
        <w:tc>
          <w:tcPr>
            <w:tcW w:w="754" w:type="dxa"/>
            <w:gridSpan w:val="2"/>
            <w:shd w:val="clear" w:color="auto" w:fill="auto"/>
            <w:tcMar/>
          </w:tcPr>
          <w:p w:rsidR="00D548A2" w:rsidP="00D548A2" w:rsidRDefault="00233C10" w14:paraId="6C9280DA" w14:textId="29C1C0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7747E">
              <w:rPr>
                <w:rFonts w:ascii="Arial" w:hAnsi="Arial" w:cs="Arial"/>
              </w:rPr>
              <w:t>1</w:t>
            </w:r>
          </w:p>
          <w:p w:rsidRPr="0067383D" w:rsidR="00D548A2" w:rsidP="003D67BB" w:rsidRDefault="00D548A2" w14:paraId="0562CB0E" w14:textId="4F7BD4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</w:t>
            </w:r>
            <w:r w:rsidR="00F7747E">
              <w:rPr>
                <w:rFonts w:ascii="Arial" w:hAnsi="Arial" w:cs="Arial"/>
              </w:rPr>
              <w:t>3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317CDB" w:rsidR="00D548A2" w:rsidP="00D548A2" w:rsidRDefault="00F7747E" w14:paraId="77AEF768" w14:textId="7F3C2C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Practicum in het veld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Pr="0067383D" w:rsidR="00D548A2" w:rsidP="00D548A2" w:rsidRDefault="00F7747E" w14:paraId="34CE0A41" w14:textId="4E5958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Een les in week 23</w:t>
            </w:r>
          </w:p>
        </w:tc>
      </w:tr>
      <w:tr w:rsidRPr="0067383D" w:rsidR="00F7747E" w:rsidTr="4B603903" w14:paraId="06EB6183" w14:textId="77777777">
        <w:trPr>
          <w:trHeight w:val="368"/>
        </w:trPr>
        <w:tc>
          <w:tcPr>
            <w:tcW w:w="754" w:type="dxa"/>
            <w:gridSpan w:val="2"/>
            <w:shd w:val="clear" w:color="auto" w:fill="auto"/>
            <w:tcMar/>
          </w:tcPr>
          <w:p w:rsidR="00F7747E" w:rsidP="00F7747E" w:rsidRDefault="00F7747E" w14:paraId="608033E2" w14:textId="3A59D5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  <w:p w:rsidR="00F7747E" w:rsidP="00F7747E" w:rsidRDefault="00F7747E" w14:paraId="315343AA" w14:textId="1463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Wk23</w:t>
            </w:r>
          </w:p>
          <w:p w:rsidRPr="0067383D" w:rsidR="00F7747E" w:rsidP="00F7747E" w:rsidRDefault="00F7747E" w14:paraId="09201024" w14:textId="46B01F40">
            <w:pPr>
              <w:rPr>
                <w:rFonts w:ascii="Arial" w:hAnsi="Arial" w:cs="Arial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4C293A" w:rsidR="00F7747E" w:rsidP="00F7747E" w:rsidRDefault="00F7747E" w14:paraId="7F55A5DF" w14:textId="61FDB3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 aan Opdracht 6 en 7 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F7747E" w:rsidP="00F7747E" w:rsidRDefault="00F7747E" w14:paraId="5CE8329D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 aan opdracht 6 en 7 PO</w:t>
            </w:r>
          </w:p>
          <w:p w:rsidR="00F7747E" w:rsidP="00F7747E" w:rsidRDefault="00F7747E" w14:paraId="52EA9B22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Herhaal H 15 en H 16 nog eens</w:t>
            </w:r>
          </w:p>
          <w:p w:rsidR="00F7747E" w:rsidP="00F7747E" w:rsidRDefault="00F7747E" w14:paraId="4774F3FD" w14:textId="0D4E48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Leerdoelen §16.3 en §16.4</w:t>
            </w:r>
          </w:p>
        </w:tc>
      </w:tr>
      <w:tr w:rsidRPr="0067383D" w:rsidR="00F7747E" w:rsidTr="4B603903" w14:paraId="4126F3C9" w14:textId="77777777">
        <w:trPr>
          <w:trHeight w:val="368"/>
        </w:trPr>
        <w:tc>
          <w:tcPr>
            <w:tcW w:w="754" w:type="dxa"/>
            <w:gridSpan w:val="2"/>
            <w:shd w:val="clear" w:color="auto" w:fill="auto"/>
            <w:tcMar/>
          </w:tcPr>
          <w:p w:rsidR="00F7747E" w:rsidP="00F7747E" w:rsidRDefault="00F7747E" w14:paraId="73D2A8B2" w14:textId="54C62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  <w:p w:rsidRPr="0067383D" w:rsidR="00F7747E" w:rsidP="00F7747E" w:rsidRDefault="00F7747E" w14:paraId="6E20F71D" w14:textId="133072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Wk24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CE1830" w:rsidR="00F7747E" w:rsidP="00F7747E" w:rsidRDefault="00F7747E" w14:paraId="43DD2974" w14:textId="0F52B907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Werk aan Opdracht 6 en 7 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F7747E" w:rsidP="00F7747E" w:rsidRDefault="00F7747E" w14:paraId="7390EDF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 aan Opdracht 6 en 7 PO</w:t>
            </w:r>
          </w:p>
          <w:p w:rsidRPr="005B5121" w:rsidR="00F7747E" w:rsidP="00F7747E" w:rsidRDefault="00F7747E" w14:paraId="62EBF3C5" w14:textId="1A065E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Herhaal H 6</w:t>
            </w:r>
          </w:p>
        </w:tc>
      </w:tr>
      <w:tr w:rsidRPr="0067383D" w:rsidR="00F7747E" w:rsidTr="4B603903" w14:paraId="3EAD3091" w14:textId="77777777">
        <w:trPr>
          <w:trHeight w:val="368"/>
        </w:trPr>
        <w:tc>
          <w:tcPr>
            <w:tcW w:w="754" w:type="dxa"/>
            <w:gridSpan w:val="2"/>
            <w:shd w:val="clear" w:color="auto" w:fill="auto"/>
            <w:tcMar/>
          </w:tcPr>
          <w:p w:rsidR="00F7747E" w:rsidP="00F7747E" w:rsidRDefault="00F7747E" w14:paraId="07E83466" w14:textId="51510C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  <w:p w:rsidRPr="0067383D" w:rsidR="00F7747E" w:rsidP="00F7747E" w:rsidRDefault="00F7747E" w14:paraId="00088B0D" w14:textId="7D6539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Wk24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801957" w:rsidR="00F7747E" w:rsidP="00F7747E" w:rsidRDefault="00F7747E" w14:paraId="377B0056" w14:textId="0169BD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 aan Opdracht 6 en 7 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F7747E" w:rsidP="00F7747E" w:rsidRDefault="00F7747E" w14:paraId="508779A3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 aan Opdracht 6 en 7 PO</w:t>
            </w:r>
          </w:p>
          <w:p w:rsidRPr="0067383D" w:rsidR="00F7747E" w:rsidP="00F7747E" w:rsidRDefault="00F7747E" w14:paraId="0C25E778" w14:textId="785246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Herhaal H 6</w:t>
            </w:r>
          </w:p>
        </w:tc>
      </w:tr>
      <w:tr w:rsidRPr="0067383D" w:rsidR="00F7747E" w:rsidTr="4B603903" w14:paraId="5695E0ED" w14:textId="77777777">
        <w:trPr>
          <w:trHeight w:val="368"/>
        </w:trPr>
        <w:tc>
          <w:tcPr>
            <w:tcW w:w="754" w:type="dxa"/>
            <w:gridSpan w:val="2"/>
            <w:shd w:val="clear" w:color="auto" w:fill="auto"/>
            <w:tcMar/>
          </w:tcPr>
          <w:p w:rsidR="00F7747E" w:rsidP="00F7747E" w:rsidRDefault="00F7747E" w14:paraId="4029F932" w14:textId="44E7F0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:rsidR="00F7747E" w:rsidP="00F7747E" w:rsidRDefault="00F7747E" w14:paraId="2549BFBE" w14:textId="66C29C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Wk24</w:t>
            </w:r>
          </w:p>
          <w:p w:rsidRPr="0067383D" w:rsidR="00F7747E" w:rsidP="00F7747E" w:rsidRDefault="00F7747E" w14:paraId="6D98A12B" w14:textId="77777777">
            <w:pPr>
              <w:rPr>
                <w:rFonts w:ascii="Arial" w:hAnsi="Arial" w:cs="Arial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B856FB" w:rsidR="00F7747E" w:rsidP="00F7747E" w:rsidRDefault="00F7747E" w14:paraId="6BE02FB4" w14:textId="0757F0E5">
            <w:pPr>
              <w:rPr>
                <w:rFonts w:ascii="Arial" w:hAnsi="Arial" w:cs="Arial"/>
              </w:rPr>
            </w:pPr>
            <w:r w:rsidRPr="00E86990">
              <w:rPr>
                <w:rFonts w:ascii="Arial" w:hAnsi="Arial" w:cs="Arial"/>
              </w:rPr>
              <w:t xml:space="preserve">Werk aan Opdracht 8 </w:t>
            </w:r>
            <w:r>
              <w:rPr>
                <w:rFonts w:ascii="Arial" w:hAnsi="Arial" w:cs="Arial"/>
              </w:rPr>
              <w:t xml:space="preserve">en 9 </w:t>
            </w:r>
            <w:r w:rsidRPr="00E86990">
              <w:rPr>
                <w:rFonts w:ascii="Arial" w:hAnsi="Arial" w:cs="Arial"/>
              </w:rPr>
              <w:t>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F7747E" w:rsidP="00F7747E" w:rsidRDefault="00F7747E" w14:paraId="53C14381" w14:textId="77777777">
            <w:pPr>
              <w:rPr>
                <w:rFonts w:ascii="Arial" w:hAnsi="Arial" w:cs="Arial"/>
              </w:rPr>
            </w:pPr>
            <w:r w:rsidRPr="00E86990">
              <w:rPr>
                <w:rFonts w:ascii="Arial" w:hAnsi="Arial" w:cs="Arial"/>
              </w:rPr>
              <w:t xml:space="preserve">Werk aan Opdracht 8 </w:t>
            </w:r>
            <w:r>
              <w:rPr>
                <w:rFonts w:ascii="Arial" w:hAnsi="Arial" w:cs="Arial"/>
              </w:rPr>
              <w:t xml:space="preserve">en 9 </w:t>
            </w:r>
            <w:r w:rsidRPr="00E86990">
              <w:rPr>
                <w:rFonts w:ascii="Arial" w:hAnsi="Arial" w:cs="Arial"/>
              </w:rPr>
              <w:t>PO</w:t>
            </w:r>
          </w:p>
          <w:p w:rsidR="00F7747E" w:rsidP="00F7747E" w:rsidRDefault="00F7747E" w14:paraId="20BE8FF6" w14:textId="38477C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Herhaal H 7</w:t>
            </w:r>
          </w:p>
        </w:tc>
      </w:tr>
      <w:tr w:rsidRPr="0067383D" w:rsidR="00F7747E" w:rsidTr="4B603903" w14:paraId="071DB75C" w14:textId="77777777">
        <w:trPr>
          <w:trHeight w:val="529"/>
        </w:trPr>
        <w:tc>
          <w:tcPr>
            <w:tcW w:w="754" w:type="dxa"/>
            <w:gridSpan w:val="2"/>
            <w:shd w:val="clear" w:color="auto" w:fill="auto"/>
            <w:tcMar/>
          </w:tcPr>
          <w:p w:rsidR="00F7747E" w:rsidP="00F7747E" w:rsidRDefault="00F7747E" w14:paraId="667B2B33" w14:textId="1E6DCC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  <w:p w:rsidR="00F7747E" w:rsidP="00F7747E" w:rsidRDefault="00F7747E" w14:paraId="40285629" w14:textId="55E63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Wk25</w:t>
            </w: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Pr="00B856FB" w:rsidR="00F7747E" w:rsidP="00F7747E" w:rsidRDefault="00F7747E" w14:paraId="699A0509" w14:textId="29740C7D">
            <w:pPr>
              <w:rPr>
                <w:rFonts w:ascii="Arial" w:hAnsi="Arial" w:cs="Arial"/>
              </w:rPr>
            </w:pPr>
            <w:r w:rsidRPr="00E86990">
              <w:rPr>
                <w:rFonts w:ascii="Arial" w:hAnsi="Arial" w:cs="Arial"/>
              </w:rPr>
              <w:t xml:space="preserve">Werk aan Opdracht 8 </w:t>
            </w:r>
            <w:r>
              <w:rPr>
                <w:rFonts w:ascii="Arial" w:hAnsi="Arial" w:cs="Arial"/>
              </w:rPr>
              <w:t xml:space="preserve">en 9 </w:t>
            </w:r>
            <w:r w:rsidRPr="00E86990">
              <w:rPr>
                <w:rFonts w:ascii="Arial" w:hAnsi="Arial" w:cs="Arial"/>
              </w:rPr>
              <w:t>PO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F7747E" w:rsidP="00F7747E" w:rsidRDefault="00F7747E" w14:paraId="640FE316" w14:textId="77777777">
            <w:pPr>
              <w:rPr>
                <w:rFonts w:ascii="Arial" w:hAnsi="Arial" w:cs="Arial"/>
              </w:rPr>
            </w:pPr>
            <w:r w:rsidRPr="00E86990">
              <w:rPr>
                <w:rFonts w:ascii="Arial" w:hAnsi="Arial" w:cs="Arial"/>
              </w:rPr>
              <w:t>Werk aan Opdracht 8</w:t>
            </w:r>
            <w:r>
              <w:rPr>
                <w:rFonts w:ascii="Arial" w:hAnsi="Arial" w:cs="Arial"/>
              </w:rPr>
              <w:t xml:space="preserve">en </w:t>
            </w:r>
            <w:proofErr w:type="gramStart"/>
            <w:r>
              <w:rPr>
                <w:rFonts w:ascii="Arial" w:hAnsi="Arial" w:cs="Arial"/>
              </w:rPr>
              <w:t xml:space="preserve">9 </w:t>
            </w:r>
            <w:r w:rsidRPr="00E86990">
              <w:rPr>
                <w:rFonts w:ascii="Arial" w:hAnsi="Arial" w:cs="Arial"/>
              </w:rPr>
              <w:t xml:space="preserve"> PO</w:t>
            </w:r>
            <w:proofErr w:type="gramEnd"/>
          </w:p>
          <w:p w:rsidR="00F7747E" w:rsidP="00F7747E" w:rsidRDefault="00F7747E" w14:paraId="6DC444DB" w14:textId="5087A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Herhaal H 7</w:t>
            </w:r>
          </w:p>
        </w:tc>
      </w:tr>
      <w:tr w:rsidR="00F7747E" w:rsidTr="4B603903" w14:paraId="6DA6306F" w14:textId="77777777">
        <w:trPr>
          <w:trHeight w:val="368"/>
        </w:trPr>
        <w:tc>
          <w:tcPr>
            <w:tcW w:w="754" w:type="dxa"/>
            <w:gridSpan w:val="2"/>
            <w:shd w:val="clear" w:color="auto" w:fill="auto"/>
            <w:tcMar/>
          </w:tcPr>
          <w:p w:rsidR="00F7747E" w:rsidP="00F7747E" w:rsidRDefault="00F7747E" w14:paraId="3FF734A0" w14:textId="3774DC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  <w:p w:rsidR="00F7747E" w:rsidP="00F7747E" w:rsidRDefault="00F7747E" w14:paraId="09AAB8DE" w14:textId="6BE8B6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Wk25</w:t>
            </w:r>
          </w:p>
          <w:p w:rsidRPr="0067383D" w:rsidR="00F7747E" w:rsidP="00F7747E" w:rsidRDefault="00F7747E" w14:paraId="45439C8F" w14:textId="6D508E41">
            <w:pPr>
              <w:rPr>
                <w:rFonts w:ascii="Arial" w:hAnsi="Arial" w:cs="Arial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="00F7747E" w:rsidP="00F7747E" w:rsidRDefault="00F7747E" w14:paraId="00390ACB" w14:textId="4509C6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Afronden PO</w:t>
            </w:r>
            <w:r w:rsidR="005F7638">
              <w:rPr>
                <w:rFonts w:ascii="Arial" w:hAnsi="Arial" w:cs="Arial"/>
                <w:b/>
              </w:rPr>
              <w:t>: opdracht 10</w:t>
            </w:r>
          </w:p>
          <w:p w:rsidR="00F7747E" w:rsidP="00F7747E" w:rsidRDefault="00F7747E" w14:paraId="275FBB87" w14:textId="77777777">
            <w:pPr>
              <w:rPr>
                <w:rFonts w:ascii="Arial" w:hAnsi="Arial" w:cs="Arial"/>
                <w:b/>
                <w:u w:val="single"/>
              </w:rPr>
            </w:pPr>
            <w:r w:rsidRPr="00AC6BE2">
              <w:rPr>
                <w:rFonts w:ascii="Arial" w:hAnsi="Arial" w:cs="Arial"/>
                <w:b/>
                <w:u w:val="single"/>
              </w:rPr>
              <w:t>Lever het PO in</w:t>
            </w:r>
          </w:p>
          <w:p w:rsidRPr="00E86990" w:rsidR="00F7747E" w:rsidP="00F7747E" w:rsidRDefault="00F7747E" w14:paraId="2D012F99" w14:textId="0BEFBFE6">
            <w:pPr>
              <w:rPr>
                <w:rFonts w:ascii="Arial" w:hAnsi="Arial" w:cs="Arial"/>
              </w:rPr>
            </w:pP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F7747E" w:rsidP="4B603903" w:rsidRDefault="00F7747E" w14:paraId="5F7EB7F3" w14:textId="525D3E0E">
            <w:pPr>
              <w:rPr>
                <w:rFonts w:ascii="Arial" w:hAnsi="Arial" w:cs="Arial"/>
                <w:b w:val="1"/>
                <w:bCs w:val="1"/>
              </w:rPr>
            </w:pPr>
            <w:r w:rsidRPr="4B603903" w:rsidR="00F7747E">
              <w:rPr>
                <w:rFonts w:ascii="Arial" w:hAnsi="Arial" w:cs="Arial"/>
                <w:b w:val="1"/>
                <w:bCs w:val="1"/>
              </w:rPr>
              <w:t xml:space="preserve">Lever het PO </w:t>
            </w:r>
            <w:r w:rsidRPr="4B603903" w:rsidR="56BDEC04">
              <w:rPr>
                <w:rFonts w:ascii="Arial" w:hAnsi="Arial" w:cs="Arial"/>
                <w:b w:val="1"/>
                <w:bCs w:val="1"/>
              </w:rPr>
              <w:t>en HD Veldwerk in</w:t>
            </w:r>
          </w:p>
        </w:tc>
      </w:tr>
      <w:tr w:rsidR="00F7747E" w:rsidTr="4B603903" w14:paraId="0F2D9345" w14:textId="77777777">
        <w:trPr>
          <w:trHeight w:val="368"/>
        </w:trPr>
        <w:tc>
          <w:tcPr>
            <w:tcW w:w="754" w:type="dxa"/>
            <w:gridSpan w:val="2"/>
            <w:shd w:val="clear" w:color="auto" w:fill="auto"/>
            <w:tcMar/>
          </w:tcPr>
          <w:p w:rsidR="00F7747E" w:rsidP="00F7747E" w:rsidRDefault="00F7747E" w14:paraId="0D2345D9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28</w:t>
            </w:r>
          </w:p>
          <w:p w:rsidR="00F7747E" w:rsidP="00F7747E" w:rsidRDefault="00F7747E" w14:paraId="61AE7596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Wk25</w:t>
            </w:r>
          </w:p>
          <w:p w:rsidR="00F7747E" w:rsidP="00F7747E" w:rsidRDefault="00F7747E" w14:paraId="423A51F7" w14:textId="29BA0DC1">
            <w:pPr>
              <w:rPr>
                <w:rFonts w:ascii="Arial" w:hAnsi="Arial" w:cs="Arial"/>
              </w:rPr>
            </w:pPr>
          </w:p>
        </w:tc>
        <w:tc>
          <w:tcPr>
            <w:tcW w:w="2560" w:type="dxa"/>
            <w:gridSpan w:val="2"/>
            <w:shd w:val="clear" w:color="auto" w:fill="auto"/>
            <w:tcMar/>
          </w:tcPr>
          <w:p w:rsidR="00F7747E" w:rsidP="00F7747E" w:rsidRDefault="00F7747E" w14:paraId="52673BA8" w14:textId="7B49F6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Open eindjes</w:t>
            </w:r>
          </w:p>
        </w:tc>
        <w:tc>
          <w:tcPr>
            <w:tcW w:w="6836" w:type="dxa"/>
            <w:gridSpan w:val="2"/>
            <w:shd w:val="clear" w:color="auto" w:fill="auto"/>
            <w:tcMar/>
          </w:tcPr>
          <w:p w:rsidR="00F7747E" w:rsidP="00F7747E" w:rsidRDefault="00F7747E" w14:paraId="5D688E72" w14:textId="77777777">
            <w:pPr>
              <w:rPr>
                <w:rFonts w:ascii="Arial" w:hAnsi="Arial" w:cs="Arial"/>
              </w:rPr>
            </w:pPr>
          </w:p>
        </w:tc>
      </w:tr>
      <w:tr w:rsidRPr="005B5121" w:rsidR="00F7747E" w:rsidTr="4B603903" w14:paraId="5B338397" w14:textId="77777777">
        <w:trPr>
          <w:trHeight w:val="368"/>
        </w:trPr>
        <w:tc>
          <w:tcPr>
            <w:tcW w:w="10150" w:type="dxa"/>
            <w:gridSpan w:val="6"/>
            <w:shd w:val="clear" w:color="auto" w:fill="auto"/>
            <w:tcMar/>
          </w:tcPr>
          <w:p w:rsidRPr="005B5121" w:rsidR="00F7747E" w:rsidP="00F7747E" w:rsidRDefault="00F7747E" w14:paraId="3896000E" w14:textId="402F15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Wk</w:t>
            </w:r>
            <w:proofErr w:type="spellEnd"/>
            <w:r>
              <w:rPr>
                <w:rFonts w:ascii="Arial" w:hAnsi="Arial" w:cs="Arial"/>
              </w:rPr>
              <w:t xml:space="preserve"> 26 = TW 4. Geen SE biologie: de ecologie komt volgend jaar in herhaling terug in een SE</w:t>
            </w:r>
          </w:p>
        </w:tc>
      </w:tr>
    </w:tbl>
    <w:p w:rsidRPr="0067383D" w:rsidR="00BC0D15" w:rsidP="007678D4" w:rsidRDefault="00BC0D15" w14:paraId="08CE6F91" w14:textId="77777777">
      <w:pPr>
        <w:rPr>
          <w:rFonts w:ascii="Arial" w:hAnsi="Arial" w:cs="Arial"/>
        </w:rPr>
      </w:pPr>
    </w:p>
    <w:sectPr w:rsidRPr="0067383D" w:rsidR="00BC0D1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D0999"/>
    <w:multiLevelType w:val="hybridMultilevel"/>
    <w:tmpl w:val="A66ADCA8"/>
    <w:lvl w:ilvl="0" w:tplc="4E129EFC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2512BC"/>
    <w:multiLevelType w:val="hybridMultilevel"/>
    <w:tmpl w:val="CFBE4E5C"/>
    <w:lvl w:ilvl="0" w:tplc="4E129EFC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10F17F2"/>
    <w:multiLevelType w:val="hybridMultilevel"/>
    <w:tmpl w:val="B99E5DB0"/>
    <w:lvl w:ilvl="0" w:tplc="4E129EFC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2296111"/>
    <w:multiLevelType w:val="hybridMultilevel"/>
    <w:tmpl w:val="F8241EB8"/>
    <w:lvl w:ilvl="0" w:tplc="260E51BC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ABD6BB0"/>
    <w:multiLevelType w:val="hybridMultilevel"/>
    <w:tmpl w:val="0BEA5216"/>
    <w:lvl w:ilvl="0" w:tplc="5F68A22C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D1A1FD5"/>
    <w:multiLevelType w:val="hybridMultilevel"/>
    <w:tmpl w:val="AEC8DAC6"/>
    <w:lvl w:ilvl="0" w:tplc="EC8C34BE">
      <w:start w:val="1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8A048DC"/>
    <w:multiLevelType w:val="hybridMultilevel"/>
    <w:tmpl w:val="ADA28A14"/>
    <w:lvl w:ilvl="0" w:tplc="EC8C34BE">
      <w:start w:val="1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24715C4"/>
    <w:multiLevelType w:val="hybridMultilevel"/>
    <w:tmpl w:val="8F227514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443D57"/>
    <w:multiLevelType w:val="hybridMultilevel"/>
    <w:tmpl w:val="A5DA256C"/>
    <w:lvl w:ilvl="0" w:tplc="8B7229AA">
      <w:start w:val="10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BFD2BB3"/>
    <w:multiLevelType w:val="hybridMultilevel"/>
    <w:tmpl w:val="574ED882"/>
    <w:lvl w:ilvl="0" w:tplc="EC8C34BE">
      <w:start w:val="1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C4F5355"/>
    <w:multiLevelType w:val="hybridMultilevel"/>
    <w:tmpl w:val="48D0A4F0"/>
    <w:lvl w:ilvl="0" w:tplc="ED0A4AD6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EBC765E"/>
    <w:multiLevelType w:val="hybridMultilevel"/>
    <w:tmpl w:val="B2E46C0C"/>
    <w:lvl w:ilvl="0" w:tplc="4E129EFC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5200D69"/>
    <w:multiLevelType w:val="hybridMultilevel"/>
    <w:tmpl w:val="84CCFD2C"/>
    <w:lvl w:ilvl="0" w:tplc="8E221A40">
      <w:start w:val="10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8297E6A"/>
    <w:multiLevelType w:val="hybridMultilevel"/>
    <w:tmpl w:val="181647A4"/>
    <w:lvl w:ilvl="0" w:tplc="4E129EFC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8471D0F"/>
    <w:multiLevelType w:val="hybridMultilevel"/>
    <w:tmpl w:val="0EA065EC"/>
    <w:lvl w:ilvl="0" w:tplc="A2BC866A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A393B6D"/>
    <w:multiLevelType w:val="hybridMultilevel"/>
    <w:tmpl w:val="F0883228"/>
    <w:lvl w:ilvl="0" w:tplc="4E129EFC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A6C42A9"/>
    <w:multiLevelType w:val="hybridMultilevel"/>
    <w:tmpl w:val="02CEFE04"/>
    <w:lvl w:ilvl="0" w:tplc="4E129EFC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A71154D"/>
    <w:multiLevelType w:val="hybridMultilevel"/>
    <w:tmpl w:val="E154CF58"/>
    <w:lvl w:ilvl="0" w:tplc="EC8C34BE">
      <w:start w:val="1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ADF2298"/>
    <w:multiLevelType w:val="hybridMultilevel"/>
    <w:tmpl w:val="B99C3BCA"/>
    <w:lvl w:ilvl="0" w:tplc="EC8C34BE">
      <w:start w:val="1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BCC1E93"/>
    <w:multiLevelType w:val="hybridMultilevel"/>
    <w:tmpl w:val="8E665F04"/>
    <w:lvl w:ilvl="0" w:tplc="894CBD24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FFA7D1A"/>
    <w:multiLevelType w:val="hybridMultilevel"/>
    <w:tmpl w:val="26F85FC4"/>
    <w:lvl w:ilvl="0" w:tplc="EC8C34BE">
      <w:start w:val="1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51E1A48"/>
    <w:multiLevelType w:val="hybridMultilevel"/>
    <w:tmpl w:val="D64C9B62"/>
    <w:lvl w:ilvl="0" w:tplc="4E129EFC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534619B"/>
    <w:multiLevelType w:val="hybridMultilevel"/>
    <w:tmpl w:val="5B5A1980"/>
    <w:lvl w:ilvl="0" w:tplc="4E129EFC">
      <w:numFmt w:val="bullet"/>
      <w:lvlText w:val="-"/>
      <w:lvlJc w:val="left"/>
      <w:pPr>
        <w:ind w:left="144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3" w15:restartNumberingAfterBreak="0">
    <w:nsid w:val="5879695A"/>
    <w:multiLevelType w:val="hybridMultilevel"/>
    <w:tmpl w:val="EE8651FE"/>
    <w:lvl w:ilvl="0" w:tplc="4E129EFC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9460C64"/>
    <w:multiLevelType w:val="hybridMultilevel"/>
    <w:tmpl w:val="06207B00"/>
    <w:lvl w:ilvl="0" w:tplc="4E129EFC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F27361B"/>
    <w:multiLevelType w:val="multilevel"/>
    <w:tmpl w:val="AB1021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6" w15:restartNumberingAfterBreak="0">
    <w:nsid w:val="634652DA"/>
    <w:multiLevelType w:val="hybridMultilevel"/>
    <w:tmpl w:val="7562B07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3573048"/>
    <w:multiLevelType w:val="multilevel"/>
    <w:tmpl w:val="DD26A7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88F4611"/>
    <w:multiLevelType w:val="multilevel"/>
    <w:tmpl w:val="CA7453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7"/>
  </w:num>
  <w:num w:numId="4">
    <w:abstractNumId w:val="3"/>
  </w:num>
  <w:num w:numId="5">
    <w:abstractNumId w:val="19"/>
  </w:num>
  <w:num w:numId="6">
    <w:abstractNumId w:val="4"/>
  </w:num>
  <w:num w:numId="7">
    <w:abstractNumId w:val="14"/>
  </w:num>
  <w:num w:numId="8">
    <w:abstractNumId w:val="10"/>
  </w:num>
  <w:num w:numId="9">
    <w:abstractNumId w:val="12"/>
  </w:num>
  <w:num w:numId="10">
    <w:abstractNumId w:val="8"/>
  </w:num>
  <w:num w:numId="11">
    <w:abstractNumId w:val="17"/>
  </w:num>
  <w:num w:numId="12">
    <w:abstractNumId w:val="20"/>
  </w:num>
  <w:num w:numId="13">
    <w:abstractNumId w:val="9"/>
  </w:num>
  <w:num w:numId="14">
    <w:abstractNumId w:val="6"/>
  </w:num>
  <w:num w:numId="15">
    <w:abstractNumId w:val="5"/>
  </w:num>
  <w:num w:numId="16">
    <w:abstractNumId w:val="18"/>
  </w:num>
  <w:num w:numId="17">
    <w:abstractNumId w:val="7"/>
  </w:num>
  <w:num w:numId="18">
    <w:abstractNumId w:val="11"/>
  </w:num>
  <w:num w:numId="19">
    <w:abstractNumId w:val="21"/>
  </w:num>
  <w:num w:numId="20">
    <w:abstractNumId w:val="16"/>
  </w:num>
  <w:num w:numId="21">
    <w:abstractNumId w:val="23"/>
  </w:num>
  <w:num w:numId="22">
    <w:abstractNumId w:val="1"/>
  </w:num>
  <w:num w:numId="23">
    <w:abstractNumId w:val="26"/>
  </w:num>
  <w:num w:numId="24">
    <w:abstractNumId w:val="22"/>
  </w:num>
  <w:num w:numId="25">
    <w:abstractNumId w:val="0"/>
  </w:num>
  <w:num w:numId="26">
    <w:abstractNumId w:val="15"/>
  </w:num>
  <w:num w:numId="27">
    <w:abstractNumId w:val="2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A0NDEwsjQ0MLQ0NTVT0lEKTi0uzszPAykwqwUA60qLTiwAAAA="/>
  </w:docVars>
  <w:rsids>
    <w:rsidRoot w:val="00BC0D15"/>
    <w:rsid w:val="00006868"/>
    <w:rsid w:val="00025ABA"/>
    <w:rsid w:val="00026818"/>
    <w:rsid w:val="00032BB7"/>
    <w:rsid w:val="000356BF"/>
    <w:rsid w:val="00035A0C"/>
    <w:rsid w:val="00073DC9"/>
    <w:rsid w:val="00085CF9"/>
    <w:rsid w:val="000B11DA"/>
    <w:rsid w:val="000C4DF2"/>
    <w:rsid w:val="000C5E2D"/>
    <w:rsid w:val="000E0630"/>
    <w:rsid w:val="000F214D"/>
    <w:rsid w:val="00100B63"/>
    <w:rsid w:val="0011240E"/>
    <w:rsid w:val="00117963"/>
    <w:rsid w:val="00124AE8"/>
    <w:rsid w:val="001263FE"/>
    <w:rsid w:val="0014128E"/>
    <w:rsid w:val="00154F46"/>
    <w:rsid w:val="00171A50"/>
    <w:rsid w:val="00183768"/>
    <w:rsid w:val="00192DB3"/>
    <w:rsid w:val="001A6DF7"/>
    <w:rsid w:val="001D66B6"/>
    <w:rsid w:val="001D674C"/>
    <w:rsid w:val="00201AAC"/>
    <w:rsid w:val="00233C10"/>
    <w:rsid w:val="00241640"/>
    <w:rsid w:val="00264941"/>
    <w:rsid w:val="002736A6"/>
    <w:rsid w:val="00295020"/>
    <w:rsid w:val="00297BD5"/>
    <w:rsid w:val="002C42AE"/>
    <w:rsid w:val="002D45B6"/>
    <w:rsid w:val="00317CDB"/>
    <w:rsid w:val="00321BAF"/>
    <w:rsid w:val="00350D70"/>
    <w:rsid w:val="00363154"/>
    <w:rsid w:val="00390FD0"/>
    <w:rsid w:val="003962D7"/>
    <w:rsid w:val="003D67BB"/>
    <w:rsid w:val="003D744F"/>
    <w:rsid w:val="003E0E96"/>
    <w:rsid w:val="00420AAD"/>
    <w:rsid w:val="00420DEF"/>
    <w:rsid w:val="00423101"/>
    <w:rsid w:val="00423315"/>
    <w:rsid w:val="004553C1"/>
    <w:rsid w:val="004561DC"/>
    <w:rsid w:val="00461D7C"/>
    <w:rsid w:val="00474E0E"/>
    <w:rsid w:val="00480A59"/>
    <w:rsid w:val="0048581B"/>
    <w:rsid w:val="004950B0"/>
    <w:rsid w:val="004C1E35"/>
    <w:rsid w:val="004C293A"/>
    <w:rsid w:val="004C30AC"/>
    <w:rsid w:val="004C74A6"/>
    <w:rsid w:val="004F3841"/>
    <w:rsid w:val="00500C16"/>
    <w:rsid w:val="0050738C"/>
    <w:rsid w:val="005177F1"/>
    <w:rsid w:val="00547B95"/>
    <w:rsid w:val="00553F45"/>
    <w:rsid w:val="00566A86"/>
    <w:rsid w:val="00567A3E"/>
    <w:rsid w:val="00575E80"/>
    <w:rsid w:val="00591DDF"/>
    <w:rsid w:val="005A51ED"/>
    <w:rsid w:val="005A5E7F"/>
    <w:rsid w:val="005B5121"/>
    <w:rsid w:val="005B5568"/>
    <w:rsid w:val="005B7537"/>
    <w:rsid w:val="005F5B73"/>
    <w:rsid w:val="005F7638"/>
    <w:rsid w:val="00620081"/>
    <w:rsid w:val="006448B0"/>
    <w:rsid w:val="00661F72"/>
    <w:rsid w:val="0067383D"/>
    <w:rsid w:val="0069672A"/>
    <w:rsid w:val="006A1273"/>
    <w:rsid w:val="006B7DBA"/>
    <w:rsid w:val="006C5361"/>
    <w:rsid w:val="006D187E"/>
    <w:rsid w:val="006D3B1E"/>
    <w:rsid w:val="006D40CF"/>
    <w:rsid w:val="006D75CA"/>
    <w:rsid w:val="006E1EEA"/>
    <w:rsid w:val="006F6130"/>
    <w:rsid w:val="00700839"/>
    <w:rsid w:val="007038F9"/>
    <w:rsid w:val="00715F51"/>
    <w:rsid w:val="007226DB"/>
    <w:rsid w:val="00747D7C"/>
    <w:rsid w:val="007507A4"/>
    <w:rsid w:val="007560B5"/>
    <w:rsid w:val="007678D4"/>
    <w:rsid w:val="007707ED"/>
    <w:rsid w:val="007A7CCE"/>
    <w:rsid w:val="007B03FB"/>
    <w:rsid w:val="00801957"/>
    <w:rsid w:val="00826FEC"/>
    <w:rsid w:val="00893DB3"/>
    <w:rsid w:val="0089470C"/>
    <w:rsid w:val="00895022"/>
    <w:rsid w:val="008A222C"/>
    <w:rsid w:val="008A7370"/>
    <w:rsid w:val="008C2D1C"/>
    <w:rsid w:val="008C2EE4"/>
    <w:rsid w:val="008D3251"/>
    <w:rsid w:val="008F3748"/>
    <w:rsid w:val="00901B0B"/>
    <w:rsid w:val="00907B08"/>
    <w:rsid w:val="00940C49"/>
    <w:rsid w:val="009430EA"/>
    <w:rsid w:val="009452B3"/>
    <w:rsid w:val="009621C0"/>
    <w:rsid w:val="009717B1"/>
    <w:rsid w:val="009736A3"/>
    <w:rsid w:val="009B757B"/>
    <w:rsid w:val="009D53C9"/>
    <w:rsid w:val="00A042BE"/>
    <w:rsid w:val="00A20939"/>
    <w:rsid w:val="00A23A2E"/>
    <w:rsid w:val="00A5245C"/>
    <w:rsid w:val="00A55BF2"/>
    <w:rsid w:val="00A67E6B"/>
    <w:rsid w:val="00A83014"/>
    <w:rsid w:val="00A833FD"/>
    <w:rsid w:val="00A96DA9"/>
    <w:rsid w:val="00AA1B3D"/>
    <w:rsid w:val="00AC6BE2"/>
    <w:rsid w:val="00AD5000"/>
    <w:rsid w:val="00AE5668"/>
    <w:rsid w:val="00B01CCB"/>
    <w:rsid w:val="00B02862"/>
    <w:rsid w:val="00B05AC0"/>
    <w:rsid w:val="00B12D94"/>
    <w:rsid w:val="00B37EAB"/>
    <w:rsid w:val="00B52E71"/>
    <w:rsid w:val="00B6012D"/>
    <w:rsid w:val="00B80931"/>
    <w:rsid w:val="00B856FB"/>
    <w:rsid w:val="00B91794"/>
    <w:rsid w:val="00B944E6"/>
    <w:rsid w:val="00BB0CDD"/>
    <w:rsid w:val="00BC05EE"/>
    <w:rsid w:val="00BC0D15"/>
    <w:rsid w:val="00BD10C7"/>
    <w:rsid w:val="00BE41FB"/>
    <w:rsid w:val="00C04143"/>
    <w:rsid w:val="00C137F2"/>
    <w:rsid w:val="00C15282"/>
    <w:rsid w:val="00C519CD"/>
    <w:rsid w:val="00C72018"/>
    <w:rsid w:val="00CB2946"/>
    <w:rsid w:val="00CB3AF3"/>
    <w:rsid w:val="00CE1830"/>
    <w:rsid w:val="00CF59E4"/>
    <w:rsid w:val="00D00846"/>
    <w:rsid w:val="00D05EFA"/>
    <w:rsid w:val="00D1270F"/>
    <w:rsid w:val="00D23FB9"/>
    <w:rsid w:val="00D34320"/>
    <w:rsid w:val="00D35D59"/>
    <w:rsid w:val="00D44A58"/>
    <w:rsid w:val="00D4525A"/>
    <w:rsid w:val="00D548A2"/>
    <w:rsid w:val="00D55B54"/>
    <w:rsid w:val="00D65C01"/>
    <w:rsid w:val="00D664C4"/>
    <w:rsid w:val="00D66900"/>
    <w:rsid w:val="00D7339A"/>
    <w:rsid w:val="00D74931"/>
    <w:rsid w:val="00D81D6A"/>
    <w:rsid w:val="00D90379"/>
    <w:rsid w:val="00DE03DD"/>
    <w:rsid w:val="00DE3598"/>
    <w:rsid w:val="00DF0874"/>
    <w:rsid w:val="00DF7308"/>
    <w:rsid w:val="00E105BF"/>
    <w:rsid w:val="00E20C46"/>
    <w:rsid w:val="00E2585F"/>
    <w:rsid w:val="00E51164"/>
    <w:rsid w:val="00E61441"/>
    <w:rsid w:val="00E63210"/>
    <w:rsid w:val="00E70F82"/>
    <w:rsid w:val="00E86990"/>
    <w:rsid w:val="00E94893"/>
    <w:rsid w:val="00E95DC1"/>
    <w:rsid w:val="00EA228C"/>
    <w:rsid w:val="00EE2A12"/>
    <w:rsid w:val="00F140A2"/>
    <w:rsid w:val="00F158FD"/>
    <w:rsid w:val="00F16948"/>
    <w:rsid w:val="00F20429"/>
    <w:rsid w:val="00F22938"/>
    <w:rsid w:val="00F24BCF"/>
    <w:rsid w:val="00F27DFF"/>
    <w:rsid w:val="00F60A4D"/>
    <w:rsid w:val="00F63A6E"/>
    <w:rsid w:val="00F76F86"/>
    <w:rsid w:val="00F7747E"/>
    <w:rsid w:val="00F900F0"/>
    <w:rsid w:val="00FC7306"/>
    <w:rsid w:val="00FD133A"/>
    <w:rsid w:val="00FD6E1B"/>
    <w:rsid w:val="0205B21F"/>
    <w:rsid w:val="052710FA"/>
    <w:rsid w:val="18DEAABA"/>
    <w:rsid w:val="21C044BA"/>
    <w:rsid w:val="2468413D"/>
    <w:rsid w:val="2F2CC7FC"/>
    <w:rsid w:val="3E9ADE58"/>
    <w:rsid w:val="42827A0E"/>
    <w:rsid w:val="4B4DB65C"/>
    <w:rsid w:val="4B603903"/>
    <w:rsid w:val="56BDEC04"/>
    <w:rsid w:val="60D3F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6F1883"/>
  <w15:chartTrackingRefBased/>
  <w15:docId w15:val="{EB1F55BD-81A3-BB4B-AE4F-7C36885A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BC0D15"/>
    <w:rPr>
      <w:sz w:val="24"/>
      <w:szCs w:val="24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Hyperlink">
    <w:name w:val="Hyperlink"/>
    <w:rsid w:val="00895022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591DDF"/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link w:val="Ballontekst"/>
    <w:rsid w:val="00591DDF"/>
    <w:rPr>
      <w:rFonts w:ascii="Tahoma" w:hAnsi="Tahoma" w:cs="Tahoma"/>
      <w:sz w:val="16"/>
      <w:szCs w:val="16"/>
    </w:rPr>
  </w:style>
  <w:style w:type="character" w:styleId="GevolgdeHyperlink">
    <w:name w:val="FollowedHyperlink"/>
    <w:rsid w:val="00EE2A12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99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qfYb_iw_eTM" TargetMode="External" Id="rId8" /><Relationship Type="http://schemas.openxmlformats.org/officeDocument/2006/relationships/hyperlink" Target="https://www.youtube.com/watch?v=ibPOxQ7XYPk" TargetMode="External" Id="rId13" /><Relationship Type="http://schemas.openxmlformats.org/officeDocument/2006/relationships/hyperlink" Target="https://www.youtube.com/watch?v=Vgyn6S4wG8c" TargetMode="External" Id="rId18" /><Relationship Type="http://schemas.openxmlformats.org/officeDocument/2006/relationships/fontTable" Target="fontTable.xml" Id="rId26" /><Relationship Type="http://schemas.openxmlformats.org/officeDocument/2006/relationships/styles" Target="styles.xml" Id="rId3" /><Relationship Type="http://schemas.openxmlformats.org/officeDocument/2006/relationships/hyperlink" Target="https://www.youtube.com/watch?v=Kj0xNjFykgM" TargetMode="External" Id="rId21" /><Relationship Type="http://schemas.openxmlformats.org/officeDocument/2006/relationships/hyperlink" Target="http://www.bioplek.org" TargetMode="External" Id="rId7" /><Relationship Type="http://schemas.openxmlformats.org/officeDocument/2006/relationships/hyperlink" Target="https://www.youtube.com/watch?v=6DPV0ImmJbU&amp;list=PLoU-z2N8rAcScRrMKqzJnwkZZI0EwUWSI" TargetMode="External" Id="rId12" /><Relationship Type="http://schemas.openxmlformats.org/officeDocument/2006/relationships/hyperlink" Target="https://www.youtube.com/watch?v=kxJ8Gyr9Dvg&amp;t=528s" TargetMode="External" Id="rId17" /><Relationship Type="http://schemas.openxmlformats.org/officeDocument/2006/relationships/hyperlink" Target="https://www.youtube.com/watch?v=4Frmrh8XdLk" TargetMode="External" Id="rId25" /><Relationship Type="http://schemas.openxmlformats.org/officeDocument/2006/relationships/numbering" Target="numbering.xml" Id="rId2" /><Relationship Type="http://schemas.openxmlformats.org/officeDocument/2006/relationships/hyperlink" Target="https://www.youtube.com/watch?v=D_ASo9M_ibc" TargetMode="External" Id="rId16" /><Relationship Type="http://schemas.openxmlformats.org/officeDocument/2006/relationships/hyperlink" Target="https://www.youtube.com/watch?v=ZBNAMncUfMI" TargetMode="External" Id="rId20" /><Relationship Type="http://schemas.openxmlformats.org/officeDocument/2006/relationships/customXml" Target="../customXml/item1.xml" Id="rId1" /><Relationship Type="http://schemas.openxmlformats.org/officeDocument/2006/relationships/hyperlink" Target="http://www.biologiepagina.nl" TargetMode="External" Id="rId6" /><Relationship Type="http://schemas.openxmlformats.org/officeDocument/2006/relationships/hyperlink" Target="https://www.youtube.com/watch?v=pJwXF_C9wMg" TargetMode="External" Id="rId11" /><Relationship Type="http://schemas.openxmlformats.org/officeDocument/2006/relationships/hyperlink" Target="https://www.youtube.com/watch?v=HqOfcUufyzQ" TargetMode="External" Id="rId24" /><Relationship Type="http://schemas.openxmlformats.org/officeDocument/2006/relationships/webSettings" Target="webSettings.xml" Id="rId5" /><Relationship Type="http://schemas.openxmlformats.org/officeDocument/2006/relationships/hyperlink" Target="https://www.youtube.com/watch?v=gR-DIbKpp1c" TargetMode="External" Id="rId15" /><Relationship Type="http://schemas.openxmlformats.org/officeDocument/2006/relationships/hyperlink" Target="https://www.youtube.com/watch?v=uQ9pVvZh88M&amp;t=15s" TargetMode="External" Id="rId23" /><Relationship Type="http://schemas.openxmlformats.org/officeDocument/2006/relationships/hyperlink" Target="https://www.youtube.com/watch?v=LPgTLGsLFRg" TargetMode="External" Id="rId10" /><Relationship Type="http://schemas.openxmlformats.org/officeDocument/2006/relationships/hyperlink" Target="https://www.youtube.com/watch?v=j9Rz4m8TaiI" TargetMode="External" Id="rId19" /><Relationship Type="http://schemas.openxmlformats.org/officeDocument/2006/relationships/settings" Target="settings.xml" Id="rId4" /><Relationship Type="http://schemas.openxmlformats.org/officeDocument/2006/relationships/hyperlink" Target="https://www.youtube.com/watch?v=IK16ICO4_3Q" TargetMode="External" Id="rId9" /><Relationship Type="http://schemas.openxmlformats.org/officeDocument/2006/relationships/hyperlink" Target="https://www.youtube.com/watch?v=74ATz3YugKY&amp;t=77s" TargetMode="External" Id="rId14" /><Relationship Type="http://schemas.openxmlformats.org/officeDocument/2006/relationships/hyperlink" Target="https://www.youtube.com/watch?v=9i_ajLT6noY" TargetMode="External" Id="rId22" /><Relationship Type="http://schemas.openxmlformats.org/officeDocument/2006/relationships/theme" Target="theme/theme1.xml" Id="rId27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A7432-D67D-4E9F-90F6-4F2039DCC53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RSG Slingerbos | Levant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wat je in welke les gaat doen en welk huiswerk daarbij hoort</dc:title>
  <dc:subject/>
  <dc:creator>.</dc:creator>
  <keywords/>
  <lastModifiedBy>Soer, Erik</lastModifiedBy>
  <revision>3</revision>
  <lastPrinted>2016-03-16T12:58:00.0000000Z</lastPrinted>
  <dcterms:created xsi:type="dcterms:W3CDTF">2021-04-07T09:35:00.0000000Z</dcterms:created>
  <dcterms:modified xsi:type="dcterms:W3CDTF">2021-11-10T08:52:35.8791598Z</dcterms:modified>
</coreProperties>
</file>