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001A5FE3" w:rsidRDefault="00A43C06" w14:paraId="260D6A53" wp14:textId="77777777">
      <w:pPr>
        <w:rPr>
          <w:rFonts w:ascii="Arial" w:hAnsi="Arial" w:cs="Arial"/>
          <w:b/>
          <w:sz w:val="24"/>
        </w:rPr>
      </w:pPr>
      <w:r>
        <w:rPr>
          <w:rFonts w:ascii="Arial" w:hAnsi="Arial" w:cs="Arial"/>
          <w:b/>
          <w:sz w:val="24"/>
        </w:rPr>
        <w:t>Ontleden haai</w:t>
      </w:r>
    </w:p>
    <w:p xmlns:wp14="http://schemas.microsoft.com/office/word/2010/wordml" w:rsidR="00A43C06" w:rsidP="00A43C06" w:rsidRDefault="00A43C06" w14:paraId="26C45635" wp14:textId="77777777">
      <w:pPr>
        <w:pStyle w:val="Lijstalinea"/>
        <w:numPr>
          <w:ilvl w:val="0"/>
          <w:numId w:val="1"/>
        </w:numPr>
        <w:rPr>
          <w:rFonts w:ascii="Arial" w:hAnsi="Arial" w:cs="Arial"/>
          <w:sz w:val="24"/>
        </w:rPr>
      </w:pPr>
      <w:r>
        <w:rPr>
          <w:rFonts w:ascii="Arial" w:hAnsi="Arial" w:cs="Arial"/>
          <w:sz w:val="24"/>
        </w:rPr>
        <w:t xml:space="preserve">Bekijk de huid van de haai. Haaien hebben geen schubben zoals vissen, maar ze hebben </w:t>
      </w:r>
      <w:r>
        <w:rPr>
          <w:rFonts w:ascii="Arial" w:hAnsi="Arial" w:cs="Arial"/>
          <w:b/>
          <w:sz w:val="24"/>
        </w:rPr>
        <w:t>huidtanden</w:t>
      </w:r>
      <w:r>
        <w:rPr>
          <w:rFonts w:ascii="Arial" w:hAnsi="Arial" w:cs="Arial"/>
          <w:sz w:val="24"/>
        </w:rPr>
        <w:t>. Als je de haai van kop naar staart aait voelt deze glad aan, maar als je de andere kant op aait voelt het ruw. Daarom werd de huid vroeger ook als schuurpapier gebruikt.</w:t>
      </w:r>
    </w:p>
    <w:p xmlns:wp14="http://schemas.microsoft.com/office/word/2010/wordml" w:rsidR="00A43C06" w:rsidP="00A43C06" w:rsidRDefault="00A43C06" w14:paraId="469C576E" wp14:textId="77777777">
      <w:pPr>
        <w:pStyle w:val="Lijstalinea"/>
        <w:numPr>
          <w:ilvl w:val="0"/>
          <w:numId w:val="1"/>
        </w:numPr>
        <w:rPr>
          <w:rFonts w:ascii="Arial" w:hAnsi="Arial" w:cs="Arial"/>
          <w:sz w:val="24"/>
        </w:rPr>
      </w:pPr>
      <w:r>
        <w:rPr>
          <w:rFonts w:ascii="Arial" w:hAnsi="Arial" w:cs="Arial"/>
          <w:sz w:val="24"/>
        </w:rPr>
        <w:t>Kijk in de mond van de haai. Je ziet daar de tong, die bij haaien vast zit aan de onderkant van de mond. Ook zie je de tanden, waarvan de vorm is aangepast aan het soort voedsel dat ze eten.</w:t>
      </w:r>
    </w:p>
    <w:p xmlns:wp14="http://schemas.microsoft.com/office/word/2010/wordml" w:rsidR="00A43C06" w:rsidP="00A43C06" w:rsidRDefault="00A43C06" w14:paraId="478082D9" wp14:textId="77777777">
      <w:pPr>
        <w:pStyle w:val="Lijstalinea"/>
        <w:numPr>
          <w:ilvl w:val="0"/>
          <w:numId w:val="1"/>
        </w:numPr>
        <w:rPr>
          <w:rFonts w:ascii="Arial" w:hAnsi="Arial" w:cs="Arial"/>
          <w:sz w:val="24"/>
        </w:rPr>
      </w:pPr>
      <w:r>
        <w:rPr>
          <w:rFonts w:ascii="Arial" w:hAnsi="Arial" w:cs="Arial"/>
          <w:sz w:val="24"/>
        </w:rPr>
        <w:t>Vlak boven de mond zitten de neusgaten. Elk neusgat bestaat uit twee helften, aan de ene kant van de flap komt het water het neusgat in, aan de andere kant komt het er uit.</w:t>
      </w:r>
    </w:p>
    <w:p xmlns:wp14="http://schemas.microsoft.com/office/word/2010/wordml" w:rsidR="00A43C06" w:rsidP="00A43C06" w:rsidRDefault="00A43C06" w14:paraId="140577D7" wp14:textId="77777777">
      <w:pPr>
        <w:pStyle w:val="Lijstalinea"/>
        <w:numPr>
          <w:ilvl w:val="0"/>
          <w:numId w:val="1"/>
        </w:numPr>
        <w:rPr>
          <w:rFonts w:ascii="Arial" w:hAnsi="Arial" w:cs="Arial"/>
          <w:sz w:val="24"/>
        </w:rPr>
      </w:pPr>
      <w:r>
        <w:rPr>
          <w:rFonts w:ascii="Arial" w:hAnsi="Arial" w:cs="Arial"/>
          <w:sz w:val="24"/>
        </w:rPr>
        <w:t xml:space="preserve">Rond de neus en mond zie je kleine donkere poriën, de </w:t>
      </w:r>
      <w:proofErr w:type="spellStart"/>
      <w:r>
        <w:rPr>
          <w:rFonts w:ascii="Arial" w:hAnsi="Arial" w:cs="Arial"/>
          <w:b/>
          <w:sz w:val="24"/>
        </w:rPr>
        <w:t>ampullae</w:t>
      </w:r>
      <w:proofErr w:type="spellEnd"/>
      <w:r>
        <w:rPr>
          <w:rFonts w:ascii="Arial" w:hAnsi="Arial" w:cs="Arial"/>
          <w:b/>
          <w:sz w:val="24"/>
        </w:rPr>
        <w:t xml:space="preserve"> van </w:t>
      </w:r>
      <w:proofErr w:type="spellStart"/>
      <w:r>
        <w:rPr>
          <w:rFonts w:ascii="Arial" w:hAnsi="Arial" w:cs="Arial"/>
          <w:b/>
          <w:sz w:val="24"/>
        </w:rPr>
        <w:t>Lorenzini</w:t>
      </w:r>
      <w:proofErr w:type="spellEnd"/>
      <w:r>
        <w:rPr>
          <w:rFonts w:ascii="Arial" w:hAnsi="Arial" w:cs="Arial"/>
          <w:sz w:val="24"/>
        </w:rPr>
        <w:t xml:space="preserve">. Haaien kunnen hiermee elektrische velden waarnemen. Alles wat een hartslag heeft, vormt een klein elektrisch veld om het lichaam. Met de </w:t>
      </w:r>
      <w:proofErr w:type="spellStart"/>
      <w:r>
        <w:rPr>
          <w:rFonts w:ascii="Arial" w:hAnsi="Arial" w:cs="Arial"/>
          <w:sz w:val="24"/>
        </w:rPr>
        <w:t>ampullae</w:t>
      </w:r>
      <w:proofErr w:type="spellEnd"/>
      <w:r>
        <w:rPr>
          <w:rFonts w:ascii="Arial" w:hAnsi="Arial" w:cs="Arial"/>
          <w:sz w:val="24"/>
        </w:rPr>
        <w:t xml:space="preserve"> van </w:t>
      </w:r>
      <w:proofErr w:type="spellStart"/>
      <w:r>
        <w:rPr>
          <w:rFonts w:ascii="Arial" w:hAnsi="Arial" w:cs="Arial"/>
          <w:sz w:val="24"/>
        </w:rPr>
        <w:t>Lorenzini</w:t>
      </w:r>
      <w:proofErr w:type="spellEnd"/>
      <w:r>
        <w:rPr>
          <w:rFonts w:ascii="Arial" w:hAnsi="Arial" w:cs="Arial"/>
          <w:sz w:val="24"/>
        </w:rPr>
        <w:t xml:space="preserve"> kunnen haaien dus ook prooien vinden die verborgen zijn in het zand. Waarschijnlijk wordt dit zintuig ook gebruikt om te navigeren, omdat hiermee het magnetisch veld van de aarde waargenomen kan worden.</w:t>
      </w:r>
    </w:p>
    <w:p xmlns:wp14="http://schemas.microsoft.com/office/word/2010/wordml" w:rsidR="00A43C06" w:rsidP="00A43C06" w:rsidRDefault="00A43C06" w14:paraId="59D1B8F6" wp14:textId="77777777">
      <w:pPr>
        <w:pStyle w:val="Lijstalinea"/>
        <w:numPr>
          <w:ilvl w:val="0"/>
          <w:numId w:val="1"/>
        </w:numPr>
        <w:rPr>
          <w:rFonts w:ascii="Arial" w:hAnsi="Arial" w:cs="Arial"/>
          <w:sz w:val="24"/>
        </w:rPr>
      </w:pPr>
      <w:r>
        <w:rPr>
          <w:rFonts w:ascii="Arial" w:hAnsi="Arial" w:cs="Arial"/>
          <w:sz w:val="24"/>
        </w:rPr>
        <w:t xml:space="preserve">Aan de zijkant van de kop, vlak achter de ogen, zie je een gat. Deze </w:t>
      </w:r>
      <w:r>
        <w:rPr>
          <w:rFonts w:ascii="Arial" w:hAnsi="Arial" w:cs="Arial"/>
          <w:b/>
          <w:sz w:val="24"/>
        </w:rPr>
        <w:t>trachee</w:t>
      </w:r>
      <w:r>
        <w:rPr>
          <w:rFonts w:ascii="Arial" w:hAnsi="Arial" w:cs="Arial"/>
          <w:sz w:val="24"/>
        </w:rPr>
        <w:t xml:space="preserve"> wordt gebruikt om water over de kieuwen te pompen. Mede dankzij dit systeem hoeven niet alle haaien te blijven zwemmen om te kunnen ademen.</w:t>
      </w:r>
    </w:p>
    <w:p xmlns:wp14="http://schemas.microsoft.com/office/word/2010/wordml" w:rsidR="00A43C06" w:rsidP="00A43C06" w:rsidRDefault="00A43C06" w14:paraId="2C85FD80" wp14:textId="77777777">
      <w:pPr>
        <w:pStyle w:val="Lijstalinea"/>
        <w:numPr>
          <w:ilvl w:val="0"/>
          <w:numId w:val="1"/>
        </w:numPr>
        <w:rPr>
          <w:rFonts w:ascii="Arial" w:hAnsi="Arial" w:cs="Arial"/>
          <w:sz w:val="24"/>
        </w:rPr>
      </w:pPr>
      <w:r>
        <w:rPr>
          <w:rFonts w:ascii="Arial" w:hAnsi="Arial" w:cs="Arial"/>
          <w:sz w:val="24"/>
        </w:rPr>
        <w:t xml:space="preserve">De kieuwen zitten ook aan de zijkant van de kop, je ziet de </w:t>
      </w:r>
      <w:r>
        <w:rPr>
          <w:rFonts w:ascii="Arial" w:hAnsi="Arial" w:cs="Arial"/>
          <w:b/>
          <w:sz w:val="24"/>
        </w:rPr>
        <w:t>kieuw</w:t>
      </w:r>
      <w:r w:rsidR="00D63EC7">
        <w:rPr>
          <w:rFonts w:ascii="Arial" w:hAnsi="Arial" w:cs="Arial"/>
          <w:b/>
          <w:sz w:val="24"/>
        </w:rPr>
        <w:t>spleten</w:t>
      </w:r>
      <w:r>
        <w:rPr>
          <w:rFonts w:ascii="Arial" w:hAnsi="Arial" w:cs="Arial"/>
          <w:sz w:val="24"/>
        </w:rPr>
        <w:t>. De meeste haaien hebben 5 kieuwen aan elke kant, maar zes of zeven kieuwen is ook mogelijk.</w:t>
      </w:r>
    </w:p>
    <w:p xmlns:wp14="http://schemas.microsoft.com/office/word/2010/wordml" w:rsidR="00A43C06" w:rsidP="00A43C06" w:rsidRDefault="00D63EC7" w14:paraId="02C744F0" wp14:textId="77777777">
      <w:pPr>
        <w:pStyle w:val="Lijstalinea"/>
        <w:numPr>
          <w:ilvl w:val="0"/>
          <w:numId w:val="1"/>
        </w:numPr>
        <w:rPr>
          <w:rFonts w:ascii="Arial" w:hAnsi="Arial" w:cs="Arial"/>
          <w:sz w:val="24"/>
        </w:rPr>
      </w:pPr>
      <w:r>
        <w:rPr>
          <w:rFonts w:ascii="Arial" w:hAnsi="Arial" w:cs="Arial"/>
          <w:sz w:val="24"/>
        </w:rPr>
        <w:t xml:space="preserve">Bekijk de buikvin. Als daar </w:t>
      </w:r>
      <w:r w:rsidRPr="00D63EC7">
        <w:rPr>
          <w:rFonts w:ascii="Arial" w:hAnsi="Arial" w:cs="Arial"/>
          <w:b/>
          <w:sz w:val="24"/>
        </w:rPr>
        <w:t>klaspers</w:t>
      </w:r>
      <w:r>
        <w:rPr>
          <w:rFonts w:ascii="Arial" w:hAnsi="Arial" w:cs="Arial"/>
          <w:sz w:val="24"/>
        </w:rPr>
        <w:t xml:space="preserve"> aanwezig zijn is het een mannetje, zijn ze afwezig is het een vrouwtje. Haaien zijn zeer symmetrisch, mannetjes hebben dus twee penissen en vrouwtjes twee baarmoeders.</w:t>
      </w:r>
      <w:r w:rsidR="009744CC">
        <w:rPr>
          <w:rFonts w:ascii="Arial" w:hAnsi="Arial" w:cs="Arial"/>
          <w:sz w:val="24"/>
        </w:rPr>
        <w:t xml:space="preserve"> Check of je een mannetje of een vrouwtje hebt.</w:t>
      </w:r>
      <w:r w:rsidR="005E289B">
        <w:rPr>
          <w:rFonts w:ascii="Arial" w:hAnsi="Arial" w:cs="Arial"/>
          <w:sz w:val="24"/>
        </w:rPr>
        <w:t xml:space="preserve"> Als je een mannetje hebt, en de klaspers zijn hard (niet buigzaam), is deze voortplantingsrijp.</w:t>
      </w:r>
    </w:p>
    <w:p xmlns:wp14="http://schemas.microsoft.com/office/word/2010/wordml" w:rsidR="00D63EC7" w:rsidP="6623482C" w:rsidRDefault="00D63EC7" w14:paraId="2AE12ED5" wp14:textId="40B58526">
      <w:pPr>
        <w:pStyle w:val="Lijstalinea"/>
        <w:numPr>
          <w:ilvl w:val="0"/>
          <w:numId w:val="1"/>
        </w:numPr>
        <w:rPr>
          <w:rFonts w:ascii="Arial" w:hAnsi="Arial" w:eastAsia="Arial" w:cs="Arial" w:asciiTheme="minorAscii" w:hAnsiTheme="minorAscii" w:eastAsiaTheme="minorAscii" w:cstheme="minorAscii"/>
          <w:sz w:val="24"/>
          <w:szCs w:val="24"/>
        </w:rPr>
      </w:pPr>
      <w:r w:rsidRPr="6623482C" w:rsidR="00D63EC7">
        <w:rPr>
          <w:rFonts w:ascii="Arial" w:hAnsi="Arial" w:cs="Arial"/>
          <w:sz w:val="24"/>
          <w:szCs w:val="24"/>
        </w:rPr>
        <w:t>Pak nu een scalpel en lees de instructie op de volgende bladz</w:t>
      </w:r>
      <w:r w:rsidRPr="6623482C" w:rsidR="5ED79AB3">
        <w:rPr>
          <w:rFonts w:ascii="Arial" w:hAnsi="Arial" w:cs="Arial"/>
          <w:sz w:val="24"/>
          <w:szCs w:val="24"/>
        </w:rPr>
        <w:t xml:space="preserve">ijde. </w:t>
      </w:r>
      <w:r w:rsidR="62CAD087">
        <w:drawing>
          <wp:inline xmlns:wp14="http://schemas.microsoft.com/office/word/2010/wordprocessingDrawing" wp14:editId="6623482C" wp14:anchorId="08C713B8">
            <wp:extent cx="4453314" cy="2194999"/>
            <wp:effectExtent l="0" t="0" r="0" b="6350"/>
            <wp:docPr id="1591188147" name="Afbeelding 1" title=""/>
            <wp:cNvGraphicFramePr>
              <a:graphicFrameLocks noChangeAspect="1"/>
            </wp:cNvGraphicFramePr>
            <a:graphic>
              <a:graphicData uri="http://schemas.openxmlformats.org/drawingml/2006/picture">
                <pic:pic>
                  <pic:nvPicPr>
                    <pic:cNvPr id="0" name="Afbeelding 1"/>
                    <pic:cNvPicPr/>
                  </pic:nvPicPr>
                  <pic:blipFill>
                    <a:blip r:embed="Rce63d7dba2da4c6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453314" cy="2194999"/>
                    </a:xfrm>
                    <a:prstGeom prst="rect">
                      <a:avLst/>
                    </a:prstGeom>
                  </pic:spPr>
                </pic:pic>
              </a:graphicData>
            </a:graphic>
          </wp:inline>
        </w:drawing>
      </w:r>
    </w:p>
    <w:p xmlns:wp14="http://schemas.microsoft.com/office/word/2010/wordml" w:rsidR="00D63EC7" w:rsidP="00D63EC7" w:rsidRDefault="00D63EC7" w14:paraId="672A6659" wp14:textId="77777777">
      <w:pPr>
        <w:rPr>
          <w:rFonts w:ascii="Arial" w:hAnsi="Arial" w:cs="Arial"/>
          <w:sz w:val="24"/>
        </w:rPr>
      </w:pPr>
    </w:p>
    <w:p xmlns:wp14="http://schemas.microsoft.com/office/word/2010/wordml" w:rsidR="00D63EC7" w:rsidP="00D63EC7" w:rsidRDefault="00D63EC7" w14:paraId="0A37501D" wp14:textId="77777777">
      <w:pPr>
        <w:rPr>
          <w:rFonts w:ascii="Arial" w:hAnsi="Arial" w:cs="Arial"/>
          <w:sz w:val="24"/>
        </w:rPr>
      </w:pPr>
    </w:p>
    <w:p xmlns:wp14="http://schemas.microsoft.com/office/word/2010/wordml" w:rsidR="00D63EC7" w:rsidP="00D63EC7" w:rsidRDefault="00D63EC7" w14:paraId="5DAB6C7B" wp14:textId="77777777">
      <w:pPr>
        <w:rPr>
          <w:rFonts w:ascii="Arial" w:hAnsi="Arial" w:cs="Arial"/>
          <w:sz w:val="24"/>
        </w:rPr>
      </w:pPr>
    </w:p>
    <w:p xmlns:wp14="http://schemas.microsoft.com/office/word/2010/wordml" w:rsidR="00D63EC7" w:rsidP="00D63EC7" w:rsidRDefault="00D63EC7" w14:paraId="02EB378F" wp14:textId="77777777">
      <w:pPr>
        <w:rPr>
          <w:rFonts w:ascii="Arial" w:hAnsi="Arial" w:cs="Arial"/>
          <w:sz w:val="24"/>
        </w:rPr>
      </w:pPr>
    </w:p>
    <w:p xmlns:wp14="http://schemas.microsoft.com/office/word/2010/wordml" w:rsidR="00D63EC7" w:rsidP="00D63EC7" w:rsidRDefault="00D63EC7" w14:paraId="6A05A809" wp14:textId="77777777">
      <w:pPr>
        <w:rPr>
          <w:rFonts w:ascii="Arial" w:hAnsi="Arial" w:cs="Arial"/>
          <w:sz w:val="24"/>
        </w:rPr>
      </w:pPr>
    </w:p>
    <w:p xmlns:wp14="http://schemas.microsoft.com/office/word/2010/wordml" w:rsidR="00D63EC7" w:rsidP="00D63EC7" w:rsidRDefault="00D63EC7" w14:paraId="5A39BBE3" wp14:textId="77777777">
      <w:pPr>
        <w:rPr>
          <w:rFonts w:ascii="Arial" w:hAnsi="Arial" w:cs="Arial"/>
          <w:sz w:val="24"/>
        </w:rPr>
      </w:pPr>
    </w:p>
    <w:p xmlns:wp14="http://schemas.microsoft.com/office/word/2010/wordml" w:rsidR="00D63EC7" w:rsidP="00D63EC7" w:rsidRDefault="00D63EC7" w14:paraId="41C8F396" wp14:textId="77777777">
      <w:pPr>
        <w:rPr>
          <w:rFonts w:ascii="Arial" w:hAnsi="Arial" w:cs="Arial"/>
          <w:sz w:val="24"/>
        </w:rPr>
      </w:pPr>
    </w:p>
    <w:p xmlns:wp14="http://schemas.microsoft.com/office/word/2010/wordml" w:rsidR="00D63EC7" w:rsidP="00D63EC7" w:rsidRDefault="00D63EC7" w14:paraId="72A3D3EC" wp14:textId="77777777">
      <w:pPr>
        <w:rPr>
          <w:rFonts w:ascii="Arial" w:hAnsi="Arial" w:cs="Arial"/>
          <w:sz w:val="24"/>
        </w:rPr>
      </w:pPr>
    </w:p>
    <w:p xmlns:wp14="http://schemas.microsoft.com/office/word/2010/wordml" w:rsidR="00D63EC7" w:rsidP="00D63EC7" w:rsidRDefault="00D63EC7" w14:paraId="0D0B940D" wp14:textId="77777777">
      <w:pPr>
        <w:rPr>
          <w:rFonts w:ascii="Arial" w:hAnsi="Arial" w:cs="Arial"/>
          <w:sz w:val="24"/>
        </w:rPr>
      </w:pPr>
    </w:p>
    <w:p xmlns:wp14="http://schemas.microsoft.com/office/word/2010/wordml" w:rsidR="00D63EC7" w:rsidP="00D63EC7" w:rsidRDefault="00D63EC7" w14:paraId="2DBAD107" wp14:textId="77777777">
      <w:pPr>
        <w:rPr>
          <w:rFonts w:ascii="Arial" w:hAnsi="Arial" w:cs="Arial"/>
          <w:sz w:val="24"/>
        </w:rPr>
      </w:pPr>
      <w:r>
        <w:rPr>
          <w:noProof/>
          <w:lang w:eastAsia="nl-NL"/>
        </w:rPr>
        <w:drawing>
          <wp:anchor xmlns:wp14="http://schemas.microsoft.com/office/word/2010/wordprocessingDrawing" distT="0" distB="0" distL="114300" distR="114300" simplePos="0" relativeHeight="251659264" behindDoc="0" locked="0" layoutInCell="1" allowOverlap="1" wp14:anchorId="03E291FF" wp14:editId="7777777">
            <wp:simplePos x="0" y="0"/>
            <wp:positionH relativeFrom="margin">
              <wp:posOffset>796925</wp:posOffset>
            </wp:positionH>
            <wp:positionV relativeFrom="paragraph">
              <wp:posOffset>42545</wp:posOffset>
            </wp:positionV>
            <wp:extent cx="5240655" cy="1841500"/>
            <wp:effectExtent l="0" t="0" r="0" b="6350"/>
            <wp:wrapSquare wrapText="bothSides"/>
            <wp:docPr id="2" name="Afbeelding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40655" cy="1841500"/>
                    </a:xfrm>
                    <a:prstGeom prst="rect">
                      <a:avLst/>
                    </a:prstGeom>
                    <a:noFill/>
                    <a:ln>
                      <a:noFill/>
                    </a:ln>
                  </pic:spPr>
                </pic:pic>
              </a:graphicData>
            </a:graphic>
            <wp14:sizeRelH relativeFrom="margin">
              <wp14:pctWidth>0</wp14:pctWidth>
            </wp14:sizeRelH>
            <wp14:sizeRelV relativeFrom="margin">
              <wp14:pctHeight>0</wp14:pctHeight>
            </wp14:sizeRelV>
          </wp:anchor>
        </w:drawing>
      </w:r>
    </w:p>
    <w:p xmlns:wp14="http://schemas.microsoft.com/office/word/2010/wordml" w:rsidR="00D63EC7" w:rsidP="00D63EC7" w:rsidRDefault="00D63EC7" w14:paraId="0E27B00A" wp14:textId="77777777">
      <w:pPr>
        <w:rPr>
          <w:rFonts w:ascii="Arial" w:hAnsi="Arial" w:cs="Arial"/>
          <w:sz w:val="24"/>
        </w:rPr>
      </w:pPr>
    </w:p>
    <w:p xmlns:wp14="http://schemas.microsoft.com/office/word/2010/wordml" w:rsidR="00D63EC7" w:rsidP="00D63EC7" w:rsidRDefault="00D63EC7" w14:paraId="60061E4C" wp14:textId="77777777">
      <w:pPr>
        <w:rPr>
          <w:rFonts w:ascii="Arial" w:hAnsi="Arial" w:cs="Arial"/>
          <w:sz w:val="24"/>
        </w:rPr>
      </w:pPr>
    </w:p>
    <w:p xmlns:wp14="http://schemas.microsoft.com/office/word/2010/wordml" w:rsidR="00D63EC7" w:rsidP="00D63EC7" w:rsidRDefault="00D63EC7" w14:paraId="44EAFD9C" wp14:textId="77777777">
      <w:pPr>
        <w:rPr>
          <w:rFonts w:ascii="Arial" w:hAnsi="Arial" w:cs="Arial"/>
          <w:sz w:val="24"/>
        </w:rPr>
      </w:pPr>
    </w:p>
    <w:p xmlns:wp14="http://schemas.microsoft.com/office/word/2010/wordml" w:rsidR="00D63EC7" w:rsidP="00D63EC7" w:rsidRDefault="00D63EC7" w14:paraId="4B94D5A5" wp14:textId="77777777">
      <w:pPr>
        <w:rPr>
          <w:rFonts w:ascii="Arial" w:hAnsi="Arial" w:cs="Arial"/>
          <w:sz w:val="24"/>
        </w:rPr>
      </w:pPr>
    </w:p>
    <w:p xmlns:wp14="http://schemas.microsoft.com/office/word/2010/wordml" w:rsidR="00D63EC7" w:rsidP="00D63EC7" w:rsidRDefault="00D63EC7" w14:paraId="3DEEC669" wp14:textId="77777777">
      <w:pPr>
        <w:rPr>
          <w:rFonts w:ascii="Arial" w:hAnsi="Arial" w:cs="Arial"/>
          <w:sz w:val="24"/>
        </w:rPr>
      </w:pPr>
    </w:p>
    <w:p xmlns:wp14="http://schemas.microsoft.com/office/word/2010/wordml" w:rsidR="00D63EC7" w:rsidP="00D63EC7" w:rsidRDefault="00D63EC7" w14:paraId="3656B9AB" wp14:textId="77777777">
      <w:pPr>
        <w:rPr>
          <w:rFonts w:ascii="Arial" w:hAnsi="Arial" w:cs="Arial"/>
          <w:sz w:val="24"/>
        </w:rPr>
      </w:pPr>
    </w:p>
    <w:p xmlns:wp14="http://schemas.microsoft.com/office/word/2010/wordml" w:rsidR="00D63EC7" w:rsidP="00D63EC7" w:rsidRDefault="00D63EC7" w14:paraId="45FB0818" wp14:textId="77777777">
      <w:pPr>
        <w:rPr>
          <w:rFonts w:ascii="Arial" w:hAnsi="Arial" w:cs="Arial"/>
          <w:sz w:val="24"/>
        </w:rPr>
      </w:pPr>
    </w:p>
    <w:p xmlns:wp14="http://schemas.microsoft.com/office/word/2010/wordml" w:rsidR="00D63EC7" w:rsidP="6B491B42" w:rsidRDefault="00D63EC7" w14:paraId="11EB4B65" wp14:textId="77777777">
      <w:pPr>
        <w:pStyle w:val="Lijstalinea"/>
        <w:numPr>
          <w:ilvl w:val="0"/>
          <w:numId w:val="1"/>
        </w:numPr>
        <w:rPr>
          <w:rFonts w:ascii="Arial" w:hAnsi="Arial" w:cs="Arial"/>
          <w:sz w:val="24"/>
          <w:szCs w:val="24"/>
        </w:rPr>
      </w:pPr>
      <w:r>
        <w:rPr>
          <w:rFonts w:ascii="Arial" w:hAnsi="Arial" w:cs="Arial"/>
          <w:noProof/>
          <w:sz w:val="24"/>
          <w:lang w:eastAsia="nl-NL"/>
        </w:rPr>
        <w:lastRenderedPageBreak/>
        <w:drawing>
          <wp:anchor xmlns:wp14="http://schemas.microsoft.com/office/word/2010/wordprocessingDrawing" distT="0" distB="0" distL="114300" distR="114300" simplePos="0" relativeHeight="251660288" behindDoc="0" locked="0" layoutInCell="1" allowOverlap="1" wp14:anchorId="0FF144FF" wp14:editId="7777777">
            <wp:simplePos x="0" y="0"/>
            <wp:positionH relativeFrom="margin">
              <wp:posOffset>4019550</wp:posOffset>
            </wp:positionH>
            <wp:positionV relativeFrom="paragraph">
              <wp:posOffset>0</wp:posOffset>
            </wp:positionV>
            <wp:extent cx="2629535" cy="1241425"/>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9535" cy="1241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6B491B42" w:rsidR="00D63EC7">
        <w:rPr>
          <w:rFonts w:ascii="Arial" w:hAnsi="Arial" w:cs="Arial"/>
          <w:sz w:val="24"/>
          <w:szCs w:val="24"/>
        </w:rPr>
        <w:t>Maak een incisie zoals op de afbeelding hiernaast. De huid is lastig om door te snijden, door de huidtanden, en de spierlaag onder de huid is dik. Het is dus niet makkelijk om de buik open te snijden, maar wees ook voorzichtig om er niet te hard doorheen te snijden, want dan maak je misschien één van de organen kapot.</w:t>
      </w:r>
    </w:p>
    <w:p xmlns:wp14="http://schemas.microsoft.com/office/word/2010/wordml" w:rsidR="00D63EC7" w:rsidP="6B491B42" w:rsidRDefault="003E1EE9" w14:paraId="663E61E1" wp14:textId="77777777">
      <w:pPr>
        <w:pStyle w:val="Lijstalinea"/>
        <w:numPr>
          <w:ilvl w:val="0"/>
          <w:numId w:val="1"/>
        </w:numPr>
        <w:rPr>
          <w:rFonts w:ascii="Arial" w:hAnsi="Arial" w:cs="Arial"/>
          <w:sz w:val="24"/>
          <w:szCs w:val="24"/>
        </w:rPr>
      </w:pPr>
      <w:r>
        <w:rPr>
          <w:rFonts w:ascii="Arial" w:hAnsi="Arial" w:cs="Arial"/>
          <w:noProof/>
          <w:sz w:val="24"/>
          <w:lang w:eastAsia="nl-NL"/>
        </w:rPr>
        <w:drawing>
          <wp:anchor xmlns:wp14="http://schemas.microsoft.com/office/word/2010/wordprocessingDrawing" distT="0" distB="0" distL="114300" distR="114300" simplePos="0" relativeHeight="251661312" behindDoc="0" locked="0" layoutInCell="1" allowOverlap="1" wp14:anchorId="58EC3626" wp14:editId="7777777">
            <wp:simplePos x="0" y="0"/>
            <wp:positionH relativeFrom="column">
              <wp:posOffset>4406900</wp:posOffset>
            </wp:positionH>
            <wp:positionV relativeFrom="paragraph">
              <wp:posOffset>79375</wp:posOffset>
            </wp:positionV>
            <wp:extent cx="2438400" cy="4496435"/>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8400" cy="44964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6B491B42" w:rsidR="003E1EE9">
        <w:rPr>
          <w:rFonts w:ascii="Arial" w:hAnsi="Arial" w:cs="Arial"/>
          <w:sz w:val="24"/>
          <w:szCs w:val="24"/>
        </w:rPr>
        <w:t xml:space="preserve">Haal als eerste de </w:t>
      </w:r>
      <w:r w:rsidRPr="6B491B42" w:rsidR="003E1EE9">
        <w:rPr>
          <w:rFonts w:ascii="Arial" w:hAnsi="Arial" w:cs="Arial"/>
          <w:b w:val="1"/>
          <w:bCs w:val="1"/>
          <w:sz w:val="24"/>
          <w:szCs w:val="24"/>
        </w:rPr>
        <w:t>lever</w:t>
      </w:r>
      <w:r w:rsidRPr="6B491B42" w:rsidR="003E1EE9">
        <w:rPr>
          <w:rFonts w:ascii="Arial" w:hAnsi="Arial" w:cs="Arial"/>
          <w:sz w:val="24"/>
          <w:szCs w:val="24"/>
        </w:rPr>
        <w:t xml:space="preserve"> er uit, dit is het bruine orgaan bovenin de buikholte dat uit twee grote lobben bestaat. </w:t>
      </w:r>
      <w:r w:rsidRPr="6B491B42" w:rsidR="00876D2B">
        <w:rPr>
          <w:rFonts w:ascii="Arial" w:hAnsi="Arial" w:cs="Arial"/>
          <w:sz w:val="24"/>
          <w:szCs w:val="24"/>
        </w:rPr>
        <w:t xml:space="preserve">Snij deze zo hoog mogelijk weg. </w:t>
      </w:r>
      <w:r w:rsidRPr="6B491B42" w:rsidR="003E1EE9">
        <w:rPr>
          <w:rFonts w:ascii="Arial" w:hAnsi="Arial" w:cs="Arial"/>
          <w:sz w:val="24"/>
          <w:szCs w:val="24"/>
        </w:rPr>
        <w:t>Haaien hebben geen zwemblaas die voor drijfvermogen zorgt zoals vissen, maar de lever is groot en bevat veel olie, en vervult daarmee dezelfde functie.</w:t>
      </w:r>
      <w:r w:rsidRPr="6B491B42" w:rsidR="00876D2B">
        <w:rPr>
          <w:rFonts w:ascii="Arial" w:hAnsi="Arial" w:cs="Arial"/>
          <w:sz w:val="24"/>
          <w:szCs w:val="24"/>
        </w:rPr>
        <w:t xml:space="preserve"> Als je een stukje van de lever in een bakje met water legt, kan je zien dat deze blijft drijven.</w:t>
      </w:r>
    </w:p>
    <w:p xmlns:wp14="http://schemas.microsoft.com/office/word/2010/wordml" w:rsidR="003E1EE9" w:rsidP="6B491B42" w:rsidRDefault="003E1EE9" w14:paraId="08D3A9EA" wp14:textId="77777777">
      <w:pPr>
        <w:pStyle w:val="Lijstalinea"/>
        <w:numPr>
          <w:ilvl w:val="0"/>
          <w:numId w:val="1"/>
        </w:numPr>
        <w:rPr>
          <w:rFonts w:ascii="Arial" w:hAnsi="Arial" w:cs="Arial"/>
          <w:sz w:val="24"/>
          <w:szCs w:val="24"/>
        </w:rPr>
      </w:pPr>
      <w:r w:rsidRPr="6623482C" w:rsidR="003E1EE9">
        <w:rPr>
          <w:rFonts w:ascii="Arial" w:hAnsi="Arial" w:cs="Arial"/>
          <w:sz w:val="24"/>
          <w:szCs w:val="24"/>
        </w:rPr>
        <w:t xml:space="preserve">Vervolgens kun je de </w:t>
      </w:r>
      <w:r w:rsidRPr="6623482C" w:rsidR="003E1EE9">
        <w:rPr>
          <w:rFonts w:ascii="Arial" w:hAnsi="Arial" w:cs="Arial"/>
          <w:b w:val="1"/>
          <w:bCs w:val="1"/>
          <w:sz w:val="24"/>
          <w:szCs w:val="24"/>
        </w:rPr>
        <w:t>maag</w:t>
      </w:r>
      <w:r w:rsidRPr="6623482C" w:rsidR="003E1EE9">
        <w:rPr>
          <w:rFonts w:ascii="Arial" w:hAnsi="Arial" w:cs="Arial"/>
          <w:sz w:val="24"/>
          <w:szCs w:val="24"/>
        </w:rPr>
        <w:t xml:space="preserve"> er uit halen, deze ligt tussen de twee </w:t>
      </w:r>
      <w:r w:rsidRPr="6623482C" w:rsidR="003E1EE9">
        <w:rPr>
          <w:rFonts w:ascii="Arial" w:hAnsi="Arial" w:cs="Arial"/>
          <w:sz w:val="24"/>
          <w:szCs w:val="24"/>
        </w:rPr>
        <w:t>leverlobben</w:t>
      </w:r>
      <w:r w:rsidRPr="6623482C" w:rsidR="003E1EE9">
        <w:rPr>
          <w:rFonts w:ascii="Arial" w:hAnsi="Arial" w:cs="Arial"/>
          <w:sz w:val="24"/>
          <w:szCs w:val="24"/>
        </w:rPr>
        <w:t xml:space="preserve"> in. Snij de maag zo dicht bij de slokdarm mogelijk, en aan de andere kant waar de maag dunner wordt, weg. Haaien kunnen hun maag via hun mond binnenstebuiten keren wanneer er iets onverteerbaars in zit, of wanneer ze veel stress ervaren (zoals als ze door een visser gevangen worden).</w:t>
      </w:r>
    </w:p>
    <w:p xmlns:wp14="http://schemas.microsoft.com/office/word/2010/wordml" w:rsidR="00876D2B" w:rsidP="6B491B42" w:rsidRDefault="00876D2B" w14:paraId="41BCF967" wp14:textId="77777777">
      <w:pPr>
        <w:pStyle w:val="Lijstalinea"/>
        <w:numPr>
          <w:ilvl w:val="0"/>
          <w:numId w:val="1"/>
        </w:numPr>
        <w:rPr>
          <w:rFonts w:ascii="Arial" w:hAnsi="Arial" w:cs="Arial"/>
          <w:sz w:val="24"/>
          <w:szCs w:val="24"/>
        </w:rPr>
      </w:pPr>
      <w:r w:rsidRPr="6623482C" w:rsidR="00876D2B">
        <w:rPr>
          <w:rFonts w:ascii="Arial" w:hAnsi="Arial" w:cs="Arial"/>
          <w:sz w:val="24"/>
          <w:szCs w:val="24"/>
        </w:rPr>
        <w:t xml:space="preserve">Snij de maag open en kijk wat je er in kan vinden. Soms zijn dat schalen en scharen van krabben, maar ook </w:t>
      </w:r>
      <w:r w:rsidRPr="6623482C" w:rsidR="00876D2B">
        <w:rPr>
          <w:rFonts w:ascii="Arial" w:hAnsi="Arial" w:cs="Arial"/>
          <w:sz w:val="24"/>
          <w:szCs w:val="24"/>
        </w:rPr>
        <w:t>oorbeentjes</w:t>
      </w:r>
      <w:r w:rsidRPr="6623482C" w:rsidR="00876D2B">
        <w:rPr>
          <w:rFonts w:ascii="Arial" w:hAnsi="Arial" w:cs="Arial"/>
          <w:sz w:val="24"/>
          <w:szCs w:val="24"/>
        </w:rPr>
        <w:t xml:space="preserve"> van vissen, bekken van inktvissen en visgerei kan gevonden worden.</w:t>
      </w:r>
    </w:p>
    <w:p xmlns:wp14="http://schemas.microsoft.com/office/word/2010/wordml" w:rsidR="003E1EE9" w:rsidP="6B491B42" w:rsidRDefault="003E1EE9" w14:paraId="32FDD882" wp14:textId="77777777">
      <w:pPr>
        <w:pStyle w:val="Lijstalinea"/>
        <w:numPr>
          <w:ilvl w:val="0"/>
          <w:numId w:val="1"/>
        </w:numPr>
        <w:rPr>
          <w:rFonts w:ascii="Arial" w:hAnsi="Arial" w:cs="Arial"/>
          <w:sz w:val="24"/>
          <w:szCs w:val="24"/>
        </w:rPr>
      </w:pPr>
      <w:r w:rsidRPr="6623482C" w:rsidR="003E1EE9">
        <w:rPr>
          <w:rFonts w:ascii="Arial" w:hAnsi="Arial" w:cs="Arial"/>
          <w:sz w:val="24"/>
          <w:szCs w:val="24"/>
        </w:rPr>
        <w:t xml:space="preserve">Aan de maag hangt een klein donker rood orgaan, de </w:t>
      </w:r>
      <w:r w:rsidRPr="6623482C" w:rsidR="003E1EE9">
        <w:rPr>
          <w:rFonts w:ascii="Arial" w:hAnsi="Arial" w:cs="Arial"/>
          <w:b w:val="1"/>
          <w:bCs w:val="1"/>
          <w:sz w:val="24"/>
          <w:szCs w:val="24"/>
        </w:rPr>
        <w:t>milt</w:t>
      </w:r>
      <w:r w:rsidRPr="6623482C" w:rsidR="003E1EE9">
        <w:rPr>
          <w:rFonts w:ascii="Arial" w:hAnsi="Arial" w:cs="Arial"/>
          <w:sz w:val="24"/>
          <w:szCs w:val="24"/>
        </w:rPr>
        <w:t>. Hier worden verschillende soorten bloedcellen aangemaakt.</w:t>
      </w:r>
    </w:p>
    <w:p xmlns:wp14="http://schemas.microsoft.com/office/word/2010/wordml" w:rsidR="009744CC" w:rsidP="6B491B42" w:rsidRDefault="003E1EE9" w14:paraId="39B6608E" wp14:textId="77777777">
      <w:pPr>
        <w:pStyle w:val="Lijstalinea"/>
        <w:numPr>
          <w:ilvl w:val="0"/>
          <w:numId w:val="1"/>
        </w:numPr>
        <w:rPr>
          <w:rFonts w:ascii="Arial" w:hAnsi="Arial" w:cs="Arial"/>
          <w:sz w:val="24"/>
          <w:szCs w:val="24"/>
        </w:rPr>
      </w:pPr>
      <w:r w:rsidRPr="6623482C" w:rsidR="003E1EE9">
        <w:rPr>
          <w:rFonts w:ascii="Arial" w:hAnsi="Arial" w:cs="Arial"/>
          <w:sz w:val="24"/>
          <w:szCs w:val="24"/>
        </w:rPr>
        <w:t xml:space="preserve">De maag gaat over in de </w:t>
      </w:r>
      <w:r w:rsidRPr="6623482C" w:rsidR="003E1EE9">
        <w:rPr>
          <w:rFonts w:ascii="Arial" w:hAnsi="Arial" w:cs="Arial"/>
          <w:b w:val="1"/>
          <w:bCs w:val="1"/>
          <w:sz w:val="24"/>
          <w:szCs w:val="24"/>
        </w:rPr>
        <w:t>spiraaldarm</w:t>
      </w:r>
      <w:r w:rsidRPr="6623482C" w:rsidR="003E1EE9">
        <w:rPr>
          <w:rFonts w:ascii="Arial" w:hAnsi="Arial" w:cs="Arial"/>
          <w:sz w:val="24"/>
          <w:szCs w:val="24"/>
        </w:rPr>
        <w:t xml:space="preserve">. In plaats van een lang darmsysteem, zoals wij dat hebben, hebben haaien een darm waar het voedsel via een spiraal doorheen gaat. Door dit systeem kan er nog steeds over een groot oppervlak voedingsstoffen worden opgenomen. De spiraaldarm kan via de </w:t>
      </w:r>
      <w:r w:rsidRPr="6623482C" w:rsidR="003E1EE9">
        <w:rPr>
          <w:rFonts w:ascii="Arial" w:hAnsi="Arial" w:cs="Arial"/>
          <w:b w:val="1"/>
          <w:bCs w:val="1"/>
          <w:sz w:val="24"/>
          <w:szCs w:val="24"/>
        </w:rPr>
        <w:t>anus</w:t>
      </w:r>
      <w:r w:rsidRPr="6623482C" w:rsidR="003E1EE9">
        <w:rPr>
          <w:rFonts w:ascii="Arial" w:hAnsi="Arial" w:cs="Arial"/>
          <w:sz w:val="24"/>
          <w:szCs w:val="24"/>
        </w:rPr>
        <w:t xml:space="preserve"> binnenstebuiten gekeerd worden als er iets onverteerbaars in zit, of in tijden van stress. </w:t>
      </w:r>
      <w:r w:rsidRPr="6623482C" w:rsidR="00876D2B">
        <w:rPr>
          <w:rFonts w:ascii="Arial" w:hAnsi="Arial" w:cs="Arial"/>
          <w:sz w:val="24"/>
          <w:szCs w:val="24"/>
        </w:rPr>
        <w:t>Snij de spiraaldarm zo dicht mogelijk bij de anus los. Vanaf de buitenkant kun je de lijntjes van de spiraal zien.</w:t>
      </w:r>
    </w:p>
    <w:p xmlns:wp14="http://schemas.microsoft.com/office/word/2010/wordml" w:rsidR="009744CC" w:rsidRDefault="009744CC" w14:paraId="049F31CB" wp14:textId="77777777">
      <w:pPr>
        <w:rPr>
          <w:rFonts w:ascii="Arial" w:hAnsi="Arial" w:cs="Arial"/>
          <w:sz w:val="24"/>
        </w:rPr>
      </w:pPr>
      <w:r>
        <w:rPr>
          <w:rFonts w:ascii="Arial" w:hAnsi="Arial" w:cs="Arial"/>
          <w:sz w:val="24"/>
        </w:rPr>
        <w:br w:type="page"/>
      </w:r>
    </w:p>
    <w:p xmlns:wp14="http://schemas.microsoft.com/office/word/2010/wordml" w:rsidR="005E289B" w:rsidP="6B491B42" w:rsidRDefault="009744CC" w14:paraId="13B0E23E" wp14:textId="77777777">
      <w:pPr>
        <w:pStyle w:val="Lijstalinea"/>
        <w:numPr>
          <w:ilvl w:val="0"/>
          <w:numId w:val="1"/>
        </w:numPr>
        <w:rPr>
          <w:rFonts w:ascii="Arial" w:hAnsi="Arial" w:cs="Arial"/>
          <w:sz w:val="24"/>
          <w:szCs w:val="24"/>
        </w:rPr>
      </w:pPr>
      <w:r>
        <w:rPr>
          <w:rFonts w:ascii="Arial" w:hAnsi="Arial" w:cs="Arial"/>
          <w:noProof/>
          <w:sz w:val="24"/>
          <w:lang w:eastAsia="nl-NL"/>
        </w:rPr>
        <w:lastRenderedPageBreak/>
        <w:drawing>
          <wp:anchor xmlns:wp14="http://schemas.microsoft.com/office/word/2010/wordprocessingDrawing" distT="0" distB="0" distL="114300" distR="114300" simplePos="0" relativeHeight="251662336" behindDoc="0" locked="0" layoutInCell="1" allowOverlap="1" wp14:anchorId="79039721" wp14:editId="7777777">
            <wp:simplePos x="0" y="0"/>
            <wp:positionH relativeFrom="column">
              <wp:posOffset>4730750</wp:posOffset>
            </wp:positionH>
            <wp:positionV relativeFrom="paragraph">
              <wp:posOffset>0</wp:posOffset>
            </wp:positionV>
            <wp:extent cx="2179320" cy="3517900"/>
            <wp:effectExtent l="0" t="0" r="0" b="635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9320" cy="3517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z w:val="24"/>
          <w:lang w:eastAsia="nl-NL"/>
        </w:rPr>
        <w:drawing>
          <wp:anchor xmlns:wp14="http://schemas.microsoft.com/office/word/2010/wordprocessingDrawing" distT="0" distB="0" distL="114300" distR="114300" simplePos="0" relativeHeight="251663360" behindDoc="0" locked="0" layoutInCell="1" allowOverlap="1" wp14:anchorId="1E32A544" wp14:editId="7777777">
            <wp:simplePos x="0" y="0"/>
            <wp:positionH relativeFrom="column">
              <wp:posOffset>3579495</wp:posOffset>
            </wp:positionH>
            <wp:positionV relativeFrom="paragraph">
              <wp:posOffset>6350</wp:posOffset>
            </wp:positionV>
            <wp:extent cx="1645920" cy="2070100"/>
            <wp:effectExtent l="0" t="0" r="0" b="635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5920" cy="2070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6B491B42" w:rsidR="00876D2B">
        <w:rPr>
          <w:rFonts w:ascii="Arial" w:hAnsi="Arial" w:cs="Arial"/>
          <w:sz w:val="24"/>
          <w:szCs w:val="24"/>
        </w:rPr>
        <w:t xml:space="preserve">Nu alle verteringsorganen weg zijn, blijven de voortplantingsorganen over. Bij een vrouwtje zie je bovenin de buikholte in het midden de </w:t>
      </w:r>
      <w:r w:rsidRPr="6B491B42" w:rsidR="00876D2B">
        <w:rPr>
          <w:rFonts w:ascii="Arial" w:hAnsi="Arial" w:cs="Arial"/>
          <w:b w:val="1"/>
          <w:bCs w:val="1"/>
          <w:sz w:val="24"/>
          <w:szCs w:val="24"/>
        </w:rPr>
        <w:t>eierstokken</w:t>
      </w:r>
      <w:r w:rsidRPr="6B491B42" w:rsidR="00876D2B">
        <w:rPr>
          <w:rFonts w:ascii="Arial" w:hAnsi="Arial" w:cs="Arial"/>
          <w:sz w:val="24"/>
          <w:szCs w:val="24"/>
        </w:rPr>
        <w:t xml:space="preserve"> met rijpende eicellen.</w:t>
      </w:r>
      <w:r w:rsidRPr="6B491B42" w:rsidR="005E289B">
        <w:rPr>
          <w:rFonts w:ascii="Arial" w:hAnsi="Arial" w:cs="Arial"/>
          <w:sz w:val="24"/>
          <w:szCs w:val="24"/>
        </w:rPr>
        <w:t xml:space="preserve"> Als er rijpe eieren aanwezig zijn is het vrouwtje voortplantingsrijp.</w:t>
      </w:r>
      <w:r w:rsidRPr="6B491B42" w:rsidR="00876D2B">
        <w:rPr>
          <w:rFonts w:ascii="Arial" w:hAnsi="Arial" w:cs="Arial"/>
          <w:sz w:val="24"/>
          <w:szCs w:val="24"/>
        </w:rPr>
        <w:t xml:space="preserve"> Langs de zijkanten lopen de </w:t>
      </w:r>
      <w:r w:rsidRPr="6B491B42" w:rsidR="00876D2B">
        <w:rPr>
          <w:rFonts w:ascii="Arial" w:hAnsi="Arial" w:cs="Arial"/>
          <w:b w:val="1"/>
          <w:bCs w:val="1"/>
          <w:sz w:val="24"/>
          <w:szCs w:val="24"/>
        </w:rPr>
        <w:t>eileiders</w:t>
      </w:r>
      <w:r w:rsidRPr="6B491B42" w:rsidR="00876D2B">
        <w:rPr>
          <w:rFonts w:ascii="Arial" w:hAnsi="Arial" w:cs="Arial"/>
          <w:sz w:val="24"/>
          <w:szCs w:val="24"/>
        </w:rPr>
        <w:t xml:space="preserve"> naar de </w:t>
      </w:r>
      <w:r w:rsidRPr="6B491B42" w:rsidR="00876D2B">
        <w:rPr>
          <w:rFonts w:ascii="Arial" w:hAnsi="Arial" w:cs="Arial"/>
          <w:b w:val="1"/>
          <w:bCs w:val="1"/>
          <w:sz w:val="24"/>
          <w:szCs w:val="24"/>
        </w:rPr>
        <w:t>baarmoeders</w:t>
      </w:r>
      <w:r w:rsidRPr="6B491B42" w:rsidR="00876D2B">
        <w:rPr>
          <w:rFonts w:ascii="Arial" w:hAnsi="Arial" w:cs="Arial"/>
          <w:sz w:val="24"/>
          <w:szCs w:val="24"/>
        </w:rPr>
        <w:t>. Hierin zijn soms embryo’s of eieren aanwezig</w:t>
      </w:r>
      <w:r w:rsidRPr="6B491B42" w:rsidR="005E289B">
        <w:rPr>
          <w:rFonts w:ascii="Arial" w:hAnsi="Arial" w:cs="Arial"/>
          <w:sz w:val="24"/>
          <w:szCs w:val="24"/>
        </w:rPr>
        <w:t>, controleer dit</w:t>
      </w:r>
      <w:r w:rsidRPr="6B491B42" w:rsidR="00876D2B">
        <w:rPr>
          <w:rFonts w:ascii="Arial" w:hAnsi="Arial" w:cs="Arial"/>
          <w:sz w:val="24"/>
          <w:szCs w:val="24"/>
        </w:rPr>
        <w:t>.</w:t>
      </w:r>
      <w:r w:rsidRPr="6B491B42" w:rsidR="0030686A">
        <w:rPr>
          <w:rFonts w:ascii="Arial" w:hAnsi="Arial" w:cs="Arial"/>
          <w:sz w:val="24"/>
          <w:szCs w:val="24"/>
        </w:rPr>
        <w:t xml:space="preserve"> De </w:t>
      </w:r>
      <w:r w:rsidRPr="6B491B42" w:rsidR="0030686A">
        <w:rPr>
          <w:rFonts w:ascii="Arial" w:hAnsi="Arial" w:cs="Arial"/>
          <w:b w:val="1"/>
          <w:bCs w:val="1"/>
          <w:sz w:val="24"/>
          <w:szCs w:val="24"/>
        </w:rPr>
        <w:t xml:space="preserve">cloaca </w:t>
      </w:r>
      <w:r w:rsidRPr="6B491B42" w:rsidR="0030686A">
        <w:rPr>
          <w:rFonts w:ascii="Arial" w:hAnsi="Arial" w:cs="Arial"/>
          <w:sz w:val="24"/>
          <w:szCs w:val="24"/>
        </w:rPr>
        <w:t>is dezelfde opening als de anus. Bij een mannetje</w:t>
      </w:r>
      <w:r w:rsidRPr="6B491B42" w:rsidR="009744CC">
        <w:rPr>
          <w:rFonts w:ascii="Arial" w:hAnsi="Arial" w:cs="Arial"/>
          <w:sz w:val="24"/>
          <w:szCs w:val="24"/>
        </w:rPr>
        <w:t xml:space="preserve"> ligt de </w:t>
      </w:r>
      <w:r w:rsidRPr="6B491B42" w:rsidR="009744CC">
        <w:rPr>
          <w:rFonts w:ascii="Arial" w:hAnsi="Arial" w:cs="Arial"/>
          <w:b w:val="1"/>
          <w:bCs w:val="1"/>
          <w:sz w:val="24"/>
          <w:szCs w:val="24"/>
        </w:rPr>
        <w:t>zaadbal</w:t>
      </w:r>
      <w:r w:rsidRPr="6B491B42" w:rsidR="009744CC">
        <w:rPr>
          <w:rFonts w:ascii="Arial" w:hAnsi="Arial" w:cs="Arial"/>
          <w:sz w:val="24"/>
          <w:szCs w:val="24"/>
        </w:rPr>
        <w:t xml:space="preserve"> bovenin de buikholte, van daaruit lopen de </w:t>
      </w:r>
      <w:r w:rsidRPr="6B491B42" w:rsidR="009744CC">
        <w:rPr>
          <w:rFonts w:ascii="Arial" w:hAnsi="Arial" w:cs="Arial"/>
          <w:b w:val="1"/>
          <w:bCs w:val="1"/>
          <w:sz w:val="24"/>
          <w:szCs w:val="24"/>
        </w:rPr>
        <w:t>zaadleiders</w:t>
      </w:r>
      <w:r w:rsidRPr="6B491B42" w:rsidR="009744CC">
        <w:rPr>
          <w:rFonts w:ascii="Arial" w:hAnsi="Arial" w:cs="Arial"/>
          <w:sz w:val="24"/>
          <w:szCs w:val="24"/>
        </w:rPr>
        <w:t xml:space="preserve"> langs de rugkant naar de klaspers. </w:t>
      </w:r>
      <w:r w:rsidRPr="6B491B42" w:rsidR="005E289B">
        <w:rPr>
          <w:rFonts w:ascii="Arial" w:hAnsi="Arial" w:cs="Arial"/>
          <w:sz w:val="24"/>
          <w:szCs w:val="24"/>
        </w:rPr>
        <w:t xml:space="preserve">Controleer of er sperma aanwezig is in de klaspers. </w:t>
      </w:r>
    </w:p>
    <w:p xmlns:wp14="http://schemas.microsoft.com/office/word/2010/wordml" w:rsidR="00876D2B" w:rsidP="6B491B42" w:rsidRDefault="009744CC" w14:paraId="20023D48" wp14:textId="77777777">
      <w:pPr>
        <w:pStyle w:val="Lijstalinea"/>
        <w:numPr>
          <w:ilvl w:val="0"/>
          <w:numId w:val="1"/>
        </w:numPr>
        <w:rPr>
          <w:rFonts w:ascii="Arial" w:hAnsi="Arial" w:cs="Arial"/>
          <w:sz w:val="24"/>
          <w:szCs w:val="24"/>
        </w:rPr>
      </w:pPr>
      <w:r w:rsidRPr="6623482C" w:rsidR="009744CC">
        <w:rPr>
          <w:rFonts w:ascii="Arial" w:hAnsi="Arial" w:cs="Arial"/>
          <w:sz w:val="24"/>
          <w:szCs w:val="24"/>
        </w:rPr>
        <w:t>Verwijder de voortplantingsorganen die makkelijk te verwijderen zijn.</w:t>
      </w:r>
    </w:p>
    <w:p xmlns:wp14="http://schemas.microsoft.com/office/word/2010/wordml" w:rsidR="009744CC" w:rsidP="6B491B42" w:rsidRDefault="009744CC" w14:paraId="273FEE03" wp14:textId="77777777">
      <w:pPr>
        <w:pStyle w:val="Lijstalinea"/>
        <w:numPr>
          <w:ilvl w:val="0"/>
          <w:numId w:val="1"/>
        </w:numPr>
        <w:rPr>
          <w:rFonts w:ascii="Arial" w:hAnsi="Arial" w:cs="Arial"/>
          <w:sz w:val="24"/>
          <w:szCs w:val="24"/>
        </w:rPr>
      </w:pPr>
      <w:r>
        <w:rPr>
          <w:rFonts w:ascii="Arial" w:hAnsi="Arial" w:cs="Arial"/>
          <w:noProof/>
          <w:sz w:val="24"/>
          <w:lang w:eastAsia="nl-NL"/>
        </w:rPr>
        <w:drawing>
          <wp:anchor xmlns:wp14="http://schemas.microsoft.com/office/word/2010/wordprocessingDrawing" distT="0" distB="0" distL="114300" distR="114300" simplePos="0" relativeHeight="251664384" behindDoc="0" locked="0" layoutInCell="1" allowOverlap="1" wp14:anchorId="789FDE1D" wp14:editId="7777777">
            <wp:simplePos x="0" y="0"/>
            <wp:positionH relativeFrom="column">
              <wp:posOffset>577215</wp:posOffset>
            </wp:positionH>
            <wp:positionV relativeFrom="paragraph">
              <wp:posOffset>430530</wp:posOffset>
            </wp:positionV>
            <wp:extent cx="2299335" cy="1085850"/>
            <wp:effectExtent l="0" t="0" r="5715"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99335"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6B491B42" w:rsidR="009744CC">
        <w:rPr>
          <w:rFonts w:ascii="Arial" w:hAnsi="Arial" w:cs="Arial"/>
          <w:sz w:val="24"/>
          <w:szCs w:val="24"/>
        </w:rPr>
        <w:t xml:space="preserve"> Maak een nieuwe incisie zoals in de afbeelding. Je moet hiervoor door wat kraakbeen heen knippen.</w:t>
      </w:r>
    </w:p>
    <w:p xmlns:wp14="http://schemas.microsoft.com/office/word/2010/wordml" w:rsidR="009744CC" w:rsidP="009744CC" w:rsidRDefault="009744CC" w14:paraId="53128261" wp14:textId="77777777">
      <w:pPr>
        <w:rPr>
          <w:rFonts w:ascii="Arial" w:hAnsi="Arial" w:cs="Arial"/>
          <w:sz w:val="24"/>
        </w:rPr>
      </w:pPr>
    </w:p>
    <w:p xmlns:wp14="http://schemas.microsoft.com/office/word/2010/wordml" w:rsidR="009744CC" w:rsidP="009744CC" w:rsidRDefault="009744CC" w14:paraId="62486C05" wp14:textId="77777777">
      <w:pPr>
        <w:rPr>
          <w:rFonts w:ascii="Arial" w:hAnsi="Arial" w:cs="Arial"/>
          <w:sz w:val="24"/>
        </w:rPr>
      </w:pPr>
      <w:r>
        <w:rPr>
          <w:rFonts w:ascii="Arial" w:hAnsi="Arial" w:cs="Arial"/>
          <w:sz w:val="24"/>
        </w:rPr>
        <w:br/>
      </w:r>
      <w:r>
        <w:rPr>
          <w:rFonts w:ascii="Arial" w:hAnsi="Arial" w:cs="Arial"/>
          <w:sz w:val="24"/>
        </w:rPr>
        <w:br/>
      </w:r>
    </w:p>
    <w:p xmlns:wp14="http://schemas.microsoft.com/office/word/2010/wordml" w:rsidR="009744CC" w:rsidP="009744CC" w:rsidRDefault="009744CC" w14:paraId="4101652C" wp14:textId="77777777">
      <w:pPr>
        <w:rPr>
          <w:rFonts w:ascii="Arial" w:hAnsi="Arial" w:cs="Arial"/>
          <w:sz w:val="24"/>
        </w:rPr>
      </w:pPr>
    </w:p>
    <w:p xmlns:wp14="http://schemas.microsoft.com/office/word/2010/wordml" w:rsidR="009744CC" w:rsidP="6B491B42" w:rsidRDefault="000E5678" w14:paraId="71BF3B8C" wp14:textId="77777777">
      <w:pPr>
        <w:pStyle w:val="Lijstalinea"/>
        <w:numPr>
          <w:ilvl w:val="0"/>
          <w:numId w:val="1"/>
        </w:numPr>
        <w:rPr>
          <w:rFonts w:ascii="Arial" w:hAnsi="Arial" w:cs="Arial"/>
          <w:sz w:val="24"/>
          <w:szCs w:val="24"/>
        </w:rPr>
      </w:pPr>
      <w:r>
        <w:rPr>
          <w:rFonts w:ascii="Arial" w:hAnsi="Arial" w:cs="Arial"/>
          <w:noProof/>
          <w:sz w:val="24"/>
          <w:lang w:eastAsia="nl-NL"/>
        </w:rPr>
        <w:drawing>
          <wp:anchor xmlns:wp14="http://schemas.microsoft.com/office/word/2010/wordprocessingDrawing" distT="0" distB="0" distL="114300" distR="114300" simplePos="0" relativeHeight="251665408" behindDoc="0" locked="0" layoutInCell="1" allowOverlap="1" wp14:anchorId="4B27C977" wp14:editId="7777777">
            <wp:simplePos x="0" y="0"/>
            <wp:positionH relativeFrom="margin">
              <wp:align>right</wp:align>
            </wp:positionH>
            <wp:positionV relativeFrom="paragraph">
              <wp:posOffset>6985</wp:posOffset>
            </wp:positionV>
            <wp:extent cx="2298700" cy="1511300"/>
            <wp:effectExtent l="0" t="0" r="635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98700" cy="1511300"/>
                    </a:xfrm>
                    <a:prstGeom prst="rect">
                      <a:avLst/>
                    </a:prstGeom>
                    <a:noFill/>
                    <a:ln>
                      <a:noFill/>
                    </a:ln>
                  </pic:spPr>
                </pic:pic>
              </a:graphicData>
            </a:graphic>
          </wp:anchor>
        </w:drawing>
      </w:r>
      <w:r w:rsidRPr="6B491B42" w:rsidR="009744CC">
        <w:rPr>
          <w:rFonts w:ascii="Arial" w:hAnsi="Arial" w:cs="Arial"/>
          <w:sz w:val="24"/>
          <w:szCs w:val="24"/>
        </w:rPr>
        <w:t xml:space="preserve"> Je ziet het </w:t>
      </w:r>
      <w:r w:rsidRPr="6B491B42" w:rsidR="009744CC">
        <w:rPr>
          <w:rFonts w:ascii="Arial" w:hAnsi="Arial" w:cs="Arial"/>
          <w:b w:val="1"/>
          <w:bCs w:val="1"/>
          <w:sz w:val="24"/>
          <w:szCs w:val="24"/>
        </w:rPr>
        <w:t>hart</w:t>
      </w:r>
      <w:r w:rsidRPr="6B491B42" w:rsidR="009744CC">
        <w:rPr>
          <w:rFonts w:ascii="Arial" w:hAnsi="Arial" w:cs="Arial"/>
          <w:sz w:val="24"/>
          <w:szCs w:val="24"/>
        </w:rPr>
        <w:t xml:space="preserve"> zitten (heel klein!), snij deze er uit. </w:t>
      </w:r>
      <w:r w:rsidRPr="6B491B42" w:rsidR="000E5678">
        <w:rPr>
          <w:rFonts w:ascii="Arial" w:hAnsi="Arial" w:cs="Arial"/>
          <w:sz w:val="24"/>
          <w:szCs w:val="24"/>
        </w:rPr>
        <w:t>Haaien hebben een minder uitgebreid bloedvatenstelsel dan wij, bovendien hebben ze minder zwaartekracht die tegenwerkt met het rondpompen van het bloed, vandaar dat ze een kleiner hart nodig hebben. Ze hebben ook een enkele bloedsomloop.</w:t>
      </w:r>
    </w:p>
    <w:p xmlns:wp14="http://schemas.microsoft.com/office/word/2010/wordml" w:rsidR="000E5678" w:rsidP="6B491B42" w:rsidRDefault="005E289B" w14:paraId="18CCDEC9" wp14:textId="77777777">
      <w:pPr>
        <w:pStyle w:val="Lijstalinea"/>
        <w:numPr>
          <w:ilvl w:val="0"/>
          <w:numId w:val="1"/>
        </w:numPr>
        <w:rPr>
          <w:rFonts w:ascii="Arial" w:hAnsi="Arial" w:cs="Arial"/>
          <w:sz w:val="24"/>
          <w:szCs w:val="24"/>
        </w:rPr>
      </w:pPr>
      <w:r w:rsidRPr="6623482C" w:rsidR="005E289B">
        <w:rPr>
          <w:rFonts w:ascii="Arial" w:hAnsi="Arial" w:cs="Arial"/>
          <w:sz w:val="24"/>
          <w:szCs w:val="24"/>
        </w:rPr>
        <w:t xml:space="preserve">Snij een </w:t>
      </w:r>
      <w:r w:rsidRPr="6623482C" w:rsidR="005E289B">
        <w:rPr>
          <w:rFonts w:ascii="Arial" w:hAnsi="Arial" w:cs="Arial"/>
          <w:b w:val="1"/>
          <w:bCs w:val="1"/>
          <w:sz w:val="24"/>
          <w:szCs w:val="24"/>
        </w:rPr>
        <w:t>kieuwboog</w:t>
      </w:r>
      <w:r w:rsidRPr="6623482C" w:rsidR="005E289B">
        <w:rPr>
          <w:rFonts w:ascii="Arial" w:hAnsi="Arial" w:cs="Arial"/>
          <w:sz w:val="24"/>
          <w:szCs w:val="24"/>
        </w:rPr>
        <w:t xml:space="preserve"> uit en leg deze in een petrischaal met water. Je kunt nu goed de </w:t>
      </w:r>
      <w:r w:rsidRPr="6623482C" w:rsidR="005E289B">
        <w:rPr>
          <w:rFonts w:ascii="Arial" w:hAnsi="Arial" w:cs="Arial"/>
          <w:b w:val="1"/>
          <w:bCs w:val="1"/>
          <w:sz w:val="24"/>
          <w:szCs w:val="24"/>
        </w:rPr>
        <w:t>kieuwfilamenten</w:t>
      </w:r>
      <w:r w:rsidRPr="6623482C" w:rsidR="005E289B">
        <w:rPr>
          <w:rFonts w:ascii="Arial" w:hAnsi="Arial" w:cs="Arial"/>
          <w:sz w:val="24"/>
          <w:szCs w:val="24"/>
        </w:rPr>
        <w:t xml:space="preserve"> zien waaruit de kieuwboog bestaat.</w:t>
      </w:r>
    </w:p>
    <w:p xmlns:wp14="http://schemas.microsoft.com/office/word/2010/wordml" w:rsidRPr="009744CC" w:rsidR="005E289B" w:rsidP="6B491B42" w:rsidRDefault="005E289B" w14:paraId="7284D3D7" wp14:textId="77777777">
      <w:pPr>
        <w:pStyle w:val="Lijstalinea"/>
        <w:numPr>
          <w:ilvl w:val="0"/>
          <w:numId w:val="1"/>
        </w:numPr>
        <w:rPr>
          <w:rFonts w:ascii="Arial" w:hAnsi="Arial" w:cs="Arial"/>
          <w:sz w:val="24"/>
          <w:szCs w:val="24"/>
        </w:rPr>
      </w:pPr>
      <w:r w:rsidRPr="6623482C" w:rsidR="005E289B">
        <w:rPr>
          <w:rFonts w:ascii="Arial" w:hAnsi="Arial" w:cs="Arial"/>
          <w:sz w:val="24"/>
          <w:szCs w:val="24"/>
        </w:rPr>
        <w:t>Einde van het practicum. Alle delen van de haai gaan in de bak of zak die daarvoor door de docent is</w:t>
      </w:r>
      <w:r w:rsidRPr="6623482C" w:rsidR="005E289B">
        <w:rPr>
          <w:rFonts w:ascii="Arial" w:hAnsi="Arial" w:cs="Arial"/>
          <w:sz w:val="24"/>
          <w:szCs w:val="24"/>
        </w:rPr>
        <w:t xml:space="preserve"> aangewezen. </w:t>
      </w:r>
      <w:r w:rsidRPr="6623482C" w:rsidR="005E289B">
        <w:rPr>
          <w:rFonts w:ascii="Arial" w:hAnsi="Arial" w:cs="Arial"/>
          <w:sz w:val="24"/>
          <w:szCs w:val="24"/>
        </w:rPr>
        <w:t>Snijset</w:t>
      </w:r>
      <w:r w:rsidRPr="6623482C" w:rsidR="005E289B">
        <w:rPr>
          <w:rFonts w:ascii="Arial" w:hAnsi="Arial" w:cs="Arial"/>
          <w:sz w:val="24"/>
          <w:szCs w:val="24"/>
        </w:rPr>
        <w:t xml:space="preserve"> en plank afspoelen in de gootsteen. Tafel schoonmaken met schoonmaakmiddel en een doekje. Handschoenen in de prullenbak. Handen wassen.</w:t>
      </w:r>
      <w:bookmarkStart w:name="_GoBack" w:id="0"/>
      <w:bookmarkEnd w:id="0"/>
    </w:p>
    <w:sectPr w:rsidRPr="009744CC" w:rsidR="005E289B" w:rsidSect="00D63EC7">
      <w:pgSz w:w="11906" w:h="16838" w:orient="portrait"/>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626EF"/>
    <w:multiLevelType w:val="hybridMultilevel"/>
    <w:tmpl w:val="738A0780"/>
    <w:lvl w:ilvl="0">
      <w:start w:val="1"/>
      <w:numFmt w:val="decimal"/>
      <w:lvlText w:val="%1."/>
      <w:lvlJc w:val="left"/>
      <w:pPr>
        <w:ind w:left="720" w:hanging="360"/>
      </w:pPr>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trackRevisions w:val="fal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06"/>
    <w:rsid w:val="000E5678"/>
    <w:rsid w:val="001A5FE3"/>
    <w:rsid w:val="0030686A"/>
    <w:rsid w:val="003E1EE9"/>
    <w:rsid w:val="005E289B"/>
    <w:rsid w:val="00876D2B"/>
    <w:rsid w:val="009744CC"/>
    <w:rsid w:val="00A43C06"/>
    <w:rsid w:val="00D63EC7"/>
    <w:rsid w:val="5ED79AB3"/>
    <w:rsid w:val="62CAD087"/>
    <w:rsid w:val="6623482C"/>
    <w:rsid w:val="6B491B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E4980"/>
  <w15:chartTrackingRefBased/>
  <w15:docId w15:val="{3D831783-4044-4184-9F73-9209107224C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A43C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4.png"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image" Target="media/image3.png" Id="rId7" /><Relationship Type="http://schemas.openxmlformats.org/officeDocument/2006/relationships/image" Target="media/image8.png"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image" Target="media/image2.png" Id="rId6" /><Relationship Type="http://schemas.openxmlformats.org/officeDocument/2006/relationships/image" Target="media/image7.png" Id="rId11" /><Relationship Type="http://schemas.openxmlformats.org/officeDocument/2006/relationships/image" Target="media/image6.png" Id="rId10" /><Relationship Type="http://schemas.openxmlformats.org/officeDocument/2006/relationships/webSettings" Target="webSettings.xml" Id="rId4" /><Relationship Type="http://schemas.openxmlformats.org/officeDocument/2006/relationships/image" Target="media/image5.png" Id="rId9" /><Relationship Type="http://schemas.openxmlformats.org/officeDocument/2006/relationships/theme" Target="theme/theme1.xml" Id="rId14" /><Relationship Type="http://schemas.openxmlformats.org/officeDocument/2006/relationships/image" Target="/media/imagea.png" Id="Rce63d7dba2da4c67"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Montessori Lyceum Rotterdam</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Schroder, D.</dc:creator>
  <keywords/>
  <dc:description/>
  <lastModifiedBy>Schroder, D.</lastModifiedBy>
  <revision>3</revision>
  <dcterms:created xsi:type="dcterms:W3CDTF">2019-05-27T09:20:00.0000000Z</dcterms:created>
  <dcterms:modified xsi:type="dcterms:W3CDTF">2020-01-08T08:16:50.1243324Z</dcterms:modified>
</coreProperties>
</file>