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926F" w14:textId="214A72E9" w:rsidR="00750277" w:rsidRPr="00ED76A3" w:rsidRDefault="00ED76A3" w:rsidP="00ED76A3">
      <w:pPr>
        <w:rPr>
          <w:color w:val="4472C4" w:themeColor="accent1"/>
          <w:sz w:val="32"/>
          <w:szCs w:val="32"/>
        </w:rPr>
      </w:pPr>
      <w:r w:rsidRPr="00ED76A3">
        <w:rPr>
          <w:color w:val="4472C4" w:themeColor="accent1"/>
          <w:sz w:val="32"/>
          <w:szCs w:val="32"/>
        </w:rPr>
        <w:t>Tot het bittere einde: de genetica achter witlovers</w:t>
      </w:r>
    </w:p>
    <w:p w14:paraId="350A97F3" w14:textId="77777777" w:rsidR="00750277" w:rsidRDefault="00750277" w:rsidP="00ED76A3">
      <w:pPr>
        <w:jc w:val="both"/>
      </w:pPr>
    </w:p>
    <w:p w14:paraId="3CE61351" w14:textId="40270C2B" w:rsidR="00ED76A3" w:rsidRPr="00ED76A3" w:rsidRDefault="00ED76A3" w:rsidP="00ED76A3">
      <w:pPr>
        <w:jc w:val="both"/>
      </w:pPr>
      <w:r w:rsidRPr="00ED76A3">
        <w:t xml:space="preserve">Witlof: de een vindt het ontzettend lekker, terwijl de ander het veel te bitter vindt. Hoe kan dit? Dat gaan we onderzoeken aan de hand van het stofje phenylthiocarbamide (PTC). PTC is een extreem bitter stofje, alleen sommige mensen proeven dit (bijna) niet. In de volgende opdrachten gaan we op zoek hoe het kan dat sommige mensen PTC niet proeven.  </w:t>
      </w:r>
    </w:p>
    <w:p w14:paraId="617FD221" w14:textId="77777777" w:rsidR="00ED76A3" w:rsidRPr="00ED76A3" w:rsidRDefault="00ED76A3" w:rsidP="00ED76A3">
      <w:pPr>
        <w:jc w:val="both"/>
        <w:rPr>
          <w:b/>
          <w:bCs/>
        </w:rPr>
      </w:pPr>
    </w:p>
    <w:p w14:paraId="7FAD35AB" w14:textId="77777777" w:rsidR="00ED76A3" w:rsidRPr="00ED76A3" w:rsidRDefault="00ED76A3" w:rsidP="00ED76A3">
      <w:pPr>
        <w:jc w:val="both"/>
        <w:rPr>
          <w:b/>
          <w:bCs/>
        </w:rPr>
      </w:pPr>
      <w:r w:rsidRPr="00ED76A3">
        <w:rPr>
          <w:b/>
          <w:bCs/>
        </w:rPr>
        <w:t>Organisme</w:t>
      </w:r>
    </w:p>
    <w:p w14:paraId="32F0E0BA" w14:textId="77777777" w:rsidR="00ED76A3" w:rsidRPr="00ED76A3" w:rsidRDefault="00ED76A3" w:rsidP="00ED76A3">
      <w:pPr>
        <w:pStyle w:val="Lijstalinea"/>
        <w:numPr>
          <w:ilvl w:val="0"/>
          <w:numId w:val="2"/>
        </w:numPr>
        <w:spacing w:after="0"/>
        <w:jc w:val="both"/>
        <w:rPr>
          <w:rFonts w:ascii="Arial" w:hAnsi="Arial" w:cs="Arial"/>
          <w:lang w:val="nl-NL"/>
        </w:rPr>
      </w:pPr>
      <w:r w:rsidRPr="00ED76A3">
        <w:rPr>
          <w:rFonts w:ascii="Arial" w:hAnsi="Arial" w:cs="Arial"/>
          <w:lang w:val="nl-NL"/>
        </w:rPr>
        <w:t xml:space="preserve">Vind je witlof lekker? En vind je het bitter smaken? </w:t>
      </w:r>
    </w:p>
    <w:p w14:paraId="5DE9FFEF" w14:textId="77777777" w:rsidR="00ED76A3" w:rsidRPr="00ED76A3" w:rsidRDefault="00ED76A3" w:rsidP="00ED76A3">
      <w:pPr>
        <w:jc w:val="both"/>
      </w:pPr>
    </w:p>
    <w:p w14:paraId="750C4EC9" w14:textId="35A10C5A" w:rsidR="00ED76A3" w:rsidRDefault="00ED76A3" w:rsidP="00ED76A3">
      <w:pPr>
        <w:jc w:val="both"/>
      </w:pPr>
      <w:r w:rsidRPr="00ED76A3">
        <w:t>PTC zelf komt niet voor in je eten (de bittere smaak hiervan is bij toeval ontdekt tijdens een scheikundig experiment), maar je eten bevat wel stofjes die hierop lijken.</w:t>
      </w:r>
    </w:p>
    <w:p w14:paraId="7E63A724" w14:textId="77777777" w:rsidR="00EC19A0" w:rsidRPr="00ED76A3" w:rsidRDefault="00EC19A0" w:rsidP="00ED76A3">
      <w:pPr>
        <w:jc w:val="both"/>
      </w:pPr>
    </w:p>
    <w:p w14:paraId="7437627D" w14:textId="77777777" w:rsidR="00ED76A3" w:rsidRPr="00ED76A3" w:rsidRDefault="00ED76A3" w:rsidP="00ED76A3">
      <w:pPr>
        <w:pStyle w:val="Lijstalinea"/>
        <w:numPr>
          <w:ilvl w:val="0"/>
          <w:numId w:val="2"/>
        </w:numPr>
        <w:spacing w:after="0"/>
        <w:jc w:val="both"/>
        <w:rPr>
          <w:rFonts w:ascii="Arial" w:hAnsi="Arial" w:cs="Arial"/>
          <w:lang w:val="nl-NL"/>
        </w:rPr>
      </w:pPr>
      <w:r w:rsidRPr="00ED76A3">
        <w:rPr>
          <w:rFonts w:ascii="Arial" w:hAnsi="Arial" w:cs="Arial"/>
          <w:lang w:val="nl-NL"/>
        </w:rPr>
        <w:t>Waarom zou het evolutionair voordelig zijn om bittere stoffen te proeven?</w:t>
      </w:r>
    </w:p>
    <w:p w14:paraId="0BCA3DCA" w14:textId="77777777" w:rsidR="00ED76A3" w:rsidRPr="00ED76A3" w:rsidRDefault="00ED76A3" w:rsidP="00ED76A3">
      <w:pPr>
        <w:jc w:val="both"/>
      </w:pPr>
    </w:p>
    <w:p w14:paraId="68B122E8" w14:textId="77777777" w:rsidR="00ED76A3" w:rsidRPr="00ED76A3" w:rsidRDefault="00ED76A3" w:rsidP="00ED76A3">
      <w:pPr>
        <w:jc w:val="both"/>
      </w:pPr>
      <w:r w:rsidRPr="00ED76A3">
        <w:rPr>
          <w:b/>
          <w:bCs/>
        </w:rPr>
        <w:t>Orgaan</w:t>
      </w:r>
    </w:p>
    <w:p w14:paraId="6E9504C8" w14:textId="77777777" w:rsidR="00ED76A3" w:rsidRPr="00ED76A3" w:rsidRDefault="00ED76A3" w:rsidP="00ED76A3">
      <w:pPr>
        <w:jc w:val="both"/>
      </w:pPr>
      <w:r w:rsidRPr="00ED76A3">
        <w:t>Het proeven van PTC heeft alles te maken met je smaakzintuigen. Deze smaakzintuigen bevinden zich op je tong en nog specifieker in de smaakpapillen (</w:t>
      </w:r>
      <w:r w:rsidRPr="00ED76A3">
        <w:rPr>
          <w:u w:val="single"/>
        </w:rPr>
        <w:t>zie afbeelding 1</w:t>
      </w:r>
      <w:r w:rsidRPr="00ED76A3">
        <w:t>).</w:t>
      </w:r>
      <w:r w:rsidRPr="00ED76A3">
        <w:rPr>
          <w:color w:val="FF0000"/>
        </w:rPr>
        <w:t xml:space="preserve"> </w:t>
      </w:r>
      <w:r w:rsidRPr="00ED76A3">
        <w:t>Er zijn drie soorten smaakpapillen en deze bevatten alle drie smaakknopjes (</w:t>
      </w:r>
      <w:r w:rsidRPr="00ED76A3">
        <w:rPr>
          <w:u w:val="single"/>
        </w:rPr>
        <w:t>zie afbeelding 1 rechts</w:t>
      </w:r>
      <w:r w:rsidRPr="00ED76A3">
        <w:t xml:space="preserve">). </w:t>
      </w:r>
    </w:p>
    <w:p w14:paraId="65E55913" w14:textId="77777777" w:rsidR="00ED76A3" w:rsidRPr="00ED76A3" w:rsidRDefault="00ED76A3" w:rsidP="00ED76A3">
      <w:pPr>
        <w:jc w:val="both"/>
      </w:pPr>
    </w:p>
    <w:p w14:paraId="2A9727D0" w14:textId="77777777" w:rsidR="00ED76A3" w:rsidRPr="00ED76A3" w:rsidRDefault="00ED76A3" w:rsidP="00ED76A3">
      <w:pPr>
        <w:jc w:val="both"/>
      </w:pPr>
      <w:r w:rsidRPr="00ED76A3">
        <w:rPr>
          <w:noProof/>
        </w:rPr>
        <w:drawing>
          <wp:inline distT="0" distB="0" distL="0" distR="0" wp14:anchorId="077ADED8" wp14:editId="0FC3C343">
            <wp:extent cx="4733778" cy="2412240"/>
            <wp:effectExtent l="0" t="0" r="0" b="0"/>
            <wp:docPr id="23" name="Afbeelding 23" descr="De tong en n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 tong en ne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924" cy="2417410"/>
                    </a:xfrm>
                    <a:prstGeom prst="rect">
                      <a:avLst/>
                    </a:prstGeom>
                    <a:noFill/>
                    <a:ln>
                      <a:noFill/>
                    </a:ln>
                  </pic:spPr>
                </pic:pic>
              </a:graphicData>
            </a:graphic>
          </wp:inline>
        </w:drawing>
      </w:r>
    </w:p>
    <w:p w14:paraId="03DF1E59" w14:textId="14530036" w:rsidR="00ED76A3" w:rsidRPr="00ED76A3" w:rsidRDefault="00ED76A3" w:rsidP="00ED76A3">
      <w:pPr>
        <w:jc w:val="both"/>
      </w:pPr>
      <w:r w:rsidRPr="00ED76A3">
        <w:rPr>
          <w:noProof/>
        </w:rPr>
        <mc:AlternateContent>
          <mc:Choice Requires="wps">
            <w:drawing>
              <wp:anchor distT="45720" distB="45720" distL="114300" distR="114300" simplePos="0" relativeHeight="251660288" behindDoc="0" locked="0" layoutInCell="1" allowOverlap="1" wp14:anchorId="133D7319" wp14:editId="43733240">
                <wp:simplePos x="0" y="0"/>
                <wp:positionH relativeFrom="margin">
                  <wp:posOffset>0</wp:posOffset>
                </wp:positionH>
                <wp:positionV relativeFrom="paragraph">
                  <wp:posOffset>125095</wp:posOffset>
                </wp:positionV>
                <wp:extent cx="5715000" cy="470535"/>
                <wp:effectExtent l="0" t="0" r="19050" b="2540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0535"/>
                        </a:xfrm>
                        <a:prstGeom prst="rect">
                          <a:avLst/>
                        </a:prstGeom>
                        <a:solidFill>
                          <a:srgbClr val="FFFFFF"/>
                        </a:solidFill>
                        <a:ln w="9525">
                          <a:solidFill>
                            <a:srgbClr val="000000"/>
                          </a:solidFill>
                          <a:miter lim="800000"/>
                          <a:headEnd/>
                          <a:tailEnd/>
                        </a:ln>
                      </wps:spPr>
                      <wps:txbx>
                        <w:txbxContent>
                          <w:p w14:paraId="7BAC7092" w14:textId="77777777" w:rsidR="00ED76A3" w:rsidRPr="006D5B62" w:rsidRDefault="00ED76A3" w:rsidP="00ED76A3">
                            <w:r w:rsidRPr="0072365A">
                              <w:rPr>
                                <w:b/>
                                <w:bCs/>
                              </w:rPr>
                              <w:t>Afbeelding 1</w:t>
                            </w:r>
                            <w:r w:rsidRPr="00EF1A2B">
                              <w:rPr>
                                <w:b/>
                                <w:bCs/>
                              </w:rPr>
                              <w:t xml:space="preserve">: </w:t>
                            </w:r>
                            <w:r>
                              <w:rPr>
                                <w:b/>
                                <w:bCs/>
                              </w:rPr>
                              <w:t>S</w:t>
                            </w:r>
                            <w:r w:rsidRPr="00EF1A2B">
                              <w:rPr>
                                <w:b/>
                                <w:bCs/>
                              </w:rPr>
                              <w:t>maakzintuigen.</w:t>
                            </w:r>
                            <w:r>
                              <w:t xml:space="preserve"> Op je tong zitten drie soorten smaakpapillen met daarin smaakknopjes met zintuigcellen.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D7319" id="_x0000_t202" coordsize="21600,21600" o:spt="202" path="m,l,21600r21600,l21600,xe">
                <v:stroke joinstyle="miter"/>
                <v:path gradientshapeok="t" o:connecttype="rect"/>
              </v:shapetype>
              <v:shape id="Tekstvak 4" o:spid="_x0000_s1026" type="#_x0000_t202" style="position:absolute;left:0;text-align:left;margin-left:0;margin-top:9.85pt;width:450pt;height:37.0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">
                <v:textbox style="mso-fit-shape-to-text:t">
                  <w:txbxContent>
                    <w:p w14:paraId="7BAC7092" w14:textId="77777777" w:rsidR="00ED76A3" w:rsidRPr="006D5B62" w:rsidRDefault="00ED76A3" w:rsidP="00ED76A3">
                      <w:r w:rsidRPr="0072365A">
                        <w:rPr>
                          <w:b/>
                          <w:bCs/>
                        </w:rPr>
                        <w:t>Afbeelding 1</w:t>
                      </w:r>
                      <w:r w:rsidRPr="00EF1A2B">
                        <w:rPr>
                          <w:b/>
                          <w:bCs/>
                        </w:rPr>
                        <w:t xml:space="preserve">: </w:t>
                      </w:r>
                      <w:r>
                        <w:rPr>
                          <w:b/>
                          <w:bCs/>
                        </w:rPr>
                        <w:t>S</w:t>
                      </w:r>
                      <w:r w:rsidRPr="00EF1A2B">
                        <w:rPr>
                          <w:b/>
                          <w:bCs/>
                        </w:rPr>
                        <w:t>maakzintuigen.</w:t>
                      </w:r>
                      <w:r>
                        <w:t xml:space="preserve"> Op je tong zitten drie soorten smaakpapillen met daarin smaakknopjes met zintuigcellen. </w:t>
                      </w:r>
                    </w:p>
                  </w:txbxContent>
                </v:textbox>
                <w10:wrap type="square" anchorx="margin"/>
              </v:shape>
            </w:pict>
          </mc:Fallback>
        </mc:AlternateContent>
      </w:r>
    </w:p>
    <w:p w14:paraId="765CE918" w14:textId="77777777" w:rsidR="00ED76A3" w:rsidRPr="00ED76A3" w:rsidRDefault="00ED76A3" w:rsidP="00ED76A3">
      <w:pPr>
        <w:jc w:val="both"/>
      </w:pPr>
      <w:r w:rsidRPr="00ED76A3">
        <w:t xml:space="preserve">Kijk eens naar de tong van je buurman / buurvrouw. Hier zie je als het goed is allemaal bobbels en daarnaast groeven. In deze groeven zitten veel smaakpapillen. </w:t>
      </w:r>
    </w:p>
    <w:p w14:paraId="656724BE" w14:textId="77777777" w:rsidR="00ED76A3" w:rsidRPr="00ED76A3" w:rsidRDefault="00ED76A3" w:rsidP="00ED76A3">
      <w:pPr>
        <w:jc w:val="both"/>
      </w:pPr>
    </w:p>
    <w:p w14:paraId="40F983EF" w14:textId="77777777" w:rsidR="00ED76A3" w:rsidRPr="00ED76A3" w:rsidRDefault="00ED76A3" w:rsidP="00ED76A3">
      <w:pPr>
        <w:pStyle w:val="Lijstalinea"/>
        <w:numPr>
          <w:ilvl w:val="0"/>
          <w:numId w:val="2"/>
        </w:numPr>
        <w:jc w:val="both"/>
        <w:rPr>
          <w:rFonts w:ascii="Arial" w:hAnsi="Arial" w:cs="Arial"/>
          <w:lang w:val="nl-NL"/>
        </w:rPr>
      </w:pPr>
      <w:r w:rsidRPr="00ED76A3">
        <w:rPr>
          <w:rFonts w:ascii="Arial" w:hAnsi="Arial" w:cs="Arial"/>
          <w:lang w:val="nl-NL"/>
        </w:rPr>
        <w:t xml:space="preserve">Wat zou er gebeuren als iemand deze groeven niet heeft. Proeft die persoon dan beter / slechter? </w:t>
      </w:r>
      <w:r w:rsidRPr="00ED76A3">
        <w:rPr>
          <w:rFonts w:ascii="Arial" w:hAnsi="Arial" w:cs="Arial"/>
          <w:i/>
          <w:iCs/>
          <w:lang w:val="nl-NL"/>
        </w:rPr>
        <w:t>Leg je antwoord uit!</w:t>
      </w:r>
    </w:p>
    <w:p w14:paraId="433061BD" w14:textId="77777777" w:rsidR="009411E8" w:rsidRDefault="009411E8">
      <w:pPr>
        <w:spacing w:after="160" w:line="259" w:lineRule="auto"/>
        <w:rPr>
          <w:b/>
          <w:bCs/>
          <w:noProof/>
        </w:rPr>
      </w:pPr>
      <w:r>
        <w:rPr>
          <w:b/>
          <w:bCs/>
          <w:noProof/>
        </w:rPr>
        <w:br w:type="page"/>
      </w:r>
    </w:p>
    <w:p w14:paraId="2D32F6F9" w14:textId="7BE960B8" w:rsidR="00ED76A3" w:rsidRPr="00ED76A3" w:rsidRDefault="00ED76A3" w:rsidP="00ED76A3">
      <w:pPr>
        <w:jc w:val="both"/>
        <w:rPr>
          <w:b/>
          <w:bCs/>
          <w:noProof/>
        </w:rPr>
      </w:pPr>
      <w:r w:rsidRPr="00ED76A3">
        <w:rPr>
          <w:b/>
          <w:bCs/>
          <w:noProof/>
        </w:rPr>
        <w:lastRenderedPageBreak/>
        <w:t>Cel</w:t>
      </w:r>
    </w:p>
    <w:p w14:paraId="17397498" w14:textId="77777777" w:rsidR="00ED76A3" w:rsidRPr="00ED76A3" w:rsidRDefault="00ED76A3" w:rsidP="00ED76A3">
      <w:pPr>
        <w:jc w:val="both"/>
      </w:pPr>
      <w:r w:rsidRPr="00ED76A3">
        <w:t>De smaakpapillen bevatten dus smaakknopjes. In één zo’n smaakknopje zitten meerdere zintuigcellen die de smaakmoleculen uit je eten / drinken (</w:t>
      </w:r>
      <w:r w:rsidRPr="00ED76A3">
        <w:rPr>
          <w:u w:val="single"/>
        </w:rPr>
        <w:t>gekleurde vierkantjes rechts in afbeelding 1</w:t>
      </w:r>
      <w:r w:rsidRPr="00ED76A3">
        <w:t>) kunnen waarnemen. Maar hoe doen die zintuigcellen dit?</w:t>
      </w:r>
    </w:p>
    <w:p w14:paraId="6DFDE34C" w14:textId="1C930BAB" w:rsidR="00ED76A3" w:rsidRPr="00ED76A3" w:rsidRDefault="00ED76A3" w:rsidP="00ED76A3">
      <w:pPr>
        <w:jc w:val="both"/>
        <w:rPr>
          <w:noProof/>
        </w:rPr>
      </w:pPr>
      <w:r w:rsidRPr="00ED76A3">
        <w:rPr>
          <w:noProof/>
        </w:rPr>
        <w:t>Elke zintuigcel bouwt specifieke eiwitten in, waardoor hij de bijbehorende moleculen (kleine deeltjes) uit het eten kan opvangen. Deze eiwitten zijn de smaakreceptoren (receptor betekent ontvanger). Wanneer een molecuul uit je eten / drinken bindt aan een smaakreceptor, dan wordt de zintuigcel geactiveerd (</w:t>
      </w:r>
      <w:r w:rsidRPr="00ED76A3">
        <w:rPr>
          <w:noProof/>
          <w:u w:val="single"/>
        </w:rPr>
        <w:t>zie afbeelding 2</w:t>
      </w:r>
      <w:r w:rsidRPr="00ED76A3">
        <w:rPr>
          <w:noProof/>
        </w:rPr>
        <w:t>). De geactiveerde zintuigcel stuurt vervolgens een signaal naar je hersenen: je neemt de smaak waar</w:t>
      </w:r>
      <w:r w:rsidR="00EC19A0">
        <w:rPr>
          <w:noProof/>
        </w:rPr>
        <w:t xml:space="preserve">, </w:t>
      </w:r>
      <w:r w:rsidRPr="00ED76A3">
        <w:rPr>
          <w:noProof/>
        </w:rPr>
        <w:t>bijv</w:t>
      </w:r>
      <w:r w:rsidR="00EC19A0">
        <w:rPr>
          <w:noProof/>
        </w:rPr>
        <w:t>oorbeeld</w:t>
      </w:r>
      <w:r w:rsidRPr="00ED76A3">
        <w:rPr>
          <w:noProof/>
        </w:rPr>
        <w:t xml:space="preserve"> een zoete smaak als je suiker binnen krijgt.</w:t>
      </w:r>
    </w:p>
    <w:p w14:paraId="4005DFC2" w14:textId="77777777" w:rsidR="00ED76A3" w:rsidRPr="00ED76A3" w:rsidRDefault="00ED76A3" w:rsidP="00ED76A3">
      <w:pPr>
        <w:jc w:val="both"/>
        <w:rPr>
          <w:noProof/>
        </w:rPr>
      </w:pPr>
    </w:p>
    <w:p w14:paraId="3C65E6C6" w14:textId="2DBDA424" w:rsidR="00ED76A3" w:rsidRPr="00ED76A3" w:rsidRDefault="00EC19A0" w:rsidP="00ED76A3">
      <w:pPr>
        <w:jc w:val="both"/>
        <w:rPr>
          <w:noProof/>
        </w:rPr>
      </w:pPr>
      <w:r>
        <w:rPr>
          <w:noProof/>
        </w:rPr>
        <w:t>V</w:t>
      </w:r>
      <w:r w:rsidR="00ED76A3" w:rsidRPr="00ED76A3">
        <w:rPr>
          <w:noProof/>
        </w:rPr>
        <w:t xml:space="preserve">oor zoete / zoute / zuur / bittere </w:t>
      </w:r>
      <w:r>
        <w:rPr>
          <w:noProof/>
        </w:rPr>
        <w:t>en</w:t>
      </w:r>
      <w:r w:rsidR="00ED76A3" w:rsidRPr="00ED76A3">
        <w:rPr>
          <w:noProof/>
        </w:rPr>
        <w:t xml:space="preserve"> umami smaken (moleculen in je eten / drinken)</w:t>
      </w:r>
      <w:r>
        <w:rPr>
          <w:noProof/>
        </w:rPr>
        <w:t xml:space="preserve"> zijn er verschillende receptoren</w:t>
      </w:r>
      <w:r w:rsidR="00ED76A3" w:rsidRPr="00ED76A3">
        <w:rPr>
          <w:noProof/>
        </w:rPr>
        <w:t xml:space="preserve">. Elke zintuigcel specialiseert zich in één van deze smaken en bevat </w:t>
      </w:r>
      <w:r>
        <w:rPr>
          <w:noProof/>
        </w:rPr>
        <w:t xml:space="preserve">daarom </w:t>
      </w:r>
      <w:r w:rsidR="00ED76A3" w:rsidRPr="00ED76A3">
        <w:rPr>
          <w:noProof/>
        </w:rPr>
        <w:t>maar één soort receptor. De ene zintuigcel bouwt bijvoorbeeld alleen bitterreceptoren in en een andere zintuigcel alleen receptoren voor zoete stoffen (</w:t>
      </w:r>
      <w:r w:rsidR="00ED76A3" w:rsidRPr="00ED76A3">
        <w:rPr>
          <w:noProof/>
          <w:u w:val="single"/>
        </w:rPr>
        <w:t>zie afbeelding 2</w:t>
      </w:r>
      <w:r w:rsidR="00ED76A3" w:rsidRPr="00ED76A3">
        <w:rPr>
          <w:noProof/>
        </w:rPr>
        <w:t xml:space="preserve">). </w:t>
      </w:r>
    </w:p>
    <w:p w14:paraId="2C5316D8" w14:textId="77777777" w:rsidR="00ED76A3" w:rsidRPr="00ED76A3" w:rsidRDefault="00ED76A3" w:rsidP="00ED76A3">
      <w:pPr>
        <w:jc w:val="both"/>
        <w:rPr>
          <w:noProof/>
        </w:rPr>
      </w:pPr>
    </w:p>
    <w:p w14:paraId="0AA018F1" w14:textId="77777777" w:rsidR="00ED76A3" w:rsidRPr="00ED76A3" w:rsidRDefault="00ED76A3" w:rsidP="00ED76A3">
      <w:pPr>
        <w:jc w:val="both"/>
        <w:rPr>
          <w:noProof/>
        </w:rPr>
      </w:pPr>
      <w:r w:rsidRPr="00ED76A3">
        <w:rPr>
          <w:noProof/>
        </w:rPr>
        <w:drawing>
          <wp:inline distT="0" distB="0" distL="0" distR="0" wp14:anchorId="64269D0E" wp14:editId="3864195F">
            <wp:extent cx="4896328" cy="2489982"/>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596"/>
                    <a:stretch/>
                  </pic:blipFill>
                  <pic:spPr bwMode="auto">
                    <a:xfrm>
                      <a:off x="0" y="0"/>
                      <a:ext cx="4901412" cy="2492568"/>
                    </a:xfrm>
                    <a:prstGeom prst="rect">
                      <a:avLst/>
                    </a:prstGeom>
                    <a:ln>
                      <a:noFill/>
                    </a:ln>
                    <a:extLst>
                      <a:ext uri="{53640926-AAD7-44D8-BBD7-CCE9431645EC}">
                        <a14:shadowObscured xmlns:a14="http://schemas.microsoft.com/office/drawing/2010/main"/>
                      </a:ext>
                    </a:extLst>
                  </pic:spPr>
                </pic:pic>
              </a:graphicData>
            </a:graphic>
          </wp:inline>
        </w:drawing>
      </w:r>
    </w:p>
    <w:p w14:paraId="3AE97911" w14:textId="77777777" w:rsidR="00ED76A3" w:rsidRPr="00ED76A3" w:rsidRDefault="00ED76A3" w:rsidP="00ED76A3">
      <w:pPr>
        <w:jc w:val="both"/>
        <w:rPr>
          <w:noProof/>
        </w:rPr>
      </w:pPr>
    </w:p>
    <w:p w14:paraId="29D65EC3" w14:textId="6150A8F1" w:rsidR="00ED76A3" w:rsidRPr="00ED76A3" w:rsidRDefault="00ED76A3" w:rsidP="00ED76A3">
      <w:pPr>
        <w:pStyle w:val="Lijstalinea"/>
        <w:numPr>
          <w:ilvl w:val="0"/>
          <w:numId w:val="2"/>
        </w:numPr>
        <w:spacing w:after="0"/>
        <w:jc w:val="both"/>
        <w:rPr>
          <w:rFonts w:ascii="Arial" w:hAnsi="Arial" w:cs="Arial"/>
          <w:noProof/>
          <w:lang w:val="nl-NL"/>
        </w:rPr>
      </w:pPr>
      <w:r w:rsidRPr="00ED76A3">
        <w:rPr>
          <w:rFonts w:ascii="Arial" w:hAnsi="Arial" w:cs="Arial"/>
          <w:noProof/>
        </w:rPr>
        <mc:AlternateContent>
          <mc:Choice Requires="wps">
            <w:drawing>
              <wp:anchor distT="45720" distB="45720" distL="114300" distR="114300" simplePos="0" relativeHeight="251662336" behindDoc="0" locked="0" layoutInCell="1" allowOverlap="1" wp14:anchorId="37753E6E" wp14:editId="4A5CB320">
                <wp:simplePos x="0" y="0"/>
                <wp:positionH relativeFrom="margin">
                  <wp:posOffset>107315</wp:posOffset>
                </wp:positionH>
                <wp:positionV relativeFrom="paragraph">
                  <wp:posOffset>5080</wp:posOffset>
                </wp:positionV>
                <wp:extent cx="5715000" cy="840105"/>
                <wp:effectExtent l="0" t="0" r="19050" b="1778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40105"/>
                        </a:xfrm>
                        <a:prstGeom prst="rect">
                          <a:avLst/>
                        </a:prstGeom>
                        <a:solidFill>
                          <a:srgbClr val="FFFFFF"/>
                        </a:solidFill>
                        <a:ln w="9525">
                          <a:solidFill>
                            <a:srgbClr val="000000"/>
                          </a:solidFill>
                          <a:miter lim="800000"/>
                          <a:headEnd/>
                          <a:tailEnd/>
                        </a:ln>
                      </wps:spPr>
                      <wps:txbx>
                        <w:txbxContent>
                          <w:p w14:paraId="1B503F50" w14:textId="77777777" w:rsidR="00ED76A3" w:rsidRPr="006D5B62" w:rsidRDefault="00ED76A3" w:rsidP="00ED76A3">
                            <w:r w:rsidRPr="0072365A">
                              <w:rPr>
                                <w:b/>
                                <w:bCs/>
                              </w:rPr>
                              <w:t xml:space="preserve">Afbeelding </w:t>
                            </w:r>
                            <w:r>
                              <w:rPr>
                                <w:b/>
                                <w:bCs/>
                              </w:rPr>
                              <w:t>2</w:t>
                            </w:r>
                            <w:r w:rsidRPr="00EF1A2B">
                              <w:rPr>
                                <w:b/>
                                <w:bCs/>
                              </w:rPr>
                              <w:t xml:space="preserve">: </w:t>
                            </w:r>
                            <w:r>
                              <w:rPr>
                                <w:b/>
                                <w:bCs/>
                              </w:rPr>
                              <w:t>De werking van smaakreceptoren</w:t>
                            </w:r>
                            <w:r w:rsidRPr="00EF1A2B">
                              <w:rPr>
                                <w:b/>
                                <w:bCs/>
                              </w:rPr>
                              <w:t>.</w:t>
                            </w:r>
                            <w:r>
                              <w:t xml:space="preserve"> Elke zintuigcel bouwt één specifiek eiwit in: een smaakreceptor. Aan deze smaakreceptor bindt één soort molecuul (klein deeltje) uit je eten. Wanneer een (bitter) molecuul bindt aan de (bitter) receptor wordt de zintuigcel (zintuigcel voor bittere stofjes) geactiveerd.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53E6E" id="Tekstvak 3" o:spid="_x0000_s1027" type="#_x0000_t202" style="position:absolute;left:0;text-align:left;margin-left:8.45pt;margin-top:.4pt;width:450pt;height:66.1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">
                <v:textbox style="mso-fit-shape-to-text:t">
                  <w:txbxContent>
                    <w:p w14:paraId="1B503F50" w14:textId="77777777" w:rsidR="00ED76A3" w:rsidRPr="006D5B62" w:rsidRDefault="00ED76A3" w:rsidP="00ED76A3">
                      <w:r w:rsidRPr="0072365A">
                        <w:rPr>
                          <w:b/>
                          <w:bCs/>
                        </w:rPr>
                        <w:t xml:space="preserve">Afbeelding </w:t>
                      </w:r>
                      <w:r>
                        <w:rPr>
                          <w:b/>
                          <w:bCs/>
                        </w:rPr>
                        <w:t>2</w:t>
                      </w:r>
                      <w:r w:rsidRPr="00EF1A2B">
                        <w:rPr>
                          <w:b/>
                          <w:bCs/>
                        </w:rPr>
                        <w:t xml:space="preserve">: </w:t>
                      </w:r>
                      <w:r>
                        <w:rPr>
                          <w:b/>
                          <w:bCs/>
                        </w:rPr>
                        <w:t>De werking van smaakreceptoren</w:t>
                      </w:r>
                      <w:r w:rsidRPr="00EF1A2B">
                        <w:rPr>
                          <w:b/>
                          <w:bCs/>
                        </w:rPr>
                        <w:t>.</w:t>
                      </w:r>
                      <w:r>
                        <w:t xml:space="preserve"> Elke zintuigcel bouwt één specifiek eiwit in: een smaakreceptor. Aan deze smaakreceptor bindt één soort molecuul (klein deeltje) uit je eten. Wanneer een (bitter) molecuul bindt aan de (bitter) receptor wordt de zintuigcel (zintuigcel voor bittere stofjes) geactiveerd.</w:t>
                      </w:r>
                    </w:p>
                  </w:txbxContent>
                </v:textbox>
                <w10:wrap type="square" anchorx="margin"/>
              </v:shape>
            </w:pict>
          </mc:Fallback>
        </mc:AlternateContent>
      </w:r>
      <w:r w:rsidRPr="00ED76A3">
        <w:rPr>
          <w:rFonts w:ascii="Arial" w:hAnsi="Arial" w:cs="Arial"/>
          <w:noProof/>
          <w:lang w:val="nl-NL"/>
        </w:rPr>
        <w:t xml:space="preserve">Leg (aan de hand van afbeelding 2) uit hoe het kan dat receptoren specifiek reageren op één molecuul (bijv. op bittere stofjes). </w:t>
      </w:r>
    </w:p>
    <w:p w14:paraId="1FFE33A9" w14:textId="77777777" w:rsidR="00ED76A3" w:rsidRPr="00ED76A3" w:rsidRDefault="00ED76A3" w:rsidP="00ED76A3">
      <w:pPr>
        <w:pStyle w:val="Lijstalinea"/>
        <w:numPr>
          <w:ilvl w:val="0"/>
          <w:numId w:val="2"/>
        </w:numPr>
        <w:spacing w:after="0"/>
        <w:jc w:val="both"/>
        <w:rPr>
          <w:rFonts w:ascii="Arial" w:hAnsi="Arial" w:cs="Arial"/>
          <w:noProof/>
          <w:lang w:val="nl-NL"/>
        </w:rPr>
      </w:pPr>
      <w:r w:rsidRPr="00ED76A3">
        <w:rPr>
          <w:rFonts w:ascii="Arial" w:hAnsi="Arial" w:cs="Arial"/>
          <w:noProof/>
          <w:lang w:val="nl-NL"/>
        </w:rPr>
        <w:t xml:space="preserve">Welke zintuigcellen zijn van belang voor het proeven van PTC? </w:t>
      </w:r>
    </w:p>
    <w:p w14:paraId="7610A58B" w14:textId="77777777" w:rsidR="00ED76A3" w:rsidRPr="00ED76A3" w:rsidRDefault="00ED76A3" w:rsidP="00ED76A3">
      <w:pPr>
        <w:pStyle w:val="Lijstalinea"/>
        <w:spacing w:after="0"/>
        <w:jc w:val="both"/>
        <w:rPr>
          <w:rFonts w:ascii="Arial" w:hAnsi="Arial" w:cs="Arial"/>
          <w:noProof/>
          <w:lang w:val="nl-NL"/>
        </w:rPr>
      </w:pPr>
    </w:p>
    <w:p w14:paraId="14DD4991" w14:textId="77777777" w:rsidR="00ED76A3" w:rsidRPr="00ED76A3" w:rsidRDefault="00ED76A3" w:rsidP="00ED76A3">
      <w:pPr>
        <w:jc w:val="both"/>
        <w:rPr>
          <w:b/>
          <w:bCs/>
          <w:noProof/>
        </w:rPr>
      </w:pPr>
      <w:r w:rsidRPr="00ED76A3">
        <w:rPr>
          <w:b/>
          <w:bCs/>
          <w:noProof/>
        </w:rPr>
        <w:t>Genen</w:t>
      </w:r>
    </w:p>
    <w:p w14:paraId="085BF8DA" w14:textId="06F5CE8D" w:rsidR="00ED76A3" w:rsidRPr="00ED76A3" w:rsidRDefault="00ED76A3" w:rsidP="00ED76A3">
      <w:pPr>
        <w:jc w:val="both"/>
        <w:rPr>
          <w:noProof/>
        </w:rPr>
      </w:pPr>
      <w:r w:rsidRPr="00ED76A3">
        <w:rPr>
          <w:noProof/>
        </w:rPr>
        <w:t xml:space="preserve">Voor het proeven van PTC is de bitterreceptor TAS2R38 belangrijk. Het gen TAS2R38 codeert voor dit eiwit. In dit gen is een mutatie gevonden waardoor PTC niet kan binden aan de receptor. </w:t>
      </w:r>
    </w:p>
    <w:p w14:paraId="4B666703" w14:textId="77777777" w:rsidR="00ED76A3" w:rsidRPr="00ED76A3" w:rsidRDefault="00ED76A3" w:rsidP="00ED76A3">
      <w:pPr>
        <w:jc w:val="both"/>
        <w:rPr>
          <w:noProof/>
        </w:rPr>
      </w:pPr>
    </w:p>
    <w:p w14:paraId="328AB130" w14:textId="3DCFA840" w:rsidR="00ED76A3" w:rsidRPr="00ED76A3" w:rsidRDefault="00ED76A3" w:rsidP="00ED76A3">
      <w:pPr>
        <w:pStyle w:val="Lijstalinea"/>
        <w:numPr>
          <w:ilvl w:val="0"/>
          <w:numId w:val="2"/>
        </w:numPr>
        <w:jc w:val="both"/>
        <w:rPr>
          <w:rFonts w:ascii="Arial" w:hAnsi="Arial" w:cs="Arial"/>
          <w:lang w:val="nl-NL"/>
        </w:rPr>
      </w:pPr>
      <w:r w:rsidRPr="00ED76A3">
        <w:rPr>
          <w:rFonts w:ascii="Arial" w:hAnsi="Arial" w:cs="Arial"/>
          <w:noProof/>
          <w:lang w:val="nl-NL"/>
        </w:rPr>
        <w:t>Teken wat er gebeurt met de bitterreceptor door deze mutatie</w:t>
      </w:r>
      <w:r w:rsidR="00EC19A0">
        <w:rPr>
          <w:rFonts w:ascii="Arial" w:hAnsi="Arial" w:cs="Arial"/>
          <w:noProof/>
          <w:lang w:val="nl-NL"/>
        </w:rPr>
        <w:t xml:space="preserve">. </w:t>
      </w:r>
      <w:r w:rsidRPr="00ED76A3">
        <w:rPr>
          <w:rFonts w:ascii="Arial" w:hAnsi="Arial" w:cs="Arial"/>
          <w:i/>
          <w:iCs/>
          <w:lang w:val="nl-NL"/>
        </w:rPr>
        <w:t>De niet-gemuteerde versie is alvast getekend.</w:t>
      </w:r>
    </w:p>
    <w:p w14:paraId="0DBC42C7" w14:textId="77777777" w:rsidR="00ED76A3" w:rsidRPr="00ED76A3" w:rsidRDefault="00ED76A3" w:rsidP="00ED76A3">
      <w:pPr>
        <w:jc w:val="both"/>
        <w:rPr>
          <w:noProof/>
        </w:rPr>
      </w:pPr>
    </w:p>
    <w:p w14:paraId="0A5A7296" w14:textId="77777777" w:rsidR="00ED76A3" w:rsidRPr="00ED76A3" w:rsidRDefault="00ED76A3" w:rsidP="00ED76A3">
      <w:pPr>
        <w:jc w:val="both"/>
        <w:rPr>
          <w:noProof/>
          <w:lang w:val="nl-NL"/>
        </w:rPr>
      </w:pPr>
      <w:r w:rsidRPr="00ED76A3">
        <w:rPr>
          <w:noProof/>
        </w:rPr>
        <w:drawing>
          <wp:inline distT="0" distB="0" distL="0" distR="0" wp14:anchorId="732E31F1" wp14:editId="4E3EE1FC">
            <wp:extent cx="2082018" cy="2915172"/>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268" t="9596" r="51416"/>
                    <a:stretch/>
                  </pic:blipFill>
                  <pic:spPr bwMode="auto">
                    <a:xfrm>
                      <a:off x="0" y="0"/>
                      <a:ext cx="2082099" cy="2915285"/>
                    </a:xfrm>
                    <a:prstGeom prst="rect">
                      <a:avLst/>
                    </a:prstGeom>
                    <a:ln>
                      <a:noFill/>
                    </a:ln>
                    <a:extLst>
                      <a:ext uri="{53640926-AAD7-44D8-BBD7-CCE9431645EC}">
                        <a14:shadowObscured xmlns:a14="http://schemas.microsoft.com/office/drawing/2010/main"/>
                      </a:ext>
                    </a:extLst>
                  </pic:spPr>
                </pic:pic>
              </a:graphicData>
            </a:graphic>
          </wp:inline>
        </w:drawing>
      </w:r>
    </w:p>
    <w:p w14:paraId="4AEA9100" w14:textId="77777777" w:rsidR="00ED76A3" w:rsidRPr="00ED76A3" w:rsidRDefault="00ED76A3" w:rsidP="00ED76A3">
      <w:pPr>
        <w:jc w:val="both"/>
        <w:rPr>
          <w:noProof/>
          <w:lang w:val="nl-NL"/>
        </w:rPr>
      </w:pPr>
    </w:p>
    <w:p w14:paraId="23C982CC" w14:textId="336FE992" w:rsidR="00ED76A3" w:rsidRPr="00ED76A3" w:rsidRDefault="00ED76A3" w:rsidP="00ED76A3">
      <w:pPr>
        <w:ind w:left="360"/>
        <w:jc w:val="both"/>
        <w:rPr>
          <w:noProof/>
          <w:lang w:val="nl-NL"/>
        </w:rPr>
      </w:pPr>
      <w:r w:rsidRPr="00ED76A3">
        <w:rPr>
          <w:noProof/>
          <w:lang w:val="nl-NL"/>
        </w:rPr>
        <w:t>Er bestaan, door deze mutatie, twee allelen voor dit gen: ‘Proever’ (zonder mutaties) en ‘niet-proever’ (met mutatie).</w:t>
      </w:r>
      <w:r w:rsidRPr="00ED76A3">
        <w:rPr>
          <w:noProof/>
        </w:rPr>
        <w:t xml:space="preserve"> Op basis van </w:t>
      </w:r>
      <w:r w:rsidR="00EC19A0">
        <w:rPr>
          <w:noProof/>
        </w:rPr>
        <w:t xml:space="preserve">het suk </w:t>
      </w:r>
      <w:r w:rsidRPr="00ED76A3">
        <w:rPr>
          <w:noProof/>
        </w:rPr>
        <w:t xml:space="preserve">stamboom in afbeelding 3, ga je nu een uitspraak doen over de dominantie van deze allelen. </w:t>
      </w:r>
    </w:p>
    <w:p w14:paraId="04AB7EC4" w14:textId="77777777" w:rsidR="00ED76A3" w:rsidRPr="00ED76A3" w:rsidRDefault="00ED76A3" w:rsidP="00ED76A3">
      <w:pPr>
        <w:jc w:val="both"/>
        <w:rPr>
          <w:noProof/>
        </w:rPr>
      </w:pPr>
    </w:p>
    <w:p w14:paraId="5ABBB3E9" w14:textId="69F94157" w:rsidR="00EC19A0" w:rsidRDefault="00EC19A0" w:rsidP="00ED76A3">
      <w:pPr>
        <w:jc w:val="both"/>
        <w:rPr>
          <w:noProof/>
        </w:rPr>
      </w:pPr>
      <w:r>
        <w:rPr>
          <w:noProof/>
        </w:rPr>
        <mc:AlternateContent>
          <mc:Choice Requires="wps">
            <w:drawing>
              <wp:anchor distT="0" distB="0" distL="114300" distR="114300" simplePos="0" relativeHeight="251664384" behindDoc="0" locked="0" layoutInCell="1" allowOverlap="1" wp14:anchorId="1A4C9188" wp14:editId="384B5EF1">
                <wp:simplePos x="0" y="0"/>
                <wp:positionH relativeFrom="column">
                  <wp:posOffset>738554</wp:posOffset>
                </wp:positionH>
                <wp:positionV relativeFrom="paragraph">
                  <wp:posOffset>27012</wp:posOffset>
                </wp:positionV>
                <wp:extent cx="407963" cy="464234"/>
                <wp:effectExtent l="0" t="0" r="11430" b="12065"/>
                <wp:wrapNone/>
                <wp:docPr id="5" name="Rechthoek 5"/>
                <wp:cNvGraphicFramePr/>
                <a:graphic xmlns:a="http://schemas.openxmlformats.org/drawingml/2006/main">
                  <a:graphicData uri="http://schemas.microsoft.com/office/word/2010/wordprocessingShape">
                    <wps:wsp>
                      <wps:cNvSpPr/>
                      <wps:spPr>
                        <a:xfrm>
                          <a:off x="0" y="0"/>
                          <a:ext cx="407963" cy="4642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B3BD9" id="Rechthoek 5" o:spid="_x0000_s1026" style="position:absolute;margin-left:58.15pt;margin-top:2.15pt;width:32.1pt;height:36.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" fillcolor="white [3212]" strokecolor="white [3212]" strokeweight="1pt"/>
            </w:pict>
          </mc:Fallback>
        </mc:AlternateContent>
      </w:r>
    </w:p>
    <w:p w14:paraId="422AD096" w14:textId="2399B4D9" w:rsidR="00ED76A3" w:rsidRPr="00ED76A3" w:rsidRDefault="00ED76A3" w:rsidP="00ED76A3">
      <w:pPr>
        <w:jc w:val="both"/>
        <w:rPr>
          <w:noProof/>
        </w:rPr>
      </w:pPr>
      <w:r w:rsidRPr="00ED76A3">
        <w:rPr>
          <w:noProof/>
        </w:rPr>
        <w:drawing>
          <wp:inline distT="0" distB="0" distL="0" distR="0" wp14:anchorId="5D706F11" wp14:editId="543580C4">
            <wp:extent cx="1055077" cy="865163"/>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137" t="29011" r="28759" b="30436"/>
                    <a:stretch/>
                  </pic:blipFill>
                  <pic:spPr bwMode="auto">
                    <a:xfrm>
                      <a:off x="0" y="0"/>
                      <a:ext cx="1055234" cy="865292"/>
                    </a:xfrm>
                    <a:prstGeom prst="rect">
                      <a:avLst/>
                    </a:prstGeom>
                    <a:ln>
                      <a:noFill/>
                    </a:ln>
                    <a:extLst>
                      <a:ext uri="{53640926-AAD7-44D8-BBD7-CCE9431645EC}">
                        <a14:shadowObscured xmlns:a14="http://schemas.microsoft.com/office/drawing/2010/main"/>
                      </a:ext>
                    </a:extLst>
                  </pic:spPr>
                </pic:pic>
              </a:graphicData>
            </a:graphic>
          </wp:inline>
        </w:drawing>
      </w:r>
    </w:p>
    <w:p w14:paraId="3A9271F5" w14:textId="3FCE2676" w:rsidR="00EC19A0" w:rsidRPr="00EC19A0" w:rsidRDefault="00ED76A3" w:rsidP="00EC19A0">
      <w:pPr>
        <w:jc w:val="both"/>
        <w:rPr>
          <w:noProof/>
        </w:rPr>
      </w:pPr>
      <w:r w:rsidRPr="00ED76A3">
        <w:rPr>
          <w:noProof/>
        </w:rPr>
        <mc:AlternateContent>
          <mc:Choice Requires="wps">
            <w:drawing>
              <wp:anchor distT="45720" distB="45720" distL="114300" distR="114300" simplePos="0" relativeHeight="251661312" behindDoc="0" locked="0" layoutInCell="1" allowOverlap="1" wp14:anchorId="27E8CC37" wp14:editId="1742FF30">
                <wp:simplePos x="0" y="0"/>
                <wp:positionH relativeFrom="margin">
                  <wp:posOffset>0</wp:posOffset>
                </wp:positionH>
                <wp:positionV relativeFrom="paragraph">
                  <wp:posOffset>229235</wp:posOffset>
                </wp:positionV>
                <wp:extent cx="5715000" cy="655320"/>
                <wp:effectExtent l="0" t="0" r="19050" b="1206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5320"/>
                        </a:xfrm>
                        <a:prstGeom prst="rect">
                          <a:avLst/>
                        </a:prstGeom>
                        <a:solidFill>
                          <a:srgbClr val="FFFFFF"/>
                        </a:solidFill>
                        <a:ln w="9525">
                          <a:solidFill>
                            <a:srgbClr val="000000"/>
                          </a:solidFill>
                          <a:miter lim="800000"/>
                          <a:headEnd/>
                          <a:tailEnd/>
                        </a:ln>
                      </wps:spPr>
                      <wps:txbx>
                        <w:txbxContent>
                          <w:p w14:paraId="50CBEF23" w14:textId="4886ED07" w:rsidR="00ED76A3" w:rsidRPr="006D5B62" w:rsidRDefault="00ED76A3" w:rsidP="00ED76A3">
                            <w:r w:rsidRPr="0072365A">
                              <w:rPr>
                                <w:b/>
                                <w:bCs/>
                              </w:rPr>
                              <w:t xml:space="preserve">Afbeelding </w:t>
                            </w:r>
                            <w:r>
                              <w:rPr>
                                <w:b/>
                                <w:bCs/>
                              </w:rPr>
                              <w:t>3</w:t>
                            </w:r>
                            <w:r w:rsidRPr="00EF1A2B">
                              <w:rPr>
                                <w:b/>
                                <w:bCs/>
                              </w:rPr>
                              <w:t>: Stamboom PTC proeven</w:t>
                            </w:r>
                            <w:r>
                              <w:t xml:space="preserve">. </w:t>
                            </w:r>
                            <w:r w:rsidR="00EC19A0">
                              <w:t xml:space="preserve">Hier is een gedeelte van een stamboom getekend. </w:t>
                            </w:r>
                            <w:r>
                              <w:t xml:space="preserve">In deze stamboom zijn degenen die PTC </w:t>
                            </w:r>
                            <w:r w:rsidRPr="00427A43">
                              <w:rPr>
                                <w:u w:val="single"/>
                              </w:rPr>
                              <w:t>niet</w:t>
                            </w:r>
                            <w:r>
                              <w:t xml:space="preserve"> proeven weergegeven in het zwart. Degenen die PTC wel proeven zijn weergegeven in het wit.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8CC37" id="Tekstvak 2" o:spid="_x0000_s1028" type="#_x0000_t202" style="position:absolute;left:0;text-align:left;margin-left:0;margin-top:18.05pt;width:450pt;height:51.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">
                <v:textbox style="mso-fit-shape-to-text:t">
                  <w:txbxContent>
                    <w:p w14:paraId="50CBEF23" w14:textId="4886ED07" w:rsidR="00ED76A3" w:rsidRPr="006D5B62" w:rsidRDefault="00ED76A3" w:rsidP="00ED76A3">
                      <w:r w:rsidRPr="0072365A">
                        <w:rPr>
                          <w:b/>
                          <w:bCs/>
                        </w:rPr>
                        <w:t xml:space="preserve">Afbeelding </w:t>
                      </w:r>
                      <w:r>
                        <w:rPr>
                          <w:b/>
                          <w:bCs/>
                        </w:rPr>
                        <w:t>3</w:t>
                      </w:r>
                      <w:r w:rsidRPr="00EF1A2B">
                        <w:rPr>
                          <w:b/>
                          <w:bCs/>
                        </w:rPr>
                        <w:t>: Stamboom PTC proeven</w:t>
                      </w:r>
                      <w:r>
                        <w:t xml:space="preserve">. </w:t>
                      </w:r>
                      <w:r w:rsidR="00EC19A0">
                        <w:t xml:space="preserve">Hier is een gedeelte van een stamboom getekend. </w:t>
                      </w:r>
                      <w:r>
                        <w:t xml:space="preserve">In deze stamboom zijn degenen die PTC </w:t>
                      </w:r>
                      <w:r w:rsidRPr="00427A43">
                        <w:rPr>
                          <w:u w:val="single"/>
                        </w:rPr>
                        <w:t>niet</w:t>
                      </w:r>
                      <w:r>
                        <w:t xml:space="preserve"> proeven weergegeven in het zwart. Degenen die PTC wel proeven zijn weergegeven in het wit. </w:t>
                      </w:r>
                    </w:p>
                  </w:txbxContent>
                </v:textbox>
                <w10:wrap type="square" anchorx="margin"/>
              </v:shape>
            </w:pict>
          </mc:Fallback>
        </mc:AlternateContent>
      </w:r>
    </w:p>
    <w:p w14:paraId="0BD07220" w14:textId="77777777" w:rsidR="00EC19A0" w:rsidRPr="00EC19A0" w:rsidRDefault="00EC19A0" w:rsidP="00EC19A0">
      <w:pPr>
        <w:jc w:val="both"/>
        <w:rPr>
          <w:noProof/>
          <w:lang w:val="nl-NL"/>
        </w:rPr>
      </w:pPr>
    </w:p>
    <w:p w14:paraId="7583912C" w14:textId="26043E22" w:rsidR="00ED76A3" w:rsidRPr="00EC19A0" w:rsidRDefault="00ED76A3" w:rsidP="00EC19A0">
      <w:pPr>
        <w:pStyle w:val="Lijstalinea"/>
        <w:numPr>
          <w:ilvl w:val="0"/>
          <w:numId w:val="2"/>
        </w:numPr>
        <w:jc w:val="both"/>
        <w:rPr>
          <w:rFonts w:ascii="Arial" w:hAnsi="Arial" w:cs="Arial"/>
          <w:noProof/>
          <w:lang w:val="nl-NL"/>
        </w:rPr>
      </w:pPr>
      <w:r w:rsidRPr="00ED76A3">
        <w:rPr>
          <w:rFonts w:ascii="Arial" w:hAnsi="Arial" w:cs="Arial"/>
          <w:noProof/>
          <w:lang w:val="nl-NL"/>
        </w:rPr>
        <w:t xml:space="preserve">Op basis van deze stamboom: is het niet-proever-allel dominant of recessief? </w:t>
      </w:r>
      <w:r w:rsidRPr="00ED76A3">
        <w:rPr>
          <w:rFonts w:ascii="Arial" w:hAnsi="Arial" w:cs="Arial"/>
          <w:i/>
          <w:iCs/>
          <w:noProof/>
          <w:lang w:val="nl-NL"/>
        </w:rPr>
        <w:t>Leg je antwoord uit!</w:t>
      </w:r>
    </w:p>
    <w:p w14:paraId="6D8F6607" w14:textId="77777777" w:rsidR="00ED76A3" w:rsidRPr="00ED76A3" w:rsidRDefault="00ED76A3" w:rsidP="00ED76A3">
      <w:pPr>
        <w:ind w:left="360"/>
        <w:jc w:val="both"/>
        <w:rPr>
          <w:noProof/>
        </w:rPr>
      </w:pPr>
    </w:p>
    <w:p w14:paraId="314A1A86" w14:textId="09FF2739" w:rsidR="00ED76A3" w:rsidRPr="00ED76A3" w:rsidRDefault="00EC19A0" w:rsidP="00EC19A0">
      <w:pPr>
        <w:pStyle w:val="Lijstalinea"/>
        <w:numPr>
          <w:ilvl w:val="0"/>
          <w:numId w:val="2"/>
        </w:numPr>
        <w:rPr>
          <w:rFonts w:ascii="Arial" w:hAnsi="Arial" w:cs="Arial"/>
          <w:noProof/>
          <w:lang w:val="nl-NL"/>
        </w:rPr>
      </w:pPr>
      <w:r>
        <w:rPr>
          <w:rFonts w:ascii="Arial" w:hAnsi="Arial" w:cs="Arial"/>
          <w:noProof/>
          <w:lang w:val="nl-NL"/>
        </w:rPr>
        <w:t xml:space="preserve">Met je antwoord op vraag 7 kun je als het goed is vertellen of heterozygote mensen wel of niet PTC proeven. </w:t>
      </w:r>
      <w:r w:rsidR="00ED76A3" w:rsidRPr="00ED76A3">
        <w:rPr>
          <w:rFonts w:ascii="Arial" w:hAnsi="Arial" w:cs="Arial"/>
          <w:noProof/>
          <w:lang w:val="nl-NL"/>
        </w:rPr>
        <w:t xml:space="preserve">Verklaar </w:t>
      </w:r>
      <w:r>
        <w:rPr>
          <w:rFonts w:ascii="Arial" w:hAnsi="Arial" w:cs="Arial"/>
          <w:noProof/>
          <w:lang w:val="nl-NL"/>
        </w:rPr>
        <w:t xml:space="preserve">dit </w:t>
      </w:r>
      <w:r w:rsidR="00ED76A3" w:rsidRPr="00ED76A3">
        <w:rPr>
          <w:rFonts w:ascii="Arial" w:hAnsi="Arial" w:cs="Arial"/>
          <w:noProof/>
          <w:lang w:val="nl-NL"/>
        </w:rPr>
        <w:t>antwoord nu functioneel: wat gebeurt er bij heterozygote mensen met het TAS2R38 eiwit en wat betekent dit voor de waarnemingen (PTC proeven)?</w:t>
      </w:r>
      <w:r w:rsidR="00ED76A3" w:rsidRPr="00ED76A3">
        <w:rPr>
          <w:rFonts w:ascii="Arial" w:hAnsi="Arial" w:cs="Arial"/>
          <w:noProof/>
          <w:lang w:val="nl-NL"/>
        </w:rPr>
        <w:br/>
      </w:r>
      <w:r w:rsidR="00ED76A3" w:rsidRPr="00ED76A3">
        <w:rPr>
          <w:rFonts w:ascii="Arial" w:hAnsi="Arial" w:cs="Arial"/>
          <w:i/>
          <w:iCs/>
          <w:noProof/>
          <w:lang w:val="nl-NL"/>
        </w:rPr>
        <w:t xml:space="preserve">Tip: kijk </w:t>
      </w:r>
      <w:r>
        <w:rPr>
          <w:rFonts w:ascii="Arial" w:hAnsi="Arial" w:cs="Arial"/>
          <w:i/>
          <w:iCs/>
          <w:noProof/>
          <w:lang w:val="nl-NL"/>
        </w:rPr>
        <w:t>eens t</w:t>
      </w:r>
      <w:r w:rsidR="00ED76A3" w:rsidRPr="00ED76A3">
        <w:rPr>
          <w:rFonts w:ascii="Arial" w:hAnsi="Arial" w:cs="Arial"/>
          <w:i/>
          <w:iCs/>
          <w:noProof/>
          <w:lang w:val="nl-NL"/>
        </w:rPr>
        <w:t>erug naar je tekening bij vraag 6.</w:t>
      </w:r>
      <w:r w:rsidR="00ED76A3" w:rsidRPr="00ED76A3">
        <w:rPr>
          <w:rFonts w:ascii="Arial" w:hAnsi="Arial" w:cs="Arial"/>
          <w:noProof/>
          <w:lang w:val="nl-NL"/>
        </w:rPr>
        <w:t xml:space="preserve"> </w:t>
      </w:r>
    </w:p>
    <w:p w14:paraId="02E84373" w14:textId="77777777" w:rsidR="00ED76A3" w:rsidRPr="00ED76A3" w:rsidRDefault="00ED76A3" w:rsidP="00ED76A3">
      <w:pPr>
        <w:jc w:val="both"/>
        <w:rPr>
          <w:noProof/>
        </w:rPr>
      </w:pPr>
    </w:p>
    <w:p w14:paraId="2370522B" w14:textId="77777777" w:rsidR="00ED76A3" w:rsidRPr="00ED76A3" w:rsidRDefault="00ED76A3" w:rsidP="00ED76A3">
      <w:pPr>
        <w:jc w:val="both"/>
        <w:rPr>
          <w:color w:val="2F5496" w:themeColor="accent1" w:themeShade="BF"/>
          <w:sz w:val="32"/>
          <w:szCs w:val="32"/>
        </w:rPr>
      </w:pPr>
      <w:r w:rsidRPr="00ED76A3">
        <w:rPr>
          <w:color w:val="2F5496" w:themeColor="accent1" w:themeShade="BF"/>
        </w:rPr>
        <w:br w:type="page"/>
      </w:r>
    </w:p>
    <w:p w14:paraId="270D08BA" w14:textId="5586F63B" w:rsidR="00ED76A3" w:rsidRPr="00ED76A3" w:rsidRDefault="00ED76A3" w:rsidP="00ED76A3">
      <w:pPr>
        <w:rPr>
          <w:color w:val="4472C4" w:themeColor="accent1"/>
          <w:sz w:val="32"/>
          <w:szCs w:val="32"/>
        </w:rPr>
      </w:pPr>
      <w:bookmarkStart w:id="0" w:name="_Hlk106711270"/>
      <w:r w:rsidRPr="00ED76A3">
        <w:rPr>
          <w:color w:val="4472C4" w:themeColor="accent1"/>
          <w:sz w:val="32"/>
          <w:szCs w:val="32"/>
        </w:rPr>
        <w:lastRenderedPageBreak/>
        <w:t>Koriander lekker vinden: is het genetisch bepaald?</w:t>
      </w:r>
    </w:p>
    <w:p w14:paraId="3A148E87" w14:textId="77777777" w:rsidR="00ED76A3" w:rsidRPr="00ED76A3" w:rsidRDefault="00ED76A3" w:rsidP="00ED76A3">
      <w:pPr>
        <w:jc w:val="both"/>
      </w:pPr>
      <w:r w:rsidRPr="00ED76A3">
        <w:rPr>
          <w:noProof/>
        </w:rPr>
        <w:drawing>
          <wp:anchor distT="114300" distB="114300" distL="114300" distR="114300" simplePos="0" relativeHeight="251659264" behindDoc="0" locked="0" layoutInCell="1" hidden="0" allowOverlap="1" wp14:anchorId="688DC56D" wp14:editId="21DBCF80">
            <wp:simplePos x="0" y="0"/>
            <wp:positionH relativeFrom="column">
              <wp:posOffset>4627245</wp:posOffset>
            </wp:positionH>
            <wp:positionV relativeFrom="paragraph">
              <wp:posOffset>174772</wp:posOffset>
            </wp:positionV>
            <wp:extent cx="1294130" cy="963295"/>
            <wp:effectExtent l="0" t="0" r="0" b="0"/>
            <wp:wrapSquare wrapText="bothSides" distT="114300" distB="114300" distL="114300" distR="114300"/>
            <wp:docPr id="15" name="image2.png" descr="Afbeelding met groente, plant, andijvie, selderie&#10;&#10;Automatisch gegenereerde beschrijving"/>
            <wp:cNvGraphicFramePr/>
            <a:graphic xmlns:a="http://schemas.openxmlformats.org/drawingml/2006/main">
              <a:graphicData uri="http://schemas.openxmlformats.org/drawingml/2006/picture">
                <pic:pic xmlns:pic="http://schemas.openxmlformats.org/drawingml/2006/picture">
                  <pic:nvPicPr>
                    <pic:cNvPr id="15" name="image2.png" descr="Afbeelding met groente, plant, andijvie, selderie&#10;&#10;Automatisch gegenereerde beschrijving"/>
                    <pic:cNvPicPr preferRelativeResize="0"/>
                  </pic:nvPicPr>
                  <pic:blipFill>
                    <a:blip r:embed="rId11"/>
                    <a:srcRect/>
                    <a:stretch>
                      <a:fillRect/>
                    </a:stretch>
                  </pic:blipFill>
                  <pic:spPr>
                    <a:xfrm>
                      <a:off x="0" y="0"/>
                      <a:ext cx="1294130" cy="963295"/>
                    </a:xfrm>
                    <a:prstGeom prst="rect">
                      <a:avLst/>
                    </a:prstGeom>
                    <a:ln/>
                  </pic:spPr>
                </pic:pic>
              </a:graphicData>
            </a:graphic>
            <wp14:sizeRelH relativeFrom="margin">
              <wp14:pctWidth>0</wp14:pctWidth>
            </wp14:sizeRelH>
            <wp14:sizeRelV relativeFrom="margin">
              <wp14:pctHeight>0</wp14:pctHeight>
            </wp14:sizeRelV>
          </wp:anchor>
        </w:drawing>
      </w:r>
    </w:p>
    <w:p w14:paraId="41ACAB68" w14:textId="71E06DCA" w:rsidR="00ED76A3" w:rsidRPr="00ED76A3" w:rsidRDefault="00ED76A3" w:rsidP="00ED76A3">
      <w:pPr>
        <w:jc w:val="both"/>
      </w:pPr>
      <w:r w:rsidRPr="00ED76A3">
        <w:t xml:space="preserve">Dit is koriander: een kruid dat </w:t>
      </w:r>
      <w:r w:rsidR="00EC19A0">
        <w:t>vaak</w:t>
      </w:r>
      <w:r w:rsidRPr="00ED76A3">
        <w:t xml:space="preserve"> wordt gebruik in de aziatische en mexicaanse keuken. Sommige mensen vinden koriander heel erg lekker, terwijl anderen het niet weg krijgen en het naar zeep vinden smaken. Maar hoe kan dit nou? Dat gaan we onderzoeken tot op het niveau van de genen. </w:t>
      </w:r>
    </w:p>
    <w:p w14:paraId="183890DF" w14:textId="77777777" w:rsidR="00ED76A3" w:rsidRPr="00ED76A3" w:rsidRDefault="00ED76A3" w:rsidP="00ED76A3">
      <w:pPr>
        <w:jc w:val="both"/>
      </w:pPr>
    </w:p>
    <w:p w14:paraId="4D1A778E" w14:textId="77777777" w:rsidR="00ED76A3" w:rsidRPr="00ED76A3" w:rsidRDefault="00ED76A3" w:rsidP="00ED76A3">
      <w:pPr>
        <w:jc w:val="both"/>
        <w:rPr>
          <w:b/>
        </w:rPr>
      </w:pPr>
      <w:r w:rsidRPr="00ED76A3">
        <w:rPr>
          <w:b/>
        </w:rPr>
        <w:t>Organisme</w:t>
      </w:r>
    </w:p>
    <w:p w14:paraId="0B695370" w14:textId="77777777" w:rsidR="00ED76A3" w:rsidRPr="00ED76A3" w:rsidRDefault="00ED76A3" w:rsidP="00ED76A3">
      <w:pPr>
        <w:jc w:val="both"/>
      </w:pPr>
      <w:r w:rsidRPr="00ED76A3">
        <w:t>De onderzoeker Wysocki onderzocht bij tweelingen of ze koriander lekker vinden of niet. En wat bleek: als bij eeneiige tweelingen de een van koriander houdt, houdt de ander er bijna altijd ook van. Voor twee-eiige tweelingen was dit verband een stuk minder sterk.</w:t>
      </w:r>
    </w:p>
    <w:p w14:paraId="62B2A2C9" w14:textId="77777777" w:rsidR="00ED76A3" w:rsidRPr="00ED76A3" w:rsidRDefault="00ED76A3" w:rsidP="00ED76A3">
      <w:pPr>
        <w:jc w:val="both"/>
      </w:pPr>
    </w:p>
    <w:p w14:paraId="7A1BF493" w14:textId="72A4C03F" w:rsidR="00ED76A3" w:rsidRPr="00ED76A3" w:rsidRDefault="00ED76A3" w:rsidP="00ED76A3">
      <w:pPr>
        <w:pStyle w:val="Lijstalinea"/>
        <w:numPr>
          <w:ilvl w:val="0"/>
          <w:numId w:val="4"/>
        </w:numPr>
        <w:jc w:val="both"/>
        <w:rPr>
          <w:rFonts w:ascii="Arial" w:hAnsi="Arial" w:cs="Arial"/>
        </w:rPr>
      </w:pPr>
      <w:r w:rsidRPr="00ED76A3">
        <w:rPr>
          <w:rFonts w:ascii="Arial" w:hAnsi="Arial" w:cs="Arial"/>
          <w:lang w:val="nl-NL"/>
        </w:rPr>
        <w:t xml:space="preserve">Denk je, op basis van deze informatie, dat het lekker vinden van koriander erfelijk is of niet. </w:t>
      </w:r>
      <w:r w:rsidRPr="00ED76A3">
        <w:rPr>
          <w:rFonts w:ascii="Arial" w:hAnsi="Arial" w:cs="Arial"/>
        </w:rPr>
        <w:t xml:space="preserve">Leg je </w:t>
      </w:r>
      <w:proofErr w:type="spellStart"/>
      <w:r w:rsidRPr="00ED76A3">
        <w:rPr>
          <w:rFonts w:ascii="Arial" w:hAnsi="Arial" w:cs="Arial"/>
        </w:rPr>
        <w:t>antwoord</w:t>
      </w:r>
      <w:proofErr w:type="spellEnd"/>
      <w:r w:rsidRPr="00ED76A3">
        <w:rPr>
          <w:rFonts w:ascii="Arial" w:hAnsi="Arial" w:cs="Arial"/>
        </w:rPr>
        <w:t xml:space="preserve"> </w:t>
      </w:r>
      <w:proofErr w:type="spellStart"/>
      <w:r w:rsidRPr="00ED76A3">
        <w:rPr>
          <w:rFonts w:ascii="Arial" w:hAnsi="Arial" w:cs="Arial"/>
        </w:rPr>
        <w:t>goed</w:t>
      </w:r>
      <w:proofErr w:type="spellEnd"/>
      <w:r w:rsidRPr="00ED76A3">
        <w:rPr>
          <w:rFonts w:ascii="Arial" w:hAnsi="Arial" w:cs="Arial"/>
        </w:rPr>
        <w:t xml:space="preserve"> </w:t>
      </w:r>
      <w:proofErr w:type="spellStart"/>
      <w:r w:rsidRPr="00ED76A3">
        <w:rPr>
          <w:rFonts w:ascii="Arial" w:hAnsi="Arial" w:cs="Arial"/>
        </w:rPr>
        <w:t>uit</w:t>
      </w:r>
      <w:proofErr w:type="spellEnd"/>
      <w:r w:rsidRPr="00ED76A3">
        <w:rPr>
          <w:rFonts w:ascii="Arial" w:hAnsi="Arial" w:cs="Arial"/>
        </w:rPr>
        <w:t>.</w:t>
      </w:r>
    </w:p>
    <w:p w14:paraId="1D829966" w14:textId="77777777" w:rsidR="00ED76A3" w:rsidRPr="00ED76A3" w:rsidRDefault="00ED76A3" w:rsidP="00ED76A3">
      <w:pPr>
        <w:jc w:val="both"/>
        <w:rPr>
          <w:b/>
        </w:rPr>
      </w:pPr>
      <w:r w:rsidRPr="00ED76A3">
        <w:rPr>
          <w:b/>
        </w:rPr>
        <w:t>Orgaan</w:t>
      </w:r>
    </w:p>
    <w:p w14:paraId="3643AA68" w14:textId="77777777" w:rsidR="00ED76A3" w:rsidRPr="00ED76A3" w:rsidRDefault="00ED76A3" w:rsidP="00ED76A3">
      <w:pPr>
        <w:jc w:val="both"/>
      </w:pPr>
      <w:r w:rsidRPr="00ED76A3">
        <w:t xml:space="preserve">In een ander onderzoek kwamen ze erachter dat mensen die koriander normaal naar zeep vinden smaken, hier minder last van hebben als ze hun neus dichtknijpen. </w:t>
      </w:r>
    </w:p>
    <w:p w14:paraId="5CED3524" w14:textId="77777777" w:rsidR="00ED76A3" w:rsidRPr="00ED76A3" w:rsidRDefault="00ED76A3" w:rsidP="00ED76A3">
      <w:pPr>
        <w:jc w:val="both"/>
      </w:pPr>
    </w:p>
    <w:p w14:paraId="131C8C5C" w14:textId="24CCB547" w:rsidR="00ED76A3" w:rsidRPr="00ED76A3" w:rsidRDefault="00ED76A3" w:rsidP="00ED76A3">
      <w:pPr>
        <w:pStyle w:val="Lijstalinea"/>
        <w:numPr>
          <w:ilvl w:val="0"/>
          <w:numId w:val="4"/>
        </w:numPr>
        <w:jc w:val="both"/>
        <w:rPr>
          <w:rFonts w:ascii="Arial" w:hAnsi="Arial" w:cs="Arial"/>
        </w:rPr>
      </w:pPr>
      <w:r w:rsidRPr="00ED76A3">
        <w:rPr>
          <w:rFonts w:ascii="Arial" w:hAnsi="Arial" w:cs="Arial"/>
          <w:lang w:val="nl-NL"/>
        </w:rPr>
        <w:t xml:space="preserve">Welk zintuig speelt dus een belangrijke rol bij het bepalen of je koriander lekker vindt of niet? </w:t>
      </w:r>
      <w:r w:rsidRPr="00ED76A3">
        <w:rPr>
          <w:rFonts w:ascii="Arial" w:hAnsi="Arial" w:cs="Arial"/>
        </w:rPr>
        <w:t xml:space="preserve">Leg je </w:t>
      </w:r>
      <w:proofErr w:type="spellStart"/>
      <w:r w:rsidRPr="00ED76A3">
        <w:rPr>
          <w:rFonts w:ascii="Arial" w:hAnsi="Arial" w:cs="Arial"/>
        </w:rPr>
        <w:t>antwoord</w:t>
      </w:r>
      <w:proofErr w:type="spellEnd"/>
      <w:r w:rsidRPr="00ED76A3">
        <w:rPr>
          <w:rFonts w:ascii="Arial" w:hAnsi="Arial" w:cs="Arial"/>
        </w:rPr>
        <w:t xml:space="preserve"> </w:t>
      </w:r>
      <w:proofErr w:type="spellStart"/>
      <w:r w:rsidRPr="00ED76A3">
        <w:rPr>
          <w:rFonts w:ascii="Arial" w:hAnsi="Arial" w:cs="Arial"/>
        </w:rPr>
        <w:t>uit</w:t>
      </w:r>
      <w:proofErr w:type="spellEnd"/>
      <w:r w:rsidRPr="00ED76A3">
        <w:rPr>
          <w:rFonts w:ascii="Arial" w:hAnsi="Arial" w:cs="Arial"/>
        </w:rPr>
        <w:t>.</w:t>
      </w:r>
    </w:p>
    <w:p w14:paraId="49415693" w14:textId="77777777" w:rsidR="00ED76A3" w:rsidRPr="00ED76A3" w:rsidRDefault="00ED76A3" w:rsidP="00ED76A3">
      <w:pPr>
        <w:jc w:val="both"/>
        <w:rPr>
          <w:b/>
        </w:rPr>
      </w:pPr>
      <w:r w:rsidRPr="00ED76A3">
        <w:rPr>
          <w:b/>
        </w:rPr>
        <w:t xml:space="preserve">Cel </w:t>
      </w:r>
    </w:p>
    <w:p w14:paraId="0FD854DA" w14:textId="3A55ECC6" w:rsidR="00ED76A3" w:rsidRPr="007C7BD4" w:rsidRDefault="00ED76A3" w:rsidP="00ED76A3">
      <w:pPr>
        <w:jc w:val="both"/>
        <w:rPr>
          <w:rFonts w:eastAsia="Arial Unicode MS"/>
        </w:rPr>
      </w:pPr>
      <w:r w:rsidRPr="00ED76A3">
        <w:rPr>
          <w:rFonts w:eastAsia="Arial Unicode MS"/>
        </w:rPr>
        <w:t>In je neus zitten zintuigcellen die informatie over geuren kunnen opvangen. Deze zintuigcellen bouwen specifieke eiwitten in: de geurreceptoren. Geurreceptoren worden geactiveerd wanneer een geurmolecuul (klein deeltje) hieraan bindt. Hierdoor wordt de zintuigcel actief en deze stuurt een signaal naar je hersenen: je ervaart een geur</w:t>
      </w:r>
      <w:r w:rsidR="00EC22F2">
        <w:rPr>
          <w:rFonts w:eastAsia="Arial Unicode MS"/>
        </w:rPr>
        <w:t xml:space="preserve"> (zie afbeelding 1, links)</w:t>
      </w:r>
      <w:r w:rsidRPr="00ED76A3">
        <w:rPr>
          <w:rFonts w:eastAsia="Arial Unicode MS"/>
        </w:rPr>
        <w:t>. Een zintuigcel bouwt steeds maar één soort geurreceptor in. Een zintuigcel reageert daardoor alleen op de geurmoleculen die op zijn receptor passen</w:t>
      </w:r>
      <w:r w:rsidR="00EC22F2">
        <w:rPr>
          <w:rFonts w:eastAsia="Arial Unicode MS"/>
        </w:rPr>
        <w:t xml:space="preserve"> (zie afbeelding 1, rechts)</w:t>
      </w:r>
      <w:r w:rsidRPr="00ED76A3">
        <w:rPr>
          <w:rFonts w:eastAsia="Arial Unicode MS"/>
        </w:rPr>
        <w:t xml:space="preserve">. Zo reageert de receptorcel links alleen op </w:t>
      </w:r>
      <w:r w:rsidR="007C7BD4">
        <w:rPr>
          <w:rFonts w:eastAsia="Arial Unicode MS"/>
        </w:rPr>
        <w:t>zepige geuren</w:t>
      </w:r>
      <w:r w:rsidRPr="00ED76A3">
        <w:rPr>
          <w:rFonts w:eastAsia="Arial Unicode MS"/>
        </w:rPr>
        <w:t xml:space="preserve"> en de receptor rechts alleen op </w:t>
      </w:r>
      <w:r w:rsidR="007C7BD4">
        <w:rPr>
          <w:rFonts w:eastAsia="Arial Unicode MS"/>
        </w:rPr>
        <w:t xml:space="preserve">kruidige geuren </w:t>
      </w:r>
      <w:r w:rsidRPr="00ED76A3">
        <w:rPr>
          <w:rFonts w:eastAsia="Arial Unicode MS"/>
        </w:rPr>
        <w:t xml:space="preserve">(denk terug aan het </w:t>
      </w:r>
      <w:r w:rsidRPr="00ED76A3">
        <w:rPr>
          <w:rFonts w:eastAsia="Arial Unicode MS"/>
          <w:u w:val="single"/>
        </w:rPr>
        <w:t>slot-sleutel principe</w:t>
      </w:r>
      <w:r w:rsidRPr="00ED76A3">
        <w:rPr>
          <w:rFonts w:eastAsia="Arial Unicode MS"/>
        </w:rPr>
        <w:t xml:space="preserve">). </w:t>
      </w:r>
    </w:p>
    <w:p w14:paraId="793BF1CE" w14:textId="77777777" w:rsidR="00ED76A3" w:rsidRPr="00ED76A3" w:rsidRDefault="00ED76A3" w:rsidP="00ED76A3">
      <w:pPr>
        <w:jc w:val="both"/>
        <w:rPr>
          <w:noProof/>
        </w:rPr>
      </w:pPr>
    </w:p>
    <w:p w14:paraId="0BB85809" w14:textId="62E610ED" w:rsidR="00ED76A3" w:rsidRPr="00ED76A3" w:rsidRDefault="00ED76A3" w:rsidP="00ED76A3">
      <w:pPr>
        <w:jc w:val="both"/>
        <w:rPr>
          <w:lang w:val="nl-NL"/>
        </w:rPr>
      </w:pPr>
      <w:r w:rsidRPr="00ED76A3">
        <w:rPr>
          <w:noProof/>
        </w:rPr>
        <w:drawing>
          <wp:inline distT="0" distB="0" distL="0" distR="0" wp14:anchorId="08B4205E" wp14:editId="495FB765">
            <wp:extent cx="2510279" cy="1871003"/>
            <wp:effectExtent l="0" t="0" r="4445" b="0"/>
            <wp:docPr id="22" name="Afbeelding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142" cy="1877609"/>
                    </a:xfrm>
                    <a:prstGeom prst="rect">
                      <a:avLst/>
                    </a:prstGeom>
                    <a:noFill/>
                    <a:ln>
                      <a:noFill/>
                    </a:ln>
                  </pic:spPr>
                </pic:pic>
              </a:graphicData>
            </a:graphic>
          </wp:inline>
        </w:drawing>
      </w:r>
      <w:r w:rsidRPr="00ED76A3">
        <w:rPr>
          <w:noProof/>
        </w:rPr>
        <w:t xml:space="preserve">      </w:t>
      </w:r>
      <w:r w:rsidR="007C7BD4">
        <w:rPr>
          <w:noProof/>
        </w:rPr>
        <w:drawing>
          <wp:inline distT="0" distB="0" distL="0" distR="0" wp14:anchorId="1B6840BA" wp14:editId="0E2CFF36">
            <wp:extent cx="2876699" cy="196879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44" t="22909" r="28722" b="493"/>
                    <a:stretch/>
                  </pic:blipFill>
                  <pic:spPr bwMode="auto">
                    <a:xfrm>
                      <a:off x="0" y="0"/>
                      <a:ext cx="2890350" cy="1978135"/>
                    </a:xfrm>
                    <a:prstGeom prst="rect">
                      <a:avLst/>
                    </a:prstGeom>
                    <a:noFill/>
                    <a:ln>
                      <a:noFill/>
                    </a:ln>
                    <a:extLst>
                      <a:ext uri="{53640926-AAD7-44D8-BBD7-CCE9431645EC}">
                        <a14:shadowObscured xmlns:a14="http://schemas.microsoft.com/office/drawing/2010/main"/>
                      </a:ext>
                    </a:extLst>
                  </pic:spPr>
                </pic:pic>
              </a:graphicData>
            </a:graphic>
          </wp:inline>
        </w:drawing>
      </w:r>
    </w:p>
    <w:p w14:paraId="3A160FD6" w14:textId="7523B6CE" w:rsidR="00ED76A3" w:rsidRPr="00ED76A3" w:rsidRDefault="00ED76A3" w:rsidP="00ED76A3">
      <w:pPr>
        <w:jc w:val="both"/>
        <w:rPr>
          <w:lang w:val="nl-NL"/>
        </w:rPr>
      </w:pPr>
      <w:r w:rsidRPr="00ED76A3">
        <w:rPr>
          <w:noProof/>
          <w:lang w:val="nl-NL"/>
        </w:rPr>
        <w:lastRenderedPageBreak/>
        <mc:AlternateContent>
          <mc:Choice Requires="wps">
            <w:drawing>
              <wp:anchor distT="45720" distB="45720" distL="114300" distR="114300" simplePos="0" relativeHeight="251663360" behindDoc="0" locked="0" layoutInCell="1" allowOverlap="1" wp14:anchorId="28EF340C" wp14:editId="6B77FCA2">
                <wp:simplePos x="0" y="0"/>
                <wp:positionH relativeFrom="margin">
                  <wp:posOffset>-635</wp:posOffset>
                </wp:positionH>
                <wp:positionV relativeFrom="paragraph">
                  <wp:posOffset>163195</wp:posOffset>
                </wp:positionV>
                <wp:extent cx="5715000" cy="1578610"/>
                <wp:effectExtent l="0" t="0" r="19050" b="22225"/>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78610"/>
                        </a:xfrm>
                        <a:prstGeom prst="rect">
                          <a:avLst/>
                        </a:prstGeom>
                        <a:solidFill>
                          <a:srgbClr val="FFFFFF"/>
                        </a:solidFill>
                        <a:ln w="9525">
                          <a:solidFill>
                            <a:srgbClr val="000000"/>
                          </a:solidFill>
                          <a:miter lim="800000"/>
                          <a:headEnd/>
                          <a:tailEnd/>
                        </a:ln>
                      </wps:spPr>
                      <wps:txbx>
                        <w:txbxContent>
                          <w:p w14:paraId="72BF2245" w14:textId="77777777" w:rsidR="00ED76A3" w:rsidRDefault="00ED76A3" w:rsidP="00ED76A3">
                            <w:r w:rsidRPr="0072365A">
                              <w:rPr>
                                <w:b/>
                                <w:bCs/>
                              </w:rPr>
                              <w:t xml:space="preserve">Afbeelding </w:t>
                            </w:r>
                            <w:r>
                              <w:rPr>
                                <w:b/>
                                <w:bCs/>
                              </w:rPr>
                              <w:t>1</w:t>
                            </w:r>
                            <w:r w:rsidRPr="00EF1A2B">
                              <w:rPr>
                                <w:b/>
                                <w:bCs/>
                              </w:rPr>
                              <w:t xml:space="preserve">: </w:t>
                            </w:r>
                            <w:r>
                              <w:rPr>
                                <w:b/>
                                <w:bCs/>
                              </w:rPr>
                              <w:t>De werking van geurreceptoren (schematisch)</w:t>
                            </w:r>
                            <w:r w:rsidRPr="00EF1A2B">
                              <w:rPr>
                                <w:b/>
                                <w:bCs/>
                              </w:rPr>
                              <w:t>.</w:t>
                            </w:r>
                            <w:r>
                              <w:t xml:space="preserve"> </w:t>
                            </w:r>
                          </w:p>
                          <w:p w14:paraId="2992A6C8" w14:textId="2E340143" w:rsidR="00ED76A3" w:rsidRDefault="007C7BD4" w:rsidP="00ED76A3">
                            <w:r w:rsidRPr="007C7BD4">
                              <w:rPr>
                                <w:i/>
                                <w:iCs/>
                              </w:rPr>
                              <w:t>LINKS</w:t>
                            </w:r>
                            <w:r w:rsidR="00ED76A3">
                              <w:t xml:space="preserve"> Geurreceptoren bevinden zich in de neus in het reukepitheel. Hier bouwt elke zintuigcel één specifieke soort geurreceptoren in. </w:t>
                            </w:r>
                          </w:p>
                          <w:p w14:paraId="7A1507EA" w14:textId="024584B7" w:rsidR="00ED76A3" w:rsidRPr="006D5B62" w:rsidRDefault="007C7BD4" w:rsidP="00ED76A3">
                            <w:r>
                              <w:rPr>
                                <w:i/>
                                <w:iCs/>
                              </w:rPr>
                              <w:t>RECHTS</w:t>
                            </w:r>
                            <w:r w:rsidR="00ED76A3">
                              <w:t xml:space="preserve"> Elke zintuigcel bouwt één specifiek geurreceptor</w:t>
                            </w:r>
                            <w:r w:rsidR="00EC22F2">
                              <w:t xml:space="preserve"> (eiwit)</w:t>
                            </w:r>
                            <w:r w:rsidR="00ED76A3">
                              <w:t xml:space="preserve"> in. Aan deze geurreceptor bindt één soort molecuul (klein deeltje) uit je eten. Wanneer een molecuul (</w:t>
                            </w:r>
                            <w:r w:rsidR="00EC22F2">
                              <w:t>bijvoorbeeld zepig</w:t>
                            </w:r>
                            <w:r w:rsidR="00ED76A3">
                              <w:t xml:space="preserve">) bindt aan de receptor (voor </w:t>
                            </w:r>
                            <w:r w:rsidR="00EC22F2">
                              <w:t>zepige moleculen</w:t>
                            </w:r>
                            <w:r w:rsidR="00ED76A3">
                              <w:t xml:space="preserve">), dan wordt de zintuigcel (voor </w:t>
                            </w:r>
                            <w:r w:rsidR="00EC22F2">
                              <w:t>zepige moleculen</w:t>
                            </w:r>
                            <w:r w:rsidR="00ED76A3">
                              <w:t xml:space="preserve">) geactiveerd. In het geval van koriander worden beide zintuigcellen </w:t>
                            </w:r>
                            <w:r w:rsidR="00EC22F2">
                              <w:t xml:space="preserve">(zepig en kruidig) </w:t>
                            </w:r>
                            <w:r w:rsidR="00ED76A3">
                              <w:t>geactiveerd.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F340C" id="Tekstvak 1" o:spid="_x0000_s1029" type="#_x0000_t202" style="position:absolute;left:0;text-align:left;margin-left:-.05pt;margin-top:12.85pt;width:450pt;height:12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">
                <v:textbox style="mso-fit-shape-to-text:t">
                  <w:txbxContent>
                    <w:p w14:paraId="72BF2245" w14:textId="77777777" w:rsidR="00ED76A3" w:rsidRDefault="00ED76A3" w:rsidP="00ED76A3">
                      <w:r w:rsidRPr="0072365A">
                        <w:rPr>
                          <w:b/>
                          <w:bCs/>
                        </w:rPr>
                        <w:t xml:space="preserve">Afbeelding </w:t>
                      </w:r>
                      <w:r>
                        <w:rPr>
                          <w:b/>
                          <w:bCs/>
                        </w:rPr>
                        <w:t>1</w:t>
                      </w:r>
                      <w:r w:rsidRPr="00EF1A2B">
                        <w:rPr>
                          <w:b/>
                          <w:bCs/>
                        </w:rPr>
                        <w:t xml:space="preserve">: </w:t>
                      </w:r>
                      <w:r>
                        <w:rPr>
                          <w:b/>
                          <w:bCs/>
                        </w:rPr>
                        <w:t>De werking van geurreceptoren (schematisch)</w:t>
                      </w:r>
                      <w:r w:rsidRPr="00EF1A2B">
                        <w:rPr>
                          <w:b/>
                          <w:bCs/>
                        </w:rPr>
                        <w:t>.</w:t>
                      </w:r>
                      <w:r>
                        <w:t xml:space="preserve"> </w:t>
                      </w:r>
                    </w:p>
                    <w:p w14:paraId="2992A6C8" w14:textId="2E340143" w:rsidR="00ED76A3" w:rsidRDefault="007C7BD4" w:rsidP="00ED76A3">
                      <w:r w:rsidRPr="007C7BD4">
                        <w:rPr>
                          <w:i/>
                          <w:iCs/>
                        </w:rPr>
                        <w:t>LINKS</w:t>
                      </w:r>
                      <w:r w:rsidR="00ED76A3">
                        <w:t xml:space="preserve"> Geurreceptoren bevinden zich in de neus in het reukepitheel. Hier bouwt elke zintuigcel één specifieke soort geurreceptoren in. </w:t>
                      </w:r>
                    </w:p>
                    <w:p w14:paraId="7A1507EA" w14:textId="024584B7" w:rsidR="00ED76A3" w:rsidRPr="006D5B62" w:rsidRDefault="007C7BD4" w:rsidP="00ED76A3">
                      <w:r>
                        <w:rPr>
                          <w:i/>
                          <w:iCs/>
                        </w:rPr>
                        <w:t>RECHTS</w:t>
                      </w:r>
                      <w:r w:rsidR="00ED76A3">
                        <w:t xml:space="preserve"> Elke zintuigcel bouwt één specifiek geurreceptor</w:t>
                      </w:r>
                      <w:r w:rsidR="00EC22F2">
                        <w:t xml:space="preserve"> (eiwit)</w:t>
                      </w:r>
                      <w:r w:rsidR="00ED76A3">
                        <w:t xml:space="preserve"> in. Aan deze geurreceptor bindt één soort molecuul (klein deeltje) uit je eten. Wanneer een molecuul (</w:t>
                      </w:r>
                      <w:r w:rsidR="00EC22F2">
                        <w:t>bijvoorbeeld zepig</w:t>
                      </w:r>
                      <w:r w:rsidR="00ED76A3">
                        <w:t xml:space="preserve">) bindt aan de receptor (voor </w:t>
                      </w:r>
                      <w:r w:rsidR="00EC22F2">
                        <w:t>zepige moleculen</w:t>
                      </w:r>
                      <w:r w:rsidR="00ED76A3">
                        <w:t xml:space="preserve">), dan wordt de zintuigcel (voor </w:t>
                      </w:r>
                      <w:r w:rsidR="00EC22F2">
                        <w:t>zepige moleculen</w:t>
                      </w:r>
                      <w:r w:rsidR="00ED76A3">
                        <w:t xml:space="preserve">) geactiveerd. In het geval van koriander worden beide zintuigcellen </w:t>
                      </w:r>
                      <w:r w:rsidR="00EC22F2">
                        <w:t xml:space="preserve">(zepig en kruidig) </w:t>
                      </w:r>
                      <w:r w:rsidR="00ED76A3">
                        <w:t>geactiveerd.</w:t>
                      </w:r>
                    </w:p>
                  </w:txbxContent>
                </v:textbox>
                <w10:wrap type="square" anchorx="margin"/>
              </v:shape>
            </w:pict>
          </mc:Fallback>
        </mc:AlternateContent>
      </w:r>
    </w:p>
    <w:p w14:paraId="7B6A51EA" w14:textId="02A90CBD" w:rsidR="00ED76A3" w:rsidRPr="00ED76A3" w:rsidRDefault="00ED76A3" w:rsidP="00ED76A3">
      <w:pPr>
        <w:jc w:val="both"/>
        <w:rPr>
          <w:lang w:val="nl-NL"/>
        </w:rPr>
      </w:pPr>
      <w:r w:rsidRPr="00ED76A3">
        <w:rPr>
          <w:rFonts w:eastAsia="Arial Unicode MS"/>
          <w:lang w:val="nl-NL"/>
        </w:rPr>
        <w:t>Nu bestaat een geur meestal niet uit één soort geurmoleculen, maar uit meerder</w:t>
      </w:r>
      <w:r w:rsidR="00EC22F2">
        <w:rPr>
          <w:rFonts w:eastAsia="Arial Unicode MS"/>
          <w:lang w:val="nl-NL"/>
        </w:rPr>
        <w:t>e soorten</w:t>
      </w:r>
      <w:r w:rsidRPr="00ED76A3">
        <w:rPr>
          <w:rFonts w:eastAsia="Arial Unicode MS"/>
          <w:lang w:val="nl-NL"/>
        </w:rPr>
        <w:t xml:space="preserve"> geurmoleculen tegelijk. Daardoor worden verschillende receptoren </w:t>
      </w:r>
      <w:r w:rsidR="00EC22F2">
        <w:rPr>
          <w:rFonts w:eastAsia="Arial Unicode MS"/>
          <w:lang w:val="nl-NL"/>
        </w:rPr>
        <w:t xml:space="preserve">en zintuigcellen </w:t>
      </w:r>
      <w:r w:rsidRPr="00ED76A3">
        <w:rPr>
          <w:rFonts w:eastAsia="Arial Unicode MS"/>
          <w:lang w:val="nl-NL"/>
        </w:rPr>
        <w:t xml:space="preserve">tegelijkertijd geactiveerd. De geur van koriander bestaat bijvoorbeeld uit </w:t>
      </w:r>
      <w:r w:rsidR="007C7BD4">
        <w:rPr>
          <w:rFonts w:eastAsia="Arial Unicode MS"/>
          <w:lang w:val="nl-NL"/>
        </w:rPr>
        <w:t xml:space="preserve">(voornamelijk) zepige én kruidige moleculen. </w:t>
      </w:r>
      <w:r w:rsidRPr="00ED76A3">
        <w:rPr>
          <w:lang w:val="nl-NL"/>
        </w:rPr>
        <w:t xml:space="preserve">De </w:t>
      </w:r>
      <w:r w:rsidR="007C7BD4">
        <w:rPr>
          <w:lang w:val="nl-NL"/>
        </w:rPr>
        <w:t xml:space="preserve">kruidige moleculen </w:t>
      </w:r>
      <w:r w:rsidRPr="00ED76A3">
        <w:rPr>
          <w:lang w:val="nl-NL"/>
        </w:rPr>
        <w:t xml:space="preserve">in koriander geven </w:t>
      </w:r>
      <w:r w:rsidR="00EC22F2">
        <w:rPr>
          <w:lang w:val="nl-NL"/>
        </w:rPr>
        <w:t xml:space="preserve">het </w:t>
      </w:r>
      <w:r w:rsidRPr="00ED76A3">
        <w:rPr>
          <w:lang w:val="nl-NL"/>
        </w:rPr>
        <w:t xml:space="preserve">een fruitige en kruidige geur. De </w:t>
      </w:r>
      <w:r w:rsidR="007C7BD4">
        <w:rPr>
          <w:lang w:val="nl-NL"/>
        </w:rPr>
        <w:t xml:space="preserve">zepige moleculen </w:t>
      </w:r>
      <w:r w:rsidRPr="00ED76A3">
        <w:rPr>
          <w:lang w:val="nl-NL"/>
        </w:rPr>
        <w:t>komen</w:t>
      </w:r>
      <w:r w:rsidR="007C7BD4">
        <w:rPr>
          <w:lang w:val="nl-NL"/>
        </w:rPr>
        <w:t xml:space="preserve"> naast in koriander, </w:t>
      </w:r>
      <w:r w:rsidRPr="00ED76A3">
        <w:rPr>
          <w:lang w:val="nl-NL"/>
        </w:rPr>
        <w:t>ook voor in zeep en ruiken citroenachtig. Deze twee geurmoleculen</w:t>
      </w:r>
      <w:r w:rsidR="007C7BD4">
        <w:rPr>
          <w:lang w:val="nl-NL"/>
        </w:rPr>
        <w:t xml:space="preserve"> </w:t>
      </w:r>
      <w:r w:rsidRPr="00ED76A3">
        <w:rPr>
          <w:lang w:val="nl-NL"/>
        </w:rPr>
        <w:t xml:space="preserve">passen niet op dezelfde receptor en activeren dus verschillende zintuigcellen (zie afbeelding </w:t>
      </w:r>
      <w:r w:rsidR="00EC22F2">
        <w:rPr>
          <w:lang w:val="nl-NL"/>
        </w:rPr>
        <w:t>1, rechts</w:t>
      </w:r>
      <w:r w:rsidRPr="00ED76A3">
        <w:rPr>
          <w:lang w:val="nl-NL"/>
        </w:rPr>
        <w:t>).</w:t>
      </w:r>
    </w:p>
    <w:p w14:paraId="38D581A8" w14:textId="7B2FE878" w:rsidR="00ED76A3" w:rsidRPr="00ED76A3" w:rsidRDefault="00ED76A3" w:rsidP="00ED76A3">
      <w:pPr>
        <w:pStyle w:val="Lijstalinea"/>
        <w:numPr>
          <w:ilvl w:val="0"/>
          <w:numId w:val="4"/>
        </w:numPr>
        <w:spacing w:before="240" w:after="0"/>
        <w:jc w:val="both"/>
        <w:rPr>
          <w:rFonts w:ascii="Arial" w:hAnsi="Arial" w:cs="Arial"/>
          <w:lang w:val="nl-NL"/>
        </w:rPr>
      </w:pPr>
      <w:r w:rsidRPr="00ED76A3">
        <w:rPr>
          <w:rFonts w:ascii="Arial" w:hAnsi="Arial" w:cs="Arial"/>
          <w:lang w:val="nl-NL"/>
        </w:rPr>
        <w:t xml:space="preserve">Wanneer iemand aan koriander ruikt worden er twee receptoren (voor </w:t>
      </w:r>
      <w:r w:rsidR="00EC22F2">
        <w:rPr>
          <w:rFonts w:ascii="Arial" w:hAnsi="Arial" w:cs="Arial"/>
          <w:lang w:val="nl-NL"/>
        </w:rPr>
        <w:t>zepige en kruidige geuren</w:t>
      </w:r>
      <w:r w:rsidRPr="00ED76A3">
        <w:rPr>
          <w:rFonts w:ascii="Arial" w:hAnsi="Arial" w:cs="Arial"/>
          <w:lang w:val="nl-NL"/>
        </w:rPr>
        <w:t>) tegelijk geactiveerd. Hoe veel zintuigcellen worden er dan geactiveerd?</w:t>
      </w:r>
    </w:p>
    <w:p w14:paraId="71DBE96A" w14:textId="77777777" w:rsidR="00ED76A3" w:rsidRPr="00ED76A3" w:rsidRDefault="00ED76A3" w:rsidP="00ED76A3">
      <w:pPr>
        <w:pStyle w:val="Lijstalinea"/>
        <w:numPr>
          <w:ilvl w:val="0"/>
          <w:numId w:val="4"/>
        </w:numPr>
        <w:spacing w:after="0"/>
        <w:jc w:val="both"/>
        <w:rPr>
          <w:rFonts w:ascii="Arial" w:hAnsi="Arial" w:cs="Arial"/>
          <w:lang w:val="nl-NL"/>
        </w:rPr>
      </w:pPr>
      <w:r w:rsidRPr="00ED76A3">
        <w:rPr>
          <w:rFonts w:ascii="Arial" w:hAnsi="Arial" w:cs="Arial"/>
          <w:lang w:val="nl-NL"/>
        </w:rPr>
        <w:t>Als iemand koriander naar zeep vindt smaken, wordt één van de twee receptoren meer geactiveerd: welke receptor is dit?</w:t>
      </w:r>
    </w:p>
    <w:p w14:paraId="1C966A1E" w14:textId="77777777" w:rsidR="00ED76A3" w:rsidRPr="00ED76A3" w:rsidRDefault="00ED76A3" w:rsidP="00ED76A3">
      <w:pPr>
        <w:jc w:val="both"/>
        <w:rPr>
          <w:lang w:val="nl-NL"/>
        </w:rPr>
      </w:pPr>
    </w:p>
    <w:p w14:paraId="5171B5DF" w14:textId="77777777" w:rsidR="00ED76A3" w:rsidRPr="00ED76A3" w:rsidRDefault="00ED76A3" w:rsidP="00ED76A3">
      <w:pPr>
        <w:jc w:val="both"/>
        <w:rPr>
          <w:b/>
        </w:rPr>
      </w:pPr>
      <w:r w:rsidRPr="00ED76A3">
        <w:rPr>
          <w:b/>
        </w:rPr>
        <w:t>Genen</w:t>
      </w:r>
    </w:p>
    <w:p w14:paraId="125B15F7" w14:textId="439709C5" w:rsidR="00ED76A3" w:rsidRPr="00ED76A3" w:rsidRDefault="00ED76A3" w:rsidP="00ED76A3">
      <w:pPr>
        <w:jc w:val="both"/>
      </w:pPr>
      <w:r w:rsidRPr="00ED76A3">
        <w:rPr>
          <w:bCs/>
        </w:rPr>
        <w:t xml:space="preserve">Het OR6A2-gen </w:t>
      </w:r>
      <w:r w:rsidRPr="00ED76A3">
        <w:t xml:space="preserve">codeert voor de </w:t>
      </w:r>
      <w:r w:rsidRPr="00ED76A3">
        <w:rPr>
          <w:i/>
          <w:iCs/>
        </w:rPr>
        <w:t xml:space="preserve">olfactory receptor 6 A2. </w:t>
      </w:r>
      <w:r w:rsidRPr="00ED76A3">
        <w:t>Deze receptor reageert op zepige geur</w:t>
      </w:r>
      <w:r w:rsidR="00EC22F2">
        <w:t>en (linker receptor in afbeelding 1)</w:t>
      </w:r>
      <w:r w:rsidRPr="00ED76A3">
        <w:t xml:space="preserve">. Nu hebben wetenschappers een mutatie gevonden in het OR6A2-gen, waardoor mensen koriander extra zepig vinden ruiken. Mensen die twee keer het gemuteerde OR6A2-allel hebben (heel zepig) vinden koriander dus vaker /sterker naar zeep smaken dan mensen met twee keer het niet-gemuteerde allel (beetje zepig) hebben.  </w:t>
      </w:r>
    </w:p>
    <w:p w14:paraId="4B665210" w14:textId="77777777" w:rsidR="00ED76A3" w:rsidRPr="00ED76A3" w:rsidRDefault="00ED76A3" w:rsidP="00ED76A3">
      <w:pPr>
        <w:jc w:val="both"/>
      </w:pPr>
    </w:p>
    <w:p w14:paraId="2F670588" w14:textId="77777777" w:rsidR="00ED76A3" w:rsidRPr="00ED76A3" w:rsidRDefault="00ED76A3" w:rsidP="00ED76A3">
      <w:pPr>
        <w:pStyle w:val="Lijstalinea"/>
        <w:numPr>
          <w:ilvl w:val="0"/>
          <w:numId w:val="4"/>
        </w:numPr>
        <w:spacing w:after="0"/>
        <w:jc w:val="both"/>
        <w:rPr>
          <w:rFonts w:ascii="Arial" w:hAnsi="Arial" w:cs="Arial"/>
          <w:lang w:val="nl-NL"/>
        </w:rPr>
      </w:pPr>
      <w:r w:rsidRPr="00ED76A3">
        <w:rPr>
          <w:rFonts w:ascii="Arial" w:hAnsi="Arial" w:cs="Arial"/>
          <w:lang w:val="nl-NL"/>
        </w:rPr>
        <w:t xml:space="preserve">Teken hoe een mutatie in het OR6A2-gen (allel: heel zepig) ervoor zorgt dat iemand extra sterk reageert op verzadigde </w:t>
      </w:r>
      <w:proofErr w:type="spellStart"/>
      <w:r w:rsidRPr="00ED76A3">
        <w:rPr>
          <w:rFonts w:ascii="Arial" w:hAnsi="Arial" w:cs="Arial"/>
          <w:lang w:val="nl-NL"/>
        </w:rPr>
        <w:t>aldehyden</w:t>
      </w:r>
      <w:proofErr w:type="spellEnd"/>
      <w:r w:rsidRPr="00ED76A3">
        <w:rPr>
          <w:rFonts w:ascii="Arial" w:hAnsi="Arial" w:cs="Arial"/>
          <w:lang w:val="nl-NL"/>
        </w:rPr>
        <w:t xml:space="preserve">. </w:t>
      </w:r>
      <w:r w:rsidRPr="00ED76A3">
        <w:rPr>
          <w:rFonts w:ascii="Arial" w:hAnsi="Arial" w:cs="Arial"/>
          <w:i/>
          <w:iCs/>
          <w:lang w:val="nl-NL"/>
        </w:rPr>
        <w:t>De niet-gemuteerde versie is alvast getekend.</w:t>
      </w:r>
    </w:p>
    <w:p w14:paraId="1E4C0475" w14:textId="77777777" w:rsidR="00ED76A3" w:rsidRPr="00ED76A3" w:rsidRDefault="00ED76A3" w:rsidP="00ED76A3">
      <w:pPr>
        <w:jc w:val="both"/>
        <w:rPr>
          <w:noProof/>
          <w:lang w:val="nl-NL"/>
        </w:rPr>
      </w:pPr>
    </w:p>
    <w:p w14:paraId="6553AC02" w14:textId="5C38C11D" w:rsidR="00ED76A3" w:rsidRPr="00ED76A3" w:rsidRDefault="00EC22F2" w:rsidP="00ED76A3">
      <w:pPr>
        <w:jc w:val="both"/>
        <w:rPr>
          <w:noProof/>
          <w:lang w:val="nl-NL"/>
        </w:rPr>
      </w:pPr>
      <w:r>
        <w:rPr>
          <w:noProof/>
        </w:rPr>
        <w:drawing>
          <wp:inline distT="0" distB="0" distL="0" distR="0" wp14:anchorId="546037FF" wp14:editId="5EFE48B9">
            <wp:extent cx="1413803" cy="19685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44" t="22909" r="60722" b="493"/>
                    <a:stretch/>
                  </pic:blipFill>
                  <pic:spPr bwMode="auto">
                    <a:xfrm>
                      <a:off x="0" y="0"/>
                      <a:ext cx="1420723" cy="1978135"/>
                    </a:xfrm>
                    <a:prstGeom prst="rect">
                      <a:avLst/>
                    </a:prstGeom>
                    <a:noFill/>
                    <a:ln>
                      <a:noFill/>
                    </a:ln>
                    <a:extLst>
                      <a:ext uri="{53640926-AAD7-44D8-BBD7-CCE9431645EC}">
                        <a14:shadowObscured xmlns:a14="http://schemas.microsoft.com/office/drawing/2010/main"/>
                      </a:ext>
                    </a:extLst>
                  </pic:spPr>
                </pic:pic>
              </a:graphicData>
            </a:graphic>
          </wp:inline>
        </w:drawing>
      </w:r>
      <w:r w:rsidR="00ED76A3" w:rsidRPr="00ED76A3">
        <w:rPr>
          <w:noProof/>
          <w:lang w:val="nl-NL"/>
        </w:rPr>
        <w:t xml:space="preserve"> </w:t>
      </w:r>
    </w:p>
    <w:p w14:paraId="55FAA8B5" w14:textId="7608EE68" w:rsidR="00ED76A3" w:rsidRPr="00ED76A3" w:rsidRDefault="00ED76A3" w:rsidP="00ED76A3">
      <w:pPr>
        <w:pStyle w:val="Lijstalinea"/>
        <w:numPr>
          <w:ilvl w:val="0"/>
          <w:numId w:val="4"/>
        </w:numPr>
        <w:spacing w:after="0"/>
        <w:jc w:val="both"/>
        <w:rPr>
          <w:rFonts w:ascii="Arial" w:hAnsi="Arial" w:cs="Arial"/>
          <w:lang w:val="nl-NL"/>
        </w:rPr>
      </w:pPr>
      <w:r w:rsidRPr="00ED76A3">
        <w:rPr>
          <w:rFonts w:ascii="Arial" w:hAnsi="Arial" w:cs="Arial"/>
          <w:lang w:val="nl-NL"/>
        </w:rPr>
        <w:lastRenderedPageBreak/>
        <w:t xml:space="preserve">Heeft het hebben van het gemuteerde allel (heel zepig) invloed op de receptor voor kruidige </w:t>
      </w:r>
      <w:r w:rsidR="00EC22F2">
        <w:rPr>
          <w:rFonts w:ascii="Arial" w:hAnsi="Arial" w:cs="Arial"/>
          <w:lang w:val="nl-NL"/>
        </w:rPr>
        <w:t>moleculen</w:t>
      </w:r>
      <w:r w:rsidRPr="00ED76A3">
        <w:rPr>
          <w:rFonts w:ascii="Arial" w:hAnsi="Arial" w:cs="Arial"/>
          <w:lang w:val="nl-NL"/>
        </w:rPr>
        <w:t xml:space="preserve">? </w:t>
      </w:r>
    </w:p>
    <w:p w14:paraId="0C271BBF" w14:textId="204252BD" w:rsidR="00ED76A3" w:rsidRPr="00ED76A3" w:rsidRDefault="00ED76A3" w:rsidP="00ED76A3">
      <w:pPr>
        <w:pStyle w:val="Lijstalinea"/>
        <w:numPr>
          <w:ilvl w:val="0"/>
          <w:numId w:val="4"/>
        </w:numPr>
        <w:spacing w:after="0"/>
        <w:jc w:val="both"/>
        <w:rPr>
          <w:rFonts w:ascii="Arial" w:hAnsi="Arial" w:cs="Arial"/>
          <w:lang w:val="nl-NL"/>
        </w:rPr>
      </w:pPr>
      <w:r w:rsidRPr="00ED76A3">
        <w:rPr>
          <w:rFonts w:ascii="Arial" w:hAnsi="Arial" w:cs="Arial"/>
          <w:lang w:val="nl-NL"/>
        </w:rPr>
        <w:t xml:space="preserve">Ga voor deze vraag uit van iemand zonder mutaties in het OR6A2-gen. Zou een mutatie in de receptor voor </w:t>
      </w:r>
      <w:r w:rsidR="00EC22F2">
        <w:rPr>
          <w:rFonts w:ascii="Arial" w:hAnsi="Arial" w:cs="Arial"/>
          <w:lang w:val="nl-NL"/>
        </w:rPr>
        <w:t xml:space="preserve">kruidige geuren </w:t>
      </w:r>
      <w:r w:rsidRPr="00ED76A3">
        <w:rPr>
          <w:rFonts w:ascii="Arial" w:hAnsi="Arial" w:cs="Arial"/>
          <w:lang w:val="nl-NL"/>
        </w:rPr>
        <w:t xml:space="preserve">ook invloed kunnen hebben op het wel/niet naar zeep vinden smaken van koriander? </w:t>
      </w:r>
    </w:p>
    <w:p w14:paraId="536028C1" w14:textId="77777777" w:rsidR="00ED76A3" w:rsidRPr="00ED76A3" w:rsidRDefault="00ED76A3" w:rsidP="00ED76A3">
      <w:pPr>
        <w:jc w:val="both"/>
      </w:pPr>
    </w:p>
    <w:p w14:paraId="2B086110" w14:textId="77777777" w:rsidR="00ED76A3" w:rsidRPr="00ED76A3" w:rsidRDefault="00ED76A3" w:rsidP="00ED76A3">
      <w:pPr>
        <w:jc w:val="both"/>
        <w:rPr>
          <w:b/>
        </w:rPr>
      </w:pPr>
      <w:r w:rsidRPr="00ED76A3">
        <w:rPr>
          <w:b/>
        </w:rPr>
        <w:t>Terug naar het organisme</w:t>
      </w:r>
    </w:p>
    <w:p w14:paraId="7B805A55" w14:textId="77777777" w:rsidR="00ED76A3" w:rsidRPr="00ED76A3" w:rsidRDefault="00ED76A3" w:rsidP="00ED76A3">
      <w:pPr>
        <w:jc w:val="both"/>
      </w:pPr>
      <w:r w:rsidRPr="00ED76A3">
        <w:t>Lees de volgende twee quotes van hoogleraar eetgedrag Kees de Graaf (Wageningen Universiteit).</w:t>
      </w:r>
    </w:p>
    <w:p w14:paraId="06165F93" w14:textId="77777777" w:rsidR="00ED76A3" w:rsidRPr="00ED76A3" w:rsidRDefault="00ED76A3" w:rsidP="00ED76A3">
      <w:pPr>
        <w:jc w:val="both"/>
      </w:pPr>
    </w:p>
    <w:p w14:paraId="235D4513" w14:textId="77777777" w:rsidR="00ED76A3" w:rsidRPr="00ED76A3" w:rsidRDefault="00ED76A3" w:rsidP="00ED76A3">
      <w:pPr>
        <w:numPr>
          <w:ilvl w:val="0"/>
          <w:numId w:val="1"/>
        </w:numPr>
        <w:jc w:val="both"/>
        <w:rPr>
          <w:i/>
        </w:rPr>
      </w:pPr>
      <w:r w:rsidRPr="00ED76A3">
        <w:rPr>
          <w:i/>
        </w:rPr>
        <w:t>‘Of je iets wel of niet lekker vindt, heeft vooral met blootstelling / gewenning te maken’</w:t>
      </w:r>
    </w:p>
    <w:p w14:paraId="4C2FA5FF" w14:textId="77777777" w:rsidR="00ED76A3" w:rsidRPr="00ED76A3" w:rsidRDefault="00ED76A3" w:rsidP="00ED76A3">
      <w:pPr>
        <w:numPr>
          <w:ilvl w:val="0"/>
          <w:numId w:val="1"/>
        </w:numPr>
        <w:jc w:val="both"/>
        <w:rPr>
          <w:i/>
        </w:rPr>
      </w:pPr>
      <w:r w:rsidRPr="00ED76A3">
        <w:rPr>
          <w:i/>
        </w:rPr>
        <w:t>‘Ook de associatie die je bij een geur of smaak hebt speelt een rol’, zegt De Graaf. ‘Als je mensen een geur laat ruiken met het label ‘exclusieve Franse kaas’, beleven ze die heel anders dan als je bij dezelfde geur een bordje ‘zweetvoeten’ zet.’</w:t>
      </w:r>
    </w:p>
    <w:p w14:paraId="5AFFF509" w14:textId="77777777" w:rsidR="00ED76A3" w:rsidRPr="00ED76A3" w:rsidRDefault="00ED76A3" w:rsidP="00ED76A3">
      <w:pPr>
        <w:jc w:val="both"/>
      </w:pPr>
    </w:p>
    <w:p w14:paraId="28684C76" w14:textId="77777777" w:rsidR="00ED76A3" w:rsidRPr="00ED76A3" w:rsidRDefault="00ED76A3" w:rsidP="00ED76A3">
      <w:pPr>
        <w:numPr>
          <w:ilvl w:val="0"/>
          <w:numId w:val="4"/>
        </w:numPr>
        <w:jc w:val="both"/>
        <w:rPr>
          <w:lang w:val="nl-NL"/>
        </w:rPr>
      </w:pPr>
      <w:r w:rsidRPr="00ED76A3">
        <w:t xml:space="preserve">We gaan even terug naar de startvraag: </w:t>
      </w:r>
      <w:r w:rsidRPr="00ED76A3">
        <w:rPr>
          <w:lang w:val="nl-NL"/>
        </w:rPr>
        <w:t>Denk je dat alleen genen een rol spelen in het lekker / niet lekker vinden van koriander? Licht je antwoord toe.</w:t>
      </w:r>
    </w:p>
    <w:p w14:paraId="444A1DD0" w14:textId="715B3F66" w:rsidR="00781467" w:rsidRDefault="00ED76A3" w:rsidP="00ED76A3">
      <w:pPr>
        <w:numPr>
          <w:ilvl w:val="0"/>
          <w:numId w:val="4"/>
        </w:numPr>
        <w:jc w:val="both"/>
        <w:rPr>
          <w:lang w:val="nl-NL"/>
        </w:rPr>
      </w:pPr>
      <w:r w:rsidRPr="00ED76A3">
        <w:rPr>
          <w:lang w:val="nl-NL"/>
        </w:rPr>
        <w:t>En denk je dat er slechts één gen van belang is of meerdere genen? Licht je antwoord toe.</w:t>
      </w:r>
    </w:p>
    <w:p w14:paraId="549C2C8E" w14:textId="77777777" w:rsidR="00781467" w:rsidRDefault="00781467">
      <w:pPr>
        <w:spacing w:after="160" w:line="259" w:lineRule="auto"/>
        <w:rPr>
          <w:lang w:val="nl-NL"/>
        </w:rPr>
      </w:pPr>
      <w:r>
        <w:rPr>
          <w:lang w:val="nl-NL"/>
        </w:rPr>
        <w:br w:type="page"/>
      </w:r>
    </w:p>
    <w:p w14:paraId="4530563C" w14:textId="04E3F4C8" w:rsidR="00781467" w:rsidRDefault="009C24F8" w:rsidP="00781467">
      <w:pPr>
        <w:rPr>
          <w:color w:val="4472C4" w:themeColor="accent1"/>
          <w:sz w:val="32"/>
          <w:szCs w:val="32"/>
        </w:rPr>
      </w:pPr>
      <w:r>
        <w:rPr>
          <w:color w:val="4472C4" w:themeColor="accent1"/>
          <w:sz w:val="32"/>
          <w:szCs w:val="32"/>
        </w:rPr>
        <w:lastRenderedPageBreak/>
        <w:t>Lange en korte mensen: hoe erft het over?</w:t>
      </w:r>
    </w:p>
    <w:p w14:paraId="3832456B" w14:textId="77777777" w:rsidR="00E95272" w:rsidRPr="00ED76A3" w:rsidRDefault="00E95272" w:rsidP="00781467">
      <w:pPr>
        <w:rPr>
          <w:color w:val="4472C4" w:themeColor="accent1"/>
          <w:sz w:val="32"/>
          <w:szCs w:val="32"/>
        </w:rPr>
      </w:pPr>
    </w:p>
    <w:p w14:paraId="5504632D" w14:textId="5E33F302" w:rsidR="00781467" w:rsidRDefault="00781467" w:rsidP="00781467">
      <w:pPr>
        <w:jc w:val="both"/>
      </w:pPr>
      <w:r>
        <w:t xml:space="preserve">In deze opdracht gaan we kijken hoe </w:t>
      </w:r>
      <w:r w:rsidR="00F01FFF">
        <w:t>lengte overerft van ouder op kind</w:t>
      </w:r>
      <w:r>
        <w:t xml:space="preserve"> </w:t>
      </w:r>
      <w:r w:rsidR="00E95272">
        <w:t xml:space="preserve">en </w:t>
      </w:r>
      <w:r>
        <w:t xml:space="preserve">uiteindelijk de vraag beantwoorden of </w:t>
      </w:r>
      <w:r w:rsidR="00753907">
        <w:t>polygene</w:t>
      </w:r>
      <w:r w:rsidR="009C24F8">
        <w:t xml:space="preserve"> </w:t>
      </w:r>
      <w:r>
        <w:t>eigenschappen</w:t>
      </w:r>
      <w:r w:rsidR="00F01FFF">
        <w:t>, zoals lengte,</w:t>
      </w:r>
      <w:r>
        <w:t xml:space="preserve"> erfelijk zijn of niet. We gaan </w:t>
      </w:r>
      <w:r w:rsidR="00E95272">
        <w:t xml:space="preserve">daarvoor </w:t>
      </w:r>
      <w:r>
        <w:t>verschillende kruisingen tussen lange / gemiddelde / korte mensen bekijken</w:t>
      </w:r>
      <w:r w:rsidR="00E95272">
        <w:t xml:space="preserve">, </w:t>
      </w:r>
      <w:r>
        <w:t>met behulp van strijkkralen. Deze strijkkralen staan voor de verschillende allelen:</w:t>
      </w:r>
    </w:p>
    <w:p w14:paraId="112964AF" w14:textId="1B53E163" w:rsidR="009C24F8" w:rsidRPr="009C24F8" w:rsidRDefault="00B74B61" w:rsidP="00E95272">
      <w:pPr>
        <w:pStyle w:val="Lijstalinea"/>
        <w:numPr>
          <w:ilvl w:val="0"/>
          <w:numId w:val="9"/>
        </w:numPr>
        <w:jc w:val="both"/>
        <w:rPr>
          <w:rFonts w:ascii="Arial" w:hAnsi="Arial" w:cs="Arial"/>
        </w:rPr>
      </w:pPr>
      <w:r>
        <w:rPr>
          <w:rFonts w:ascii="Arial" w:hAnsi="Arial" w:cs="Arial"/>
        </w:rPr>
        <w:t>Rood</w:t>
      </w:r>
      <w:r w:rsidR="009C24F8" w:rsidRPr="009C24F8">
        <w:rPr>
          <w:rFonts w:ascii="Arial" w:hAnsi="Arial" w:cs="Arial"/>
        </w:rPr>
        <w:t xml:space="preserve">: ‘lang’ </w:t>
      </w:r>
      <w:proofErr w:type="spellStart"/>
      <w:r w:rsidR="009C24F8" w:rsidRPr="009C24F8">
        <w:rPr>
          <w:rFonts w:ascii="Arial" w:hAnsi="Arial" w:cs="Arial"/>
        </w:rPr>
        <w:t>allel</w:t>
      </w:r>
      <w:proofErr w:type="spellEnd"/>
    </w:p>
    <w:p w14:paraId="5098E128" w14:textId="5830FC05" w:rsidR="00781467" w:rsidRPr="009C24F8" w:rsidRDefault="00B74B61" w:rsidP="00E95272">
      <w:pPr>
        <w:pStyle w:val="Lijstalinea"/>
        <w:numPr>
          <w:ilvl w:val="0"/>
          <w:numId w:val="9"/>
        </w:numPr>
        <w:jc w:val="both"/>
        <w:rPr>
          <w:rFonts w:ascii="Arial" w:hAnsi="Arial" w:cs="Arial"/>
        </w:rPr>
      </w:pPr>
      <w:r>
        <w:rPr>
          <w:rFonts w:ascii="Arial" w:hAnsi="Arial" w:cs="Arial"/>
        </w:rPr>
        <w:t>Blauw</w:t>
      </w:r>
      <w:r w:rsidR="00781467" w:rsidRPr="009C24F8">
        <w:rPr>
          <w:rFonts w:ascii="Arial" w:hAnsi="Arial" w:cs="Arial"/>
        </w:rPr>
        <w:t>: ‘</w:t>
      </w:r>
      <w:proofErr w:type="spellStart"/>
      <w:r w:rsidR="00781467" w:rsidRPr="009C24F8">
        <w:rPr>
          <w:rFonts w:ascii="Arial" w:hAnsi="Arial" w:cs="Arial"/>
        </w:rPr>
        <w:t>kort</w:t>
      </w:r>
      <w:proofErr w:type="spellEnd"/>
      <w:r w:rsidR="00781467" w:rsidRPr="009C24F8">
        <w:rPr>
          <w:rFonts w:ascii="Arial" w:hAnsi="Arial" w:cs="Arial"/>
        </w:rPr>
        <w:t xml:space="preserve">’ </w:t>
      </w:r>
      <w:proofErr w:type="spellStart"/>
      <w:r w:rsidR="00781467" w:rsidRPr="009C24F8">
        <w:rPr>
          <w:rFonts w:ascii="Arial" w:hAnsi="Arial" w:cs="Arial"/>
        </w:rPr>
        <w:t>allel</w:t>
      </w:r>
      <w:proofErr w:type="spellEnd"/>
    </w:p>
    <w:p w14:paraId="5F74D6FC" w14:textId="13BD52B0" w:rsidR="009C24F8" w:rsidRPr="009C24F8" w:rsidRDefault="00B74B61" w:rsidP="00E95272">
      <w:pPr>
        <w:pStyle w:val="Lijstalinea"/>
        <w:numPr>
          <w:ilvl w:val="0"/>
          <w:numId w:val="9"/>
        </w:numPr>
        <w:jc w:val="both"/>
        <w:rPr>
          <w:rFonts w:ascii="Arial" w:hAnsi="Arial" w:cs="Arial"/>
          <w:lang w:val="nl-NL"/>
        </w:rPr>
      </w:pPr>
      <w:r>
        <w:rPr>
          <w:rFonts w:ascii="Arial" w:hAnsi="Arial" w:cs="Arial"/>
          <w:lang w:val="nl-NL"/>
        </w:rPr>
        <w:t>Grijs</w:t>
      </w:r>
      <w:r w:rsidR="00781467" w:rsidRPr="009C24F8">
        <w:rPr>
          <w:rFonts w:ascii="Arial" w:hAnsi="Arial" w:cs="Arial"/>
          <w:lang w:val="nl-NL"/>
        </w:rPr>
        <w:t xml:space="preserve">: </w:t>
      </w:r>
      <w:r w:rsidR="00696C21">
        <w:rPr>
          <w:rFonts w:ascii="Arial" w:hAnsi="Arial" w:cs="Arial"/>
          <w:lang w:val="nl-NL"/>
        </w:rPr>
        <w:t xml:space="preserve">een allel </w:t>
      </w:r>
      <w:commentRangeStart w:id="1"/>
      <w:r w:rsidR="00A87E81">
        <w:rPr>
          <w:rFonts w:ascii="Arial" w:hAnsi="Arial" w:cs="Arial"/>
          <w:lang w:val="nl-NL"/>
        </w:rPr>
        <w:t>(</w:t>
      </w:r>
      <w:r w:rsidR="00696C21">
        <w:rPr>
          <w:rFonts w:ascii="Arial" w:hAnsi="Arial" w:cs="Arial"/>
          <w:lang w:val="nl-NL"/>
        </w:rPr>
        <w:t>van een gen</w:t>
      </w:r>
      <w:r w:rsidR="00A87E81">
        <w:rPr>
          <w:rFonts w:ascii="Arial" w:hAnsi="Arial" w:cs="Arial"/>
          <w:lang w:val="nl-NL"/>
        </w:rPr>
        <w:t>)</w:t>
      </w:r>
      <w:commentRangeEnd w:id="1"/>
      <w:r w:rsidR="00A87E81">
        <w:rPr>
          <w:rStyle w:val="Verwijzingopmerking"/>
          <w:rFonts w:ascii="Arial" w:eastAsia="Arial" w:hAnsi="Arial" w:cs="Arial"/>
          <w:lang w:val="nl" w:eastAsia="nl-NL"/>
        </w:rPr>
        <w:commentReference w:id="1"/>
      </w:r>
      <w:r w:rsidR="00696C21">
        <w:rPr>
          <w:rFonts w:ascii="Arial" w:hAnsi="Arial" w:cs="Arial"/>
          <w:lang w:val="nl-NL"/>
        </w:rPr>
        <w:t xml:space="preserve"> dat geen invloed heeft op lengte </w:t>
      </w:r>
    </w:p>
    <w:p w14:paraId="17EE4CAD" w14:textId="77777777" w:rsidR="00696C21" w:rsidRDefault="00F01FFF" w:rsidP="00781467">
      <w:pPr>
        <w:jc w:val="both"/>
        <w:rPr>
          <w:lang w:val="nl-NL"/>
        </w:rPr>
      </w:pPr>
      <w:r>
        <w:rPr>
          <w:lang w:val="nl-NL"/>
        </w:rPr>
        <w:t xml:space="preserve">Een potje van een lang persoon </w:t>
      </w:r>
      <w:r w:rsidR="009C24F8">
        <w:rPr>
          <w:lang w:val="nl-NL"/>
        </w:rPr>
        <w:t xml:space="preserve">zal dus </w:t>
      </w:r>
      <w:r>
        <w:rPr>
          <w:lang w:val="nl-NL"/>
        </w:rPr>
        <w:t xml:space="preserve">meer </w:t>
      </w:r>
      <w:r w:rsidR="009C24F8">
        <w:rPr>
          <w:lang w:val="nl-NL"/>
        </w:rPr>
        <w:t xml:space="preserve">rode </w:t>
      </w:r>
      <w:r>
        <w:rPr>
          <w:lang w:val="nl-NL"/>
        </w:rPr>
        <w:t xml:space="preserve">dan blauwe </w:t>
      </w:r>
      <w:r w:rsidR="00696C21">
        <w:rPr>
          <w:lang w:val="nl-NL"/>
        </w:rPr>
        <w:t xml:space="preserve">kralen </w:t>
      </w:r>
      <w:r w:rsidR="009C24F8">
        <w:rPr>
          <w:lang w:val="nl-NL"/>
        </w:rPr>
        <w:t xml:space="preserve">bevatten, terwijl een </w:t>
      </w:r>
      <w:r>
        <w:rPr>
          <w:lang w:val="nl-NL"/>
        </w:rPr>
        <w:t xml:space="preserve">potje van een </w:t>
      </w:r>
      <w:r w:rsidR="009C24F8">
        <w:rPr>
          <w:lang w:val="nl-NL"/>
        </w:rPr>
        <w:t xml:space="preserve">kort persoon </w:t>
      </w:r>
      <w:r>
        <w:rPr>
          <w:lang w:val="nl-NL"/>
        </w:rPr>
        <w:t xml:space="preserve">meer </w:t>
      </w:r>
      <w:r w:rsidR="009C24F8">
        <w:rPr>
          <w:lang w:val="nl-NL"/>
        </w:rPr>
        <w:t xml:space="preserve">blauwe </w:t>
      </w:r>
      <w:r>
        <w:rPr>
          <w:lang w:val="nl-NL"/>
        </w:rPr>
        <w:t xml:space="preserve">dan rode </w:t>
      </w:r>
      <w:r w:rsidR="009C24F8">
        <w:rPr>
          <w:lang w:val="nl-NL"/>
        </w:rPr>
        <w:t>kralen</w:t>
      </w:r>
      <w:r w:rsidR="00B74B61">
        <w:rPr>
          <w:lang w:val="nl-NL"/>
        </w:rPr>
        <w:t xml:space="preserve"> bevat</w:t>
      </w:r>
      <w:r w:rsidR="009C24F8">
        <w:rPr>
          <w:lang w:val="nl-NL"/>
        </w:rPr>
        <w:t xml:space="preserve">. </w:t>
      </w:r>
      <w:r>
        <w:rPr>
          <w:lang w:val="nl-NL"/>
        </w:rPr>
        <w:t xml:space="preserve">Beide potten bevatten daarnaast natuurlijk </w:t>
      </w:r>
      <w:r w:rsidR="00696C21">
        <w:rPr>
          <w:lang w:val="nl-NL"/>
        </w:rPr>
        <w:t xml:space="preserve">(evenveel) </w:t>
      </w:r>
      <w:r>
        <w:rPr>
          <w:lang w:val="nl-NL"/>
        </w:rPr>
        <w:t>grijze kralen, maar deze hebben geen invloed op de lengte.</w:t>
      </w:r>
    </w:p>
    <w:p w14:paraId="33A0BEF9" w14:textId="77777777" w:rsidR="00696C21" w:rsidRDefault="00E95272" w:rsidP="00781467">
      <w:pPr>
        <w:jc w:val="both"/>
        <w:rPr>
          <w:lang w:val="nl-NL"/>
        </w:rPr>
      </w:pPr>
      <w:r>
        <w:rPr>
          <w:lang w:val="nl-NL"/>
        </w:rPr>
        <w:t>We gaan nu kijken hoe een ouder deze verschillende allelen doorgeeft aan een kind.</w:t>
      </w:r>
      <w:r w:rsidR="00696C21">
        <w:rPr>
          <w:lang w:val="nl-NL"/>
        </w:rPr>
        <w:t xml:space="preserve"> </w:t>
      </w:r>
    </w:p>
    <w:p w14:paraId="5A5FC1BF" w14:textId="77777777" w:rsidR="00696C21" w:rsidRDefault="00696C21" w:rsidP="00781467">
      <w:pPr>
        <w:jc w:val="both"/>
        <w:rPr>
          <w:i/>
          <w:iCs/>
          <w:lang w:val="nl-NL"/>
        </w:rPr>
      </w:pPr>
    </w:p>
    <w:p w14:paraId="6368E004" w14:textId="6119F5FD" w:rsidR="00E95272" w:rsidRPr="00C629C2" w:rsidRDefault="00696C21" w:rsidP="00781467">
      <w:pPr>
        <w:jc w:val="both"/>
        <w:rPr>
          <w:i/>
          <w:iCs/>
          <w:color w:val="FF0000"/>
          <w:lang w:val="nl-NL"/>
        </w:rPr>
      </w:pPr>
      <w:r w:rsidRPr="00C629C2">
        <w:rPr>
          <w:i/>
          <w:iCs/>
          <w:color w:val="FF0000"/>
          <w:lang w:val="nl-NL"/>
        </w:rPr>
        <w:t xml:space="preserve">LET OP: deze opdracht is </w:t>
      </w:r>
      <w:r w:rsidR="00C629C2" w:rsidRPr="00C629C2">
        <w:rPr>
          <w:i/>
          <w:iCs/>
          <w:color w:val="FF0000"/>
          <w:lang w:val="nl-NL"/>
        </w:rPr>
        <w:t xml:space="preserve">een </w:t>
      </w:r>
      <w:r w:rsidR="00C629C2" w:rsidRPr="00C629C2">
        <w:rPr>
          <w:b/>
          <w:bCs/>
          <w:i/>
          <w:iCs/>
          <w:color w:val="FF0000"/>
          <w:lang w:val="nl-NL"/>
        </w:rPr>
        <w:t>versimpelde</w:t>
      </w:r>
      <w:r w:rsidR="00C629C2" w:rsidRPr="00C629C2">
        <w:rPr>
          <w:i/>
          <w:iCs/>
          <w:color w:val="FF0000"/>
          <w:lang w:val="nl-NL"/>
        </w:rPr>
        <w:t xml:space="preserve"> weergave van de overerving van lengte. Het precieze aantal kralen maakt daarom niet uit en dit hoef je ook </w:t>
      </w:r>
      <w:r w:rsidR="00C629C2" w:rsidRPr="00C629C2">
        <w:rPr>
          <w:b/>
          <w:bCs/>
          <w:i/>
          <w:iCs/>
          <w:color w:val="FF0000"/>
          <w:lang w:val="nl-NL"/>
        </w:rPr>
        <w:t>niet</w:t>
      </w:r>
      <w:r w:rsidR="00C629C2" w:rsidRPr="00C629C2">
        <w:rPr>
          <w:i/>
          <w:iCs/>
          <w:color w:val="FF0000"/>
          <w:lang w:val="nl-NL"/>
        </w:rPr>
        <w:t xml:space="preserve"> te tellen. Verder is lengte natuurlijk niet in te delen in lange, korte en gemiddelde mensen. Mensen bevinden zich </w:t>
      </w:r>
      <w:r w:rsidR="00C629C2">
        <w:rPr>
          <w:i/>
          <w:iCs/>
          <w:color w:val="FF0000"/>
          <w:lang w:val="nl-NL"/>
        </w:rPr>
        <w:t xml:space="preserve">daarom </w:t>
      </w:r>
      <w:r w:rsidR="00C629C2" w:rsidRPr="00C629C2">
        <w:rPr>
          <w:i/>
          <w:iCs/>
          <w:color w:val="FF0000"/>
          <w:lang w:val="nl-NL"/>
        </w:rPr>
        <w:t xml:space="preserve">ook ‘tussen deze categorieën in’.   </w:t>
      </w:r>
      <w:r w:rsidR="00E95272" w:rsidRPr="00C629C2">
        <w:rPr>
          <w:color w:val="FF0000"/>
          <w:lang w:val="nl-NL"/>
        </w:rPr>
        <w:t xml:space="preserve"> </w:t>
      </w:r>
    </w:p>
    <w:p w14:paraId="0CFAA56D" w14:textId="06A8EEC3" w:rsidR="00E95272" w:rsidRDefault="00E95272" w:rsidP="00781467">
      <w:pPr>
        <w:jc w:val="both"/>
        <w:rPr>
          <w:lang w:val="nl-NL"/>
        </w:rPr>
      </w:pPr>
    </w:p>
    <w:p w14:paraId="19DC701B" w14:textId="1C8CC847" w:rsidR="00E95272" w:rsidRPr="00E95272" w:rsidRDefault="00E95272" w:rsidP="00781467">
      <w:pPr>
        <w:jc w:val="both"/>
        <w:rPr>
          <w:b/>
          <w:bCs/>
          <w:lang w:val="nl-NL"/>
        </w:rPr>
      </w:pPr>
      <w:r>
        <w:rPr>
          <w:b/>
          <w:bCs/>
          <w:lang w:val="nl-NL"/>
        </w:rPr>
        <w:t>Stap 1: de voorspelling</w:t>
      </w:r>
    </w:p>
    <w:p w14:paraId="5070D063" w14:textId="4F79CE4D" w:rsidR="00696C21" w:rsidRDefault="00E95272" w:rsidP="00781467">
      <w:pPr>
        <w:jc w:val="both"/>
        <w:rPr>
          <w:lang w:val="nl-NL"/>
        </w:rPr>
      </w:pPr>
      <w:r>
        <w:rPr>
          <w:lang w:val="nl-NL"/>
        </w:rPr>
        <w:t>V</w:t>
      </w:r>
      <w:r w:rsidR="009C24F8">
        <w:rPr>
          <w:lang w:val="nl-NL"/>
        </w:rPr>
        <w:t xml:space="preserve">oordat we de kruisingen ‘inzetten’, </w:t>
      </w:r>
      <w:r>
        <w:rPr>
          <w:lang w:val="nl-NL"/>
        </w:rPr>
        <w:t>doen</w:t>
      </w:r>
      <w:r w:rsidR="009C24F8">
        <w:rPr>
          <w:lang w:val="nl-NL"/>
        </w:rPr>
        <w:t xml:space="preserve"> jullie eerst </w:t>
      </w:r>
      <w:r>
        <w:rPr>
          <w:lang w:val="nl-NL"/>
        </w:rPr>
        <w:t xml:space="preserve">een </w:t>
      </w:r>
      <w:r w:rsidR="009C24F8">
        <w:rPr>
          <w:lang w:val="nl-NL"/>
        </w:rPr>
        <w:t xml:space="preserve">voorspelling. </w:t>
      </w:r>
      <w:r w:rsidR="00781467">
        <w:rPr>
          <w:lang w:val="nl-NL"/>
        </w:rPr>
        <w:t xml:space="preserve">Vul hiervoor </w:t>
      </w:r>
      <w:r w:rsidR="009C24F8">
        <w:rPr>
          <w:lang w:val="nl-NL"/>
        </w:rPr>
        <w:t>de middelste kolom van de tabel hieronder in</w:t>
      </w:r>
      <w:r>
        <w:rPr>
          <w:lang w:val="nl-NL"/>
        </w:rPr>
        <w:t xml:space="preserve"> voor de </w:t>
      </w:r>
      <w:r w:rsidR="00F01FFF">
        <w:rPr>
          <w:lang w:val="nl-NL"/>
        </w:rPr>
        <w:t xml:space="preserve">verschillende </w:t>
      </w:r>
      <w:r>
        <w:rPr>
          <w:lang w:val="nl-NL"/>
        </w:rPr>
        <w:t>kruisingen (linker kolom)</w:t>
      </w:r>
      <w:r w:rsidR="00781467">
        <w:rPr>
          <w:lang w:val="nl-NL"/>
        </w:rPr>
        <w:t>.</w:t>
      </w:r>
    </w:p>
    <w:p w14:paraId="2B62EB0B" w14:textId="77777777" w:rsidR="009C24F8" w:rsidRDefault="009C24F8" w:rsidP="00781467">
      <w:pPr>
        <w:jc w:val="both"/>
        <w:rPr>
          <w:lang w:val="nl-NL"/>
        </w:rPr>
      </w:pPr>
    </w:p>
    <w:tbl>
      <w:tblPr>
        <w:tblStyle w:val="Tabelraster"/>
        <w:tblW w:w="0" w:type="auto"/>
        <w:tblLook w:val="04A0" w:firstRow="1" w:lastRow="0" w:firstColumn="1" w:lastColumn="0" w:noHBand="0" w:noVBand="1"/>
      </w:tblPr>
      <w:tblGrid>
        <w:gridCol w:w="1980"/>
        <w:gridCol w:w="3544"/>
        <w:gridCol w:w="3495"/>
      </w:tblGrid>
      <w:tr w:rsidR="00781467" w14:paraId="7F64F00C" w14:textId="77777777" w:rsidTr="009C24F8">
        <w:tc>
          <w:tcPr>
            <w:tcW w:w="1980" w:type="dxa"/>
          </w:tcPr>
          <w:p w14:paraId="7B9B5C45" w14:textId="71DA7163" w:rsidR="00781467" w:rsidRPr="00781467" w:rsidRDefault="00781467" w:rsidP="00781467">
            <w:pPr>
              <w:jc w:val="both"/>
              <w:rPr>
                <w:b/>
                <w:bCs/>
                <w:lang w:val="nl-NL"/>
              </w:rPr>
            </w:pPr>
            <w:r>
              <w:rPr>
                <w:b/>
                <w:bCs/>
                <w:lang w:val="nl-NL"/>
              </w:rPr>
              <w:t>Kruising</w:t>
            </w:r>
            <w:r w:rsidR="009C24F8">
              <w:rPr>
                <w:b/>
                <w:bCs/>
                <w:lang w:val="nl-NL"/>
              </w:rPr>
              <w:t xml:space="preserve"> (Ouders)</w:t>
            </w:r>
          </w:p>
        </w:tc>
        <w:tc>
          <w:tcPr>
            <w:tcW w:w="3544" w:type="dxa"/>
          </w:tcPr>
          <w:p w14:paraId="44C60C61" w14:textId="117A57CC" w:rsidR="00781467" w:rsidRDefault="00781467" w:rsidP="00781467">
            <w:pPr>
              <w:jc w:val="both"/>
              <w:rPr>
                <w:b/>
                <w:bCs/>
                <w:lang w:val="nl-NL"/>
              </w:rPr>
            </w:pPr>
            <w:r>
              <w:rPr>
                <w:b/>
                <w:bCs/>
                <w:lang w:val="nl-NL"/>
              </w:rPr>
              <w:t>V</w:t>
            </w:r>
            <w:r w:rsidR="00E95272">
              <w:rPr>
                <w:b/>
                <w:bCs/>
                <w:lang w:val="nl-NL"/>
              </w:rPr>
              <w:t>oorspelling</w:t>
            </w:r>
            <w:r w:rsidR="009C24F8">
              <w:rPr>
                <w:b/>
                <w:bCs/>
                <w:lang w:val="nl-NL"/>
              </w:rPr>
              <w:t xml:space="preserve"> (Kind)</w:t>
            </w:r>
          </w:p>
          <w:p w14:paraId="122FCD76" w14:textId="7A5D7B0C" w:rsidR="009C24F8" w:rsidRPr="009C24F8" w:rsidRDefault="009C24F8" w:rsidP="00781467">
            <w:pPr>
              <w:jc w:val="both"/>
              <w:rPr>
                <w:i/>
                <w:iCs/>
                <w:lang w:val="nl-NL"/>
              </w:rPr>
            </w:pPr>
            <w:r w:rsidRPr="009C24F8">
              <w:rPr>
                <w:i/>
                <w:iCs/>
                <w:lang w:val="nl-NL"/>
              </w:rPr>
              <w:t>Kies uit: Lang / gemiddeld / kort</w:t>
            </w:r>
          </w:p>
        </w:tc>
        <w:tc>
          <w:tcPr>
            <w:tcW w:w="3495" w:type="dxa"/>
          </w:tcPr>
          <w:p w14:paraId="53EB897C" w14:textId="77777777" w:rsidR="00781467" w:rsidRDefault="00781467" w:rsidP="00781467">
            <w:pPr>
              <w:jc w:val="both"/>
              <w:rPr>
                <w:b/>
                <w:bCs/>
                <w:lang w:val="nl-NL"/>
              </w:rPr>
            </w:pPr>
            <w:r>
              <w:rPr>
                <w:b/>
                <w:bCs/>
                <w:lang w:val="nl-NL"/>
              </w:rPr>
              <w:t>Uitkomst</w:t>
            </w:r>
            <w:r w:rsidR="009C24F8">
              <w:rPr>
                <w:b/>
                <w:bCs/>
                <w:lang w:val="nl-NL"/>
              </w:rPr>
              <w:t xml:space="preserve"> (Kind)</w:t>
            </w:r>
          </w:p>
          <w:p w14:paraId="4EE9EE39" w14:textId="0E063337" w:rsidR="009C24F8" w:rsidRPr="009C24F8" w:rsidRDefault="009C24F8" w:rsidP="00781467">
            <w:pPr>
              <w:jc w:val="both"/>
              <w:rPr>
                <w:b/>
                <w:bCs/>
                <w:i/>
                <w:iCs/>
                <w:lang w:val="nl-NL"/>
              </w:rPr>
            </w:pPr>
            <w:r w:rsidRPr="009C24F8">
              <w:rPr>
                <w:i/>
                <w:iCs/>
                <w:lang w:val="nl-NL"/>
              </w:rPr>
              <w:t>Kies uit: Lang / gemiddeld / kort</w:t>
            </w:r>
          </w:p>
        </w:tc>
      </w:tr>
      <w:tr w:rsidR="00781467" w14:paraId="49B0EBC9" w14:textId="77777777" w:rsidTr="009C24F8">
        <w:tc>
          <w:tcPr>
            <w:tcW w:w="1980" w:type="dxa"/>
          </w:tcPr>
          <w:p w14:paraId="5E59F96A" w14:textId="03EA6D9E" w:rsidR="00781467" w:rsidRPr="009C24F8" w:rsidRDefault="00781467" w:rsidP="00781467">
            <w:pPr>
              <w:jc w:val="both"/>
              <w:rPr>
                <w:i/>
                <w:iCs/>
                <w:lang w:val="nl-NL"/>
              </w:rPr>
            </w:pPr>
            <w:r w:rsidRPr="009C24F8">
              <w:rPr>
                <w:i/>
                <w:iCs/>
                <w:lang w:val="nl-NL"/>
              </w:rPr>
              <w:t>Lang x lang</w:t>
            </w:r>
          </w:p>
        </w:tc>
        <w:tc>
          <w:tcPr>
            <w:tcW w:w="3544" w:type="dxa"/>
          </w:tcPr>
          <w:p w14:paraId="4A65BB33" w14:textId="77777777" w:rsidR="00781467" w:rsidRDefault="00781467" w:rsidP="00781467">
            <w:pPr>
              <w:jc w:val="both"/>
              <w:rPr>
                <w:lang w:val="nl-NL"/>
              </w:rPr>
            </w:pPr>
          </w:p>
          <w:p w14:paraId="0901005D" w14:textId="77777777" w:rsidR="009C24F8" w:rsidRDefault="009C24F8" w:rsidP="00781467">
            <w:pPr>
              <w:jc w:val="both"/>
              <w:rPr>
                <w:lang w:val="nl-NL"/>
              </w:rPr>
            </w:pPr>
          </w:p>
          <w:p w14:paraId="3CC2377E" w14:textId="3BCB802D" w:rsidR="009C24F8" w:rsidRDefault="009C24F8" w:rsidP="00781467">
            <w:pPr>
              <w:jc w:val="both"/>
              <w:rPr>
                <w:lang w:val="nl-NL"/>
              </w:rPr>
            </w:pPr>
          </w:p>
        </w:tc>
        <w:tc>
          <w:tcPr>
            <w:tcW w:w="3495" w:type="dxa"/>
          </w:tcPr>
          <w:p w14:paraId="01D7AA67" w14:textId="77777777" w:rsidR="00781467" w:rsidRDefault="00781467" w:rsidP="00781467">
            <w:pPr>
              <w:jc w:val="both"/>
              <w:rPr>
                <w:lang w:val="nl-NL"/>
              </w:rPr>
            </w:pPr>
          </w:p>
        </w:tc>
      </w:tr>
      <w:tr w:rsidR="00781467" w14:paraId="1D35B30A" w14:textId="77777777" w:rsidTr="009C24F8">
        <w:tc>
          <w:tcPr>
            <w:tcW w:w="1980" w:type="dxa"/>
          </w:tcPr>
          <w:p w14:paraId="5EADD99D" w14:textId="77777777" w:rsidR="009C24F8" w:rsidRDefault="00781467" w:rsidP="00781467">
            <w:pPr>
              <w:jc w:val="both"/>
              <w:rPr>
                <w:i/>
                <w:iCs/>
                <w:lang w:val="nl-NL"/>
              </w:rPr>
            </w:pPr>
            <w:r w:rsidRPr="009C24F8">
              <w:rPr>
                <w:i/>
                <w:iCs/>
                <w:lang w:val="nl-NL"/>
              </w:rPr>
              <w:t xml:space="preserve">Gemiddeld x </w:t>
            </w:r>
          </w:p>
          <w:p w14:paraId="23526AF8" w14:textId="1161595C" w:rsidR="00781467" w:rsidRPr="009C24F8" w:rsidRDefault="00781467" w:rsidP="00781467">
            <w:pPr>
              <w:jc w:val="both"/>
              <w:rPr>
                <w:i/>
                <w:iCs/>
                <w:lang w:val="nl-NL"/>
              </w:rPr>
            </w:pPr>
            <w:r w:rsidRPr="009C24F8">
              <w:rPr>
                <w:i/>
                <w:iCs/>
                <w:lang w:val="nl-NL"/>
              </w:rPr>
              <w:t>gemiddeld</w:t>
            </w:r>
          </w:p>
        </w:tc>
        <w:tc>
          <w:tcPr>
            <w:tcW w:w="3544" w:type="dxa"/>
          </w:tcPr>
          <w:p w14:paraId="36E47155" w14:textId="77777777" w:rsidR="00781467" w:rsidRDefault="00781467" w:rsidP="00781467">
            <w:pPr>
              <w:jc w:val="both"/>
              <w:rPr>
                <w:lang w:val="nl-NL"/>
              </w:rPr>
            </w:pPr>
          </w:p>
          <w:p w14:paraId="4D28D68B" w14:textId="77777777" w:rsidR="009C24F8" w:rsidRDefault="009C24F8" w:rsidP="00781467">
            <w:pPr>
              <w:jc w:val="both"/>
              <w:rPr>
                <w:lang w:val="nl-NL"/>
              </w:rPr>
            </w:pPr>
          </w:p>
          <w:p w14:paraId="2BDE7A9F" w14:textId="74DC940E" w:rsidR="009C24F8" w:rsidRDefault="009C24F8" w:rsidP="00781467">
            <w:pPr>
              <w:jc w:val="both"/>
              <w:rPr>
                <w:lang w:val="nl-NL"/>
              </w:rPr>
            </w:pPr>
          </w:p>
        </w:tc>
        <w:tc>
          <w:tcPr>
            <w:tcW w:w="3495" w:type="dxa"/>
          </w:tcPr>
          <w:p w14:paraId="1112E707" w14:textId="77777777" w:rsidR="00781467" w:rsidRDefault="00781467" w:rsidP="00781467">
            <w:pPr>
              <w:jc w:val="both"/>
              <w:rPr>
                <w:lang w:val="nl-NL"/>
              </w:rPr>
            </w:pPr>
          </w:p>
        </w:tc>
      </w:tr>
      <w:tr w:rsidR="00781467" w14:paraId="314DF543" w14:textId="77777777" w:rsidTr="009C24F8">
        <w:tc>
          <w:tcPr>
            <w:tcW w:w="1980" w:type="dxa"/>
          </w:tcPr>
          <w:p w14:paraId="302242A7" w14:textId="0766BFAA" w:rsidR="00781467" w:rsidRPr="009C24F8" w:rsidRDefault="00781467" w:rsidP="00781467">
            <w:pPr>
              <w:jc w:val="both"/>
              <w:rPr>
                <w:i/>
                <w:iCs/>
                <w:lang w:val="nl-NL"/>
              </w:rPr>
            </w:pPr>
            <w:r w:rsidRPr="009C24F8">
              <w:rPr>
                <w:i/>
                <w:iCs/>
                <w:lang w:val="nl-NL"/>
              </w:rPr>
              <w:t>Kort x kort</w:t>
            </w:r>
          </w:p>
        </w:tc>
        <w:tc>
          <w:tcPr>
            <w:tcW w:w="3544" w:type="dxa"/>
          </w:tcPr>
          <w:p w14:paraId="5DC193AF" w14:textId="77777777" w:rsidR="00781467" w:rsidRDefault="00781467" w:rsidP="00781467">
            <w:pPr>
              <w:jc w:val="both"/>
              <w:rPr>
                <w:lang w:val="nl-NL"/>
              </w:rPr>
            </w:pPr>
          </w:p>
          <w:p w14:paraId="7CBA571A" w14:textId="77777777" w:rsidR="009C24F8" w:rsidRDefault="009C24F8" w:rsidP="00781467">
            <w:pPr>
              <w:jc w:val="both"/>
              <w:rPr>
                <w:lang w:val="nl-NL"/>
              </w:rPr>
            </w:pPr>
          </w:p>
          <w:p w14:paraId="2D63C71A" w14:textId="664B95AF" w:rsidR="009C24F8" w:rsidRDefault="009C24F8" w:rsidP="00781467">
            <w:pPr>
              <w:jc w:val="both"/>
              <w:rPr>
                <w:lang w:val="nl-NL"/>
              </w:rPr>
            </w:pPr>
          </w:p>
        </w:tc>
        <w:tc>
          <w:tcPr>
            <w:tcW w:w="3495" w:type="dxa"/>
          </w:tcPr>
          <w:p w14:paraId="67DA0064" w14:textId="77777777" w:rsidR="00781467" w:rsidRDefault="00781467" w:rsidP="00781467">
            <w:pPr>
              <w:jc w:val="both"/>
              <w:rPr>
                <w:lang w:val="nl-NL"/>
              </w:rPr>
            </w:pPr>
          </w:p>
        </w:tc>
      </w:tr>
      <w:tr w:rsidR="00781467" w14:paraId="53A896F0" w14:textId="77777777" w:rsidTr="009C24F8">
        <w:tc>
          <w:tcPr>
            <w:tcW w:w="1980" w:type="dxa"/>
          </w:tcPr>
          <w:p w14:paraId="16C6EBA0" w14:textId="2DBCD454" w:rsidR="00781467" w:rsidRPr="009C24F8" w:rsidRDefault="00781467" w:rsidP="00781467">
            <w:pPr>
              <w:jc w:val="both"/>
              <w:rPr>
                <w:i/>
                <w:iCs/>
                <w:lang w:val="nl-NL"/>
              </w:rPr>
            </w:pPr>
            <w:r w:rsidRPr="009C24F8">
              <w:rPr>
                <w:i/>
                <w:iCs/>
                <w:lang w:val="nl-NL"/>
              </w:rPr>
              <w:t>Lang x gemiddeld</w:t>
            </w:r>
          </w:p>
        </w:tc>
        <w:tc>
          <w:tcPr>
            <w:tcW w:w="3544" w:type="dxa"/>
          </w:tcPr>
          <w:p w14:paraId="5B29798D" w14:textId="77777777" w:rsidR="00781467" w:rsidRDefault="00781467" w:rsidP="00781467">
            <w:pPr>
              <w:jc w:val="both"/>
              <w:rPr>
                <w:lang w:val="nl-NL"/>
              </w:rPr>
            </w:pPr>
          </w:p>
          <w:p w14:paraId="7CDBACF8" w14:textId="77777777" w:rsidR="009C24F8" w:rsidRDefault="009C24F8" w:rsidP="00781467">
            <w:pPr>
              <w:jc w:val="both"/>
              <w:rPr>
                <w:lang w:val="nl-NL"/>
              </w:rPr>
            </w:pPr>
          </w:p>
          <w:p w14:paraId="684A1C42" w14:textId="6128FF6C" w:rsidR="009C24F8" w:rsidRDefault="009C24F8" w:rsidP="00781467">
            <w:pPr>
              <w:jc w:val="both"/>
              <w:rPr>
                <w:lang w:val="nl-NL"/>
              </w:rPr>
            </w:pPr>
          </w:p>
        </w:tc>
        <w:tc>
          <w:tcPr>
            <w:tcW w:w="3495" w:type="dxa"/>
          </w:tcPr>
          <w:p w14:paraId="7E2B0696" w14:textId="77777777" w:rsidR="00781467" w:rsidRDefault="00781467" w:rsidP="00781467">
            <w:pPr>
              <w:jc w:val="both"/>
              <w:rPr>
                <w:lang w:val="nl-NL"/>
              </w:rPr>
            </w:pPr>
          </w:p>
        </w:tc>
      </w:tr>
      <w:tr w:rsidR="00781467" w14:paraId="4BD6E3F9" w14:textId="77777777" w:rsidTr="009C24F8">
        <w:tc>
          <w:tcPr>
            <w:tcW w:w="1980" w:type="dxa"/>
          </w:tcPr>
          <w:p w14:paraId="05B34524" w14:textId="47221908" w:rsidR="00781467" w:rsidRPr="009C24F8" w:rsidRDefault="00781467" w:rsidP="00781467">
            <w:pPr>
              <w:jc w:val="both"/>
              <w:rPr>
                <w:i/>
                <w:iCs/>
                <w:lang w:val="nl-NL"/>
              </w:rPr>
            </w:pPr>
            <w:r w:rsidRPr="009C24F8">
              <w:rPr>
                <w:i/>
                <w:iCs/>
                <w:lang w:val="nl-NL"/>
              </w:rPr>
              <w:t>Lang x kort</w:t>
            </w:r>
          </w:p>
        </w:tc>
        <w:tc>
          <w:tcPr>
            <w:tcW w:w="3544" w:type="dxa"/>
          </w:tcPr>
          <w:p w14:paraId="78D2A5A0" w14:textId="77777777" w:rsidR="00781467" w:rsidRDefault="00781467" w:rsidP="00781467">
            <w:pPr>
              <w:jc w:val="both"/>
              <w:rPr>
                <w:lang w:val="nl-NL"/>
              </w:rPr>
            </w:pPr>
          </w:p>
          <w:p w14:paraId="71DE5B91" w14:textId="77777777" w:rsidR="009C24F8" w:rsidRDefault="009C24F8" w:rsidP="00781467">
            <w:pPr>
              <w:jc w:val="both"/>
              <w:rPr>
                <w:lang w:val="nl-NL"/>
              </w:rPr>
            </w:pPr>
          </w:p>
          <w:p w14:paraId="49702249" w14:textId="4428F225" w:rsidR="009C24F8" w:rsidRDefault="009C24F8" w:rsidP="00781467">
            <w:pPr>
              <w:jc w:val="both"/>
              <w:rPr>
                <w:lang w:val="nl-NL"/>
              </w:rPr>
            </w:pPr>
          </w:p>
        </w:tc>
        <w:tc>
          <w:tcPr>
            <w:tcW w:w="3495" w:type="dxa"/>
          </w:tcPr>
          <w:p w14:paraId="6DE02ACD" w14:textId="77777777" w:rsidR="00781467" w:rsidRDefault="00781467" w:rsidP="00781467">
            <w:pPr>
              <w:jc w:val="both"/>
              <w:rPr>
                <w:lang w:val="nl-NL"/>
              </w:rPr>
            </w:pPr>
          </w:p>
        </w:tc>
      </w:tr>
      <w:tr w:rsidR="00781467" w14:paraId="1573A835" w14:textId="77777777" w:rsidTr="009C24F8">
        <w:tc>
          <w:tcPr>
            <w:tcW w:w="1980" w:type="dxa"/>
          </w:tcPr>
          <w:p w14:paraId="0DF497B5" w14:textId="78E2ECC8" w:rsidR="00781467" w:rsidRPr="009C24F8" w:rsidRDefault="00781467" w:rsidP="00781467">
            <w:pPr>
              <w:jc w:val="both"/>
              <w:rPr>
                <w:i/>
                <w:iCs/>
                <w:lang w:val="nl-NL"/>
              </w:rPr>
            </w:pPr>
            <w:r w:rsidRPr="009C24F8">
              <w:rPr>
                <w:i/>
                <w:iCs/>
                <w:lang w:val="nl-NL"/>
              </w:rPr>
              <w:t>Gemiddeld x kort</w:t>
            </w:r>
          </w:p>
        </w:tc>
        <w:tc>
          <w:tcPr>
            <w:tcW w:w="3544" w:type="dxa"/>
          </w:tcPr>
          <w:p w14:paraId="11BCCAA0" w14:textId="77777777" w:rsidR="00781467" w:rsidRDefault="00781467" w:rsidP="00781467">
            <w:pPr>
              <w:jc w:val="both"/>
              <w:rPr>
                <w:lang w:val="nl-NL"/>
              </w:rPr>
            </w:pPr>
          </w:p>
          <w:p w14:paraId="7152ACA5" w14:textId="77777777" w:rsidR="009C24F8" w:rsidRDefault="009C24F8" w:rsidP="00781467">
            <w:pPr>
              <w:jc w:val="both"/>
              <w:rPr>
                <w:lang w:val="nl-NL"/>
              </w:rPr>
            </w:pPr>
          </w:p>
          <w:p w14:paraId="7B6CC2D5" w14:textId="12B62914" w:rsidR="009C24F8" w:rsidRDefault="009C24F8" w:rsidP="00781467">
            <w:pPr>
              <w:jc w:val="both"/>
              <w:rPr>
                <w:lang w:val="nl-NL"/>
              </w:rPr>
            </w:pPr>
          </w:p>
        </w:tc>
        <w:tc>
          <w:tcPr>
            <w:tcW w:w="3495" w:type="dxa"/>
          </w:tcPr>
          <w:p w14:paraId="167B5B8B" w14:textId="77777777" w:rsidR="00781467" w:rsidRDefault="00781467" w:rsidP="00781467">
            <w:pPr>
              <w:jc w:val="both"/>
              <w:rPr>
                <w:lang w:val="nl-NL"/>
              </w:rPr>
            </w:pPr>
          </w:p>
        </w:tc>
      </w:tr>
    </w:tbl>
    <w:p w14:paraId="3FC7DC4D" w14:textId="4743E93E" w:rsidR="00ED76A3" w:rsidRDefault="00ED76A3" w:rsidP="00781467">
      <w:pPr>
        <w:jc w:val="both"/>
      </w:pPr>
    </w:p>
    <w:bookmarkEnd w:id="0"/>
    <w:p w14:paraId="72528ADD" w14:textId="77777777" w:rsidR="007A17E2" w:rsidRDefault="007A17E2">
      <w:pPr>
        <w:spacing w:after="160" w:line="259" w:lineRule="auto"/>
        <w:rPr>
          <w:b/>
          <w:bCs/>
        </w:rPr>
      </w:pPr>
      <w:r>
        <w:rPr>
          <w:b/>
          <w:bCs/>
        </w:rPr>
        <w:br w:type="page"/>
      </w:r>
    </w:p>
    <w:p w14:paraId="1CD1C4DD" w14:textId="7981597A" w:rsidR="00E95272" w:rsidRPr="00E95272" w:rsidRDefault="00E95272" w:rsidP="00ED76A3">
      <w:pPr>
        <w:jc w:val="both"/>
        <w:rPr>
          <w:b/>
          <w:bCs/>
        </w:rPr>
      </w:pPr>
      <w:r>
        <w:rPr>
          <w:b/>
          <w:bCs/>
        </w:rPr>
        <w:lastRenderedPageBreak/>
        <w:t xml:space="preserve">Stap 2: </w:t>
      </w:r>
      <w:r w:rsidR="00F01FFF">
        <w:rPr>
          <w:b/>
          <w:bCs/>
        </w:rPr>
        <w:t>K</w:t>
      </w:r>
      <w:r>
        <w:rPr>
          <w:b/>
          <w:bCs/>
        </w:rPr>
        <w:t xml:space="preserve">inderen </w:t>
      </w:r>
      <w:r w:rsidR="00682C6B">
        <w:rPr>
          <w:b/>
          <w:bCs/>
        </w:rPr>
        <w:t>verwekken</w:t>
      </w:r>
    </w:p>
    <w:p w14:paraId="52D07B43" w14:textId="1EEA47D0" w:rsidR="009C24F8" w:rsidRDefault="009C24F8" w:rsidP="00ED76A3">
      <w:pPr>
        <w:jc w:val="both"/>
      </w:pPr>
      <w:r>
        <w:t>Nu jullie je verwachtingen hebben ingevuld, gaan we de kruisingen uitvoeren. Hiervoor ga je samen met een klasgenoot een kind verwekken via de volgende stappen:</w:t>
      </w:r>
    </w:p>
    <w:p w14:paraId="4BB1DAED" w14:textId="3EA56535" w:rsidR="00E95272" w:rsidRPr="00E95272" w:rsidRDefault="009C24F8" w:rsidP="009C24F8">
      <w:pPr>
        <w:pStyle w:val="Lijstalinea"/>
        <w:numPr>
          <w:ilvl w:val="0"/>
          <w:numId w:val="7"/>
        </w:numPr>
        <w:jc w:val="both"/>
        <w:rPr>
          <w:rFonts w:ascii="Arial" w:hAnsi="Arial" w:cs="Arial"/>
          <w:lang w:val="nl-NL"/>
        </w:rPr>
      </w:pPr>
      <w:r w:rsidRPr="00E95272">
        <w:rPr>
          <w:rFonts w:ascii="Arial" w:hAnsi="Arial" w:cs="Arial"/>
          <w:lang w:val="nl-NL"/>
        </w:rPr>
        <w:t>Iedereen krijgt een potje met een ouder (lang / gemiddeld / kort)</w:t>
      </w:r>
      <w:r w:rsidR="00E95272">
        <w:rPr>
          <w:rFonts w:ascii="Arial" w:hAnsi="Arial" w:cs="Arial"/>
          <w:lang w:val="nl-NL"/>
        </w:rPr>
        <w:t>;</w:t>
      </w:r>
      <w:r w:rsidRPr="00E95272">
        <w:rPr>
          <w:rFonts w:ascii="Arial" w:hAnsi="Arial" w:cs="Arial"/>
          <w:lang w:val="nl-NL"/>
        </w:rPr>
        <w:t xml:space="preserve"> </w:t>
      </w:r>
    </w:p>
    <w:p w14:paraId="0E5A2284" w14:textId="6A287DAA" w:rsidR="00E95272" w:rsidRPr="00E95272" w:rsidRDefault="00E95272" w:rsidP="009C24F8">
      <w:pPr>
        <w:pStyle w:val="Lijstalinea"/>
        <w:numPr>
          <w:ilvl w:val="0"/>
          <w:numId w:val="7"/>
        </w:numPr>
        <w:jc w:val="both"/>
        <w:rPr>
          <w:rFonts w:ascii="Arial" w:hAnsi="Arial" w:cs="Arial"/>
          <w:lang w:val="nl-NL"/>
        </w:rPr>
      </w:pPr>
      <w:r w:rsidRPr="00E95272">
        <w:rPr>
          <w:rFonts w:ascii="Arial" w:hAnsi="Arial" w:cs="Arial"/>
          <w:lang w:val="nl-NL"/>
        </w:rPr>
        <w:t>Je zoekt een partner uit</w:t>
      </w:r>
      <w:r>
        <w:rPr>
          <w:rFonts w:ascii="Arial" w:hAnsi="Arial" w:cs="Arial"/>
          <w:lang w:val="nl-NL"/>
        </w:rPr>
        <w:t>;</w:t>
      </w:r>
    </w:p>
    <w:p w14:paraId="1FC669E9" w14:textId="77777777" w:rsidR="00E95272" w:rsidRDefault="00E95272" w:rsidP="009C24F8">
      <w:pPr>
        <w:pStyle w:val="Lijstalinea"/>
        <w:numPr>
          <w:ilvl w:val="0"/>
          <w:numId w:val="7"/>
        </w:numPr>
        <w:jc w:val="both"/>
        <w:rPr>
          <w:rFonts w:ascii="Arial" w:hAnsi="Arial" w:cs="Arial"/>
        </w:rPr>
      </w:pPr>
      <w:r w:rsidRPr="00E95272">
        <w:rPr>
          <w:rFonts w:ascii="Arial" w:hAnsi="Arial" w:cs="Arial"/>
          <w:lang w:val="nl-NL"/>
        </w:rPr>
        <w:t xml:space="preserve">Jullie maken samen een kind: </w:t>
      </w:r>
      <w:r w:rsidR="009C24F8" w:rsidRPr="00E95272">
        <w:rPr>
          <w:rFonts w:ascii="Arial" w:hAnsi="Arial" w:cs="Arial"/>
          <w:lang w:val="nl-NL"/>
        </w:rPr>
        <w:t xml:space="preserve">je pakt de helft van je eigen (ouder)potje en stopt dit in het </w:t>
      </w:r>
      <w:proofErr w:type="spellStart"/>
      <w:r w:rsidR="009C24F8" w:rsidRPr="00E95272">
        <w:rPr>
          <w:rFonts w:ascii="Arial" w:hAnsi="Arial" w:cs="Arial"/>
          <w:lang w:val="nl-NL"/>
        </w:rPr>
        <w:t>kindpotje</w:t>
      </w:r>
      <w:proofErr w:type="spellEnd"/>
      <w:r w:rsidR="009C24F8" w:rsidRPr="00E95272">
        <w:rPr>
          <w:rFonts w:ascii="Arial" w:hAnsi="Arial" w:cs="Arial"/>
          <w:lang w:val="nl-NL"/>
        </w:rPr>
        <w:t xml:space="preserve">. </w:t>
      </w:r>
      <w:r w:rsidR="009C24F8" w:rsidRPr="00E95272">
        <w:rPr>
          <w:rFonts w:ascii="Arial" w:hAnsi="Arial" w:cs="Arial"/>
        </w:rPr>
        <w:t xml:space="preserve">Je partner </w:t>
      </w:r>
      <w:proofErr w:type="spellStart"/>
      <w:r w:rsidR="009C24F8" w:rsidRPr="00E95272">
        <w:rPr>
          <w:rFonts w:ascii="Arial" w:hAnsi="Arial" w:cs="Arial"/>
        </w:rPr>
        <w:t>doet</w:t>
      </w:r>
      <w:proofErr w:type="spellEnd"/>
      <w:r w:rsidR="009C24F8" w:rsidRPr="00E95272">
        <w:rPr>
          <w:rFonts w:ascii="Arial" w:hAnsi="Arial" w:cs="Arial"/>
        </w:rPr>
        <w:t xml:space="preserve"> </w:t>
      </w:r>
      <w:proofErr w:type="spellStart"/>
      <w:r w:rsidR="009C24F8" w:rsidRPr="00E95272">
        <w:rPr>
          <w:rFonts w:ascii="Arial" w:hAnsi="Arial" w:cs="Arial"/>
        </w:rPr>
        <w:t>hetzelfde</w:t>
      </w:r>
      <w:proofErr w:type="spellEnd"/>
      <w:r>
        <w:rPr>
          <w:rFonts w:ascii="Arial" w:hAnsi="Arial" w:cs="Arial"/>
        </w:rPr>
        <w:t>.</w:t>
      </w:r>
    </w:p>
    <w:p w14:paraId="75CC6FE6" w14:textId="099BF91E" w:rsidR="00E95272" w:rsidRPr="00E95272" w:rsidRDefault="00E95272" w:rsidP="009C24F8">
      <w:pPr>
        <w:pStyle w:val="Lijstalinea"/>
        <w:numPr>
          <w:ilvl w:val="0"/>
          <w:numId w:val="7"/>
        </w:numPr>
        <w:jc w:val="both"/>
        <w:rPr>
          <w:rFonts w:ascii="Arial" w:hAnsi="Arial" w:cs="Arial"/>
          <w:lang w:val="nl-NL"/>
        </w:rPr>
      </w:pPr>
      <w:r w:rsidRPr="00E95272">
        <w:rPr>
          <w:rFonts w:ascii="Arial" w:hAnsi="Arial" w:cs="Arial"/>
          <w:lang w:val="nl-NL"/>
        </w:rPr>
        <w:t xml:space="preserve">Gefeliciteerd jullie hebben een kind! </w:t>
      </w:r>
      <w:r>
        <w:rPr>
          <w:rFonts w:ascii="Arial" w:hAnsi="Arial" w:cs="Arial"/>
          <w:lang w:val="nl-NL"/>
        </w:rPr>
        <w:t>B</w:t>
      </w:r>
      <w:r w:rsidRPr="00E95272">
        <w:rPr>
          <w:rFonts w:ascii="Arial" w:hAnsi="Arial" w:cs="Arial"/>
          <w:lang w:val="nl-NL"/>
        </w:rPr>
        <w:t xml:space="preserve">epaal </w:t>
      </w:r>
      <w:r>
        <w:rPr>
          <w:rFonts w:ascii="Arial" w:hAnsi="Arial" w:cs="Arial"/>
          <w:lang w:val="nl-NL"/>
        </w:rPr>
        <w:t xml:space="preserve">nu samen </w:t>
      </w:r>
      <w:r w:rsidRPr="00E95272">
        <w:rPr>
          <w:rFonts w:ascii="Arial" w:hAnsi="Arial" w:cs="Arial"/>
          <w:lang w:val="nl-NL"/>
        </w:rPr>
        <w:t xml:space="preserve">de lengte van je kind (lang / gemiddeld / kort). </w:t>
      </w:r>
    </w:p>
    <w:p w14:paraId="33FA7118" w14:textId="4D30C667" w:rsidR="00E95272" w:rsidRPr="00E95272" w:rsidRDefault="009C24F8" w:rsidP="009C24F8">
      <w:pPr>
        <w:pStyle w:val="Lijstalinea"/>
        <w:numPr>
          <w:ilvl w:val="0"/>
          <w:numId w:val="7"/>
        </w:numPr>
        <w:jc w:val="both"/>
        <w:rPr>
          <w:rFonts w:ascii="Arial" w:hAnsi="Arial" w:cs="Arial"/>
          <w:lang w:val="nl-NL"/>
        </w:rPr>
      </w:pPr>
      <w:r w:rsidRPr="00E95272">
        <w:rPr>
          <w:rFonts w:ascii="Arial" w:hAnsi="Arial" w:cs="Arial"/>
          <w:lang w:val="nl-NL"/>
        </w:rPr>
        <w:t>Vul d</w:t>
      </w:r>
      <w:r w:rsidR="00E95272" w:rsidRPr="00E95272">
        <w:rPr>
          <w:rFonts w:ascii="Arial" w:hAnsi="Arial" w:cs="Arial"/>
          <w:lang w:val="nl-NL"/>
        </w:rPr>
        <w:t>e uitkomst</w:t>
      </w:r>
      <w:r w:rsidRPr="00E95272">
        <w:rPr>
          <w:rFonts w:ascii="Arial" w:hAnsi="Arial" w:cs="Arial"/>
          <w:lang w:val="nl-NL"/>
        </w:rPr>
        <w:t xml:space="preserve"> in </w:t>
      </w:r>
      <w:proofErr w:type="spellStart"/>
      <w:r w:rsidR="00E95272" w:rsidRPr="00E95272">
        <w:rPr>
          <w:rFonts w:ascii="Arial" w:hAnsi="Arial" w:cs="Arial"/>
          <w:lang w:val="nl-NL"/>
        </w:rPr>
        <w:t>in</w:t>
      </w:r>
      <w:proofErr w:type="spellEnd"/>
      <w:r w:rsidR="00E95272" w:rsidRPr="00E95272">
        <w:rPr>
          <w:rFonts w:ascii="Arial" w:hAnsi="Arial" w:cs="Arial"/>
          <w:lang w:val="nl-NL"/>
        </w:rPr>
        <w:t xml:space="preserve"> de tabel op het bord</w:t>
      </w:r>
      <w:r w:rsidRPr="00E95272">
        <w:rPr>
          <w:rFonts w:ascii="Arial" w:hAnsi="Arial" w:cs="Arial"/>
          <w:lang w:val="nl-NL"/>
        </w:rPr>
        <w:t>.</w:t>
      </w:r>
    </w:p>
    <w:p w14:paraId="41EF4B4D" w14:textId="27785906" w:rsidR="00E95272" w:rsidRPr="00E95272" w:rsidRDefault="00E95272" w:rsidP="00E95272">
      <w:pPr>
        <w:jc w:val="both"/>
        <w:rPr>
          <w:b/>
          <w:bCs/>
          <w:lang w:val="nl-NL"/>
        </w:rPr>
      </w:pPr>
      <w:r>
        <w:rPr>
          <w:b/>
          <w:bCs/>
          <w:lang w:val="nl-NL"/>
        </w:rPr>
        <w:t xml:space="preserve">Stap 3: </w:t>
      </w:r>
      <w:r w:rsidR="00F01FFF">
        <w:rPr>
          <w:b/>
          <w:bCs/>
          <w:lang w:val="nl-NL"/>
        </w:rPr>
        <w:t>D</w:t>
      </w:r>
      <w:r>
        <w:rPr>
          <w:b/>
          <w:bCs/>
          <w:lang w:val="nl-NL"/>
        </w:rPr>
        <w:t>e conclusie</w:t>
      </w:r>
    </w:p>
    <w:p w14:paraId="2928DF64" w14:textId="77777777" w:rsidR="00F01FFF" w:rsidRDefault="00E95272" w:rsidP="00F01FFF">
      <w:pPr>
        <w:jc w:val="both"/>
        <w:rPr>
          <w:lang w:val="nl-NL"/>
        </w:rPr>
      </w:pPr>
      <w:r w:rsidRPr="00E95272">
        <w:rPr>
          <w:lang w:val="nl-NL"/>
        </w:rPr>
        <w:t>Wanneer alle resultaten binnen zijn beantwoord je de volgende vragen.</w:t>
      </w:r>
    </w:p>
    <w:p w14:paraId="5FEC9DE5" w14:textId="62D092A3" w:rsidR="00F01FFF" w:rsidRDefault="00E95272" w:rsidP="00F01FFF">
      <w:pPr>
        <w:pStyle w:val="Lijstalinea"/>
        <w:numPr>
          <w:ilvl w:val="0"/>
          <w:numId w:val="10"/>
        </w:numPr>
        <w:jc w:val="both"/>
        <w:rPr>
          <w:rFonts w:ascii="Arial" w:hAnsi="Arial" w:cs="Arial"/>
          <w:lang w:val="nl-NL"/>
        </w:rPr>
      </w:pPr>
      <w:r w:rsidRPr="00F01FFF">
        <w:rPr>
          <w:rFonts w:ascii="Arial" w:hAnsi="Arial" w:cs="Arial"/>
          <w:lang w:val="nl-NL"/>
        </w:rPr>
        <w:t>Klopten jullie voorspellingen? Zo nee, hoe kan dit denk je</w:t>
      </w:r>
      <w:r w:rsidR="00F01FFF">
        <w:rPr>
          <w:rFonts w:ascii="Arial" w:hAnsi="Arial" w:cs="Arial"/>
          <w:lang w:val="nl-NL"/>
        </w:rPr>
        <w:t>: Is het toeval of klopte deze voorspelling toch niet?</w:t>
      </w:r>
    </w:p>
    <w:p w14:paraId="769653E6" w14:textId="12BD7644" w:rsidR="00F01FFF" w:rsidRDefault="00F01FFF" w:rsidP="00F01FFF">
      <w:pPr>
        <w:jc w:val="both"/>
        <w:rPr>
          <w:lang w:val="nl-NL"/>
        </w:rPr>
      </w:pPr>
    </w:p>
    <w:p w14:paraId="096EC9AD" w14:textId="7A3BA372" w:rsidR="00F01FFF" w:rsidRDefault="00F01FFF" w:rsidP="00F01FFF">
      <w:pPr>
        <w:jc w:val="both"/>
        <w:rPr>
          <w:lang w:val="nl-NL"/>
        </w:rPr>
      </w:pPr>
    </w:p>
    <w:p w14:paraId="5CFA560E" w14:textId="77777777" w:rsidR="00F01FFF" w:rsidRPr="00F01FFF" w:rsidRDefault="00F01FFF" w:rsidP="00F01FFF">
      <w:pPr>
        <w:jc w:val="both"/>
        <w:rPr>
          <w:lang w:val="nl-NL"/>
        </w:rPr>
      </w:pPr>
    </w:p>
    <w:p w14:paraId="6A669152" w14:textId="65395075" w:rsidR="00ED76A3" w:rsidRPr="00F01FFF" w:rsidRDefault="0031761F" w:rsidP="00F01FFF">
      <w:pPr>
        <w:pStyle w:val="Lijstalinea"/>
        <w:numPr>
          <w:ilvl w:val="0"/>
          <w:numId w:val="10"/>
        </w:numPr>
        <w:jc w:val="both"/>
        <w:rPr>
          <w:rFonts w:ascii="Arial" w:hAnsi="Arial" w:cs="Arial"/>
          <w:lang w:val="nl-NL"/>
        </w:rPr>
      </w:pPr>
      <w:r w:rsidRPr="00F01FFF">
        <w:rPr>
          <w:rFonts w:ascii="Arial" w:hAnsi="Arial" w:cs="Arial"/>
          <w:lang w:val="nl-NL"/>
        </w:rPr>
        <w:t>Op basis van de resul</w:t>
      </w:r>
      <w:r w:rsidR="00753907" w:rsidRPr="00F01FFF">
        <w:rPr>
          <w:rFonts w:ascii="Arial" w:hAnsi="Arial" w:cs="Arial"/>
          <w:lang w:val="nl-NL"/>
        </w:rPr>
        <w:t>ta</w:t>
      </w:r>
      <w:r w:rsidRPr="00F01FFF">
        <w:rPr>
          <w:rFonts w:ascii="Arial" w:hAnsi="Arial" w:cs="Arial"/>
          <w:lang w:val="nl-NL"/>
        </w:rPr>
        <w:t xml:space="preserve">ten: </w:t>
      </w:r>
      <w:r w:rsidR="00E95272" w:rsidRPr="00F01FFF">
        <w:rPr>
          <w:rFonts w:ascii="Arial" w:hAnsi="Arial" w:cs="Arial"/>
          <w:lang w:val="nl-NL"/>
        </w:rPr>
        <w:t>Zijn polygen</w:t>
      </w:r>
      <w:r w:rsidR="00753907" w:rsidRPr="00F01FFF">
        <w:rPr>
          <w:rFonts w:ascii="Arial" w:hAnsi="Arial" w:cs="Arial"/>
          <w:lang w:val="nl-NL"/>
        </w:rPr>
        <w:t>e</w:t>
      </w:r>
      <w:r w:rsidR="00E95272" w:rsidRPr="00F01FFF">
        <w:rPr>
          <w:rFonts w:ascii="Arial" w:hAnsi="Arial" w:cs="Arial"/>
          <w:lang w:val="nl-NL"/>
        </w:rPr>
        <w:t xml:space="preserve"> eigenschappen (zoals lengte) erfelijk</w:t>
      </w:r>
      <w:r w:rsidR="00F01FFF">
        <w:rPr>
          <w:rFonts w:ascii="Arial" w:hAnsi="Arial" w:cs="Arial"/>
          <w:lang w:val="nl-NL"/>
        </w:rPr>
        <w:t xml:space="preserve"> of niet</w:t>
      </w:r>
      <w:r w:rsidR="00E95272" w:rsidRPr="00F01FFF">
        <w:rPr>
          <w:rFonts w:ascii="Arial" w:hAnsi="Arial" w:cs="Arial"/>
          <w:lang w:val="nl-NL"/>
        </w:rPr>
        <w:t xml:space="preserve">? </w:t>
      </w:r>
      <w:r w:rsidR="00E95272" w:rsidRPr="00F01FFF">
        <w:rPr>
          <w:rFonts w:ascii="Arial" w:hAnsi="Arial" w:cs="Arial"/>
          <w:i/>
          <w:iCs/>
          <w:lang w:val="nl-NL"/>
        </w:rPr>
        <w:t>Leg je antwoord uit.</w:t>
      </w:r>
    </w:p>
    <w:p w14:paraId="7BE1F20B" w14:textId="77777777" w:rsidR="00ED76A3" w:rsidRPr="00ED76A3" w:rsidRDefault="00ED76A3" w:rsidP="00ED76A3">
      <w:pPr>
        <w:jc w:val="both"/>
      </w:pPr>
    </w:p>
    <w:p w14:paraId="260F887C" w14:textId="77777777" w:rsidR="00ED76A3" w:rsidRPr="00ED76A3" w:rsidRDefault="00ED76A3" w:rsidP="00ED76A3">
      <w:pPr>
        <w:jc w:val="both"/>
      </w:pPr>
    </w:p>
    <w:p w14:paraId="3CF3B385" w14:textId="77777777" w:rsidR="00ED76A3" w:rsidRPr="00ED76A3" w:rsidRDefault="00ED76A3" w:rsidP="00ED76A3">
      <w:pPr>
        <w:jc w:val="both"/>
      </w:pPr>
      <w:r w:rsidRPr="00ED76A3">
        <w:t xml:space="preserve"> </w:t>
      </w:r>
    </w:p>
    <w:p w14:paraId="6C3AD12D" w14:textId="77777777" w:rsidR="00ED76A3" w:rsidRPr="00ED76A3" w:rsidRDefault="00ED76A3" w:rsidP="00ED76A3">
      <w:pPr>
        <w:jc w:val="both"/>
      </w:pPr>
      <w:r w:rsidRPr="00ED76A3">
        <w:t xml:space="preserve"> </w:t>
      </w:r>
    </w:p>
    <w:p w14:paraId="27779FB7" w14:textId="77777777" w:rsidR="00ED76A3" w:rsidRPr="00ED76A3" w:rsidRDefault="00ED76A3" w:rsidP="00ED76A3">
      <w:pPr>
        <w:jc w:val="both"/>
      </w:pPr>
      <w:r w:rsidRPr="00ED76A3">
        <w:t xml:space="preserve"> </w:t>
      </w:r>
    </w:p>
    <w:p w14:paraId="3336E667" w14:textId="77777777" w:rsidR="00ED76A3" w:rsidRPr="00ED76A3" w:rsidRDefault="00ED76A3" w:rsidP="00ED76A3">
      <w:pPr>
        <w:jc w:val="both"/>
      </w:pPr>
      <w:r w:rsidRPr="00ED76A3">
        <w:t xml:space="preserve"> </w:t>
      </w:r>
    </w:p>
    <w:p w14:paraId="5C31DCBA" w14:textId="77777777" w:rsidR="00ED76A3" w:rsidRPr="00ED76A3" w:rsidRDefault="00ED76A3" w:rsidP="00ED76A3">
      <w:pPr>
        <w:jc w:val="both"/>
      </w:pPr>
      <w:r w:rsidRPr="00ED76A3">
        <w:t xml:space="preserve"> </w:t>
      </w:r>
    </w:p>
    <w:p w14:paraId="7FEDA734" w14:textId="77777777" w:rsidR="00ED76A3" w:rsidRPr="00ED76A3" w:rsidRDefault="00ED76A3" w:rsidP="00ED76A3">
      <w:pPr>
        <w:jc w:val="both"/>
      </w:pPr>
    </w:p>
    <w:p w14:paraId="5B347BB6" w14:textId="77777777" w:rsidR="00ED76A3" w:rsidRPr="00ED76A3" w:rsidRDefault="00ED76A3" w:rsidP="00ED76A3">
      <w:pPr>
        <w:jc w:val="both"/>
      </w:pPr>
      <w:bookmarkStart w:id="2" w:name="_r2jtpbsel99s" w:colFirst="0" w:colLast="0"/>
      <w:bookmarkEnd w:id="2"/>
    </w:p>
    <w:p w14:paraId="4216698B" w14:textId="77777777" w:rsidR="00097348" w:rsidRPr="00ED76A3" w:rsidRDefault="00097348"/>
    <w:sectPr w:rsidR="00097348" w:rsidRPr="00ED76A3" w:rsidSect="00F22488">
      <w:footerReference w:type="default" r:id="rId18"/>
      <w:pgSz w:w="11909" w:h="16834"/>
      <w:pgMar w:top="1440" w:right="1440" w:bottom="1440" w:left="1440" w:header="720" w:footer="720" w:gutter="0"/>
      <w:pgNumType w:start="1" w:chapStyle="3"/>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ole Terpstra" w:date="2022-11-12T14:09:00Z" w:initials="NT">
    <w:p w14:paraId="39E8533D" w14:textId="77777777" w:rsidR="00A87E81" w:rsidRDefault="00A87E81" w:rsidP="00E72778">
      <w:pPr>
        <w:pStyle w:val="Tekstopmerking"/>
      </w:pPr>
      <w:r>
        <w:rPr>
          <w:rStyle w:val="Verwijzingopmerking"/>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853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27B7" w16cex:dateUtc="2022-11-12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8533D" w16cid:durableId="271A2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42DB" w14:textId="77777777" w:rsidR="0058161D" w:rsidRDefault="0058161D">
      <w:pPr>
        <w:spacing w:line="240" w:lineRule="auto"/>
      </w:pPr>
      <w:r>
        <w:separator/>
      </w:r>
    </w:p>
  </w:endnote>
  <w:endnote w:type="continuationSeparator" w:id="0">
    <w:p w14:paraId="171C4187" w14:textId="77777777" w:rsidR="0058161D" w:rsidRDefault="00581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CF62" w14:textId="28A02E77" w:rsidR="00F22488" w:rsidRPr="00750277" w:rsidRDefault="00750277" w:rsidP="009411E8">
    <w:pPr>
      <w:shd w:val="clear" w:color="auto" w:fill="F5F5F5"/>
      <w:spacing w:line="420" w:lineRule="atLeast"/>
      <w:rPr>
        <w:lang w:val="nl-NL"/>
      </w:rPr>
    </w:pPr>
    <w:r w:rsidRPr="009411E8">
      <w:rPr>
        <w:i/>
        <w:iCs/>
        <w:noProof/>
        <w:color w:val="000000"/>
        <w:sz w:val="12"/>
        <w:szCs w:val="12"/>
      </w:rPr>
      <w:drawing>
        <wp:anchor distT="0" distB="0" distL="114300" distR="114300" simplePos="0" relativeHeight="251658240" behindDoc="1" locked="0" layoutInCell="1" allowOverlap="1" wp14:anchorId="361960AC" wp14:editId="04E514DB">
          <wp:simplePos x="0" y="0"/>
          <wp:positionH relativeFrom="column">
            <wp:posOffset>5401163</wp:posOffset>
          </wp:positionH>
          <wp:positionV relativeFrom="paragraph">
            <wp:posOffset>157569</wp:posOffset>
          </wp:positionV>
          <wp:extent cx="793115" cy="277495"/>
          <wp:effectExtent l="0" t="0" r="6985" b="8255"/>
          <wp:wrapTight wrapText="bothSides">
            <wp:wrapPolygon edited="0">
              <wp:start x="0" y="0"/>
              <wp:lineTo x="0" y="20760"/>
              <wp:lineTo x="21271" y="20760"/>
              <wp:lineTo x="2127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277495"/>
                  </a:xfrm>
                  <a:prstGeom prst="rect">
                    <a:avLst/>
                  </a:prstGeom>
                  <a:noFill/>
                  <a:ln>
                    <a:noFill/>
                  </a:ln>
                </pic:spPr>
              </pic:pic>
            </a:graphicData>
          </a:graphic>
        </wp:anchor>
      </w:drawing>
    </w:r>
    <w:r w:rsidRPr="009411E8">
      <w:rPr>
        <w:rFonts w:eastAsia="Times New Roman"/>
        <w:i/>
        <w:iCs/>
        <w:color w:val="000000"/>
        <w:sz w:val="12"/>
        <w:szCs w:val="12"/>
        <w:lang w:val="nl-NL"/>
      </w:rPr>
      <w:t xml:space="preserve">Dit werk is </w:t>
    </w:r>
    <w:r w:rsidR="009411E8" w:rsidRPr="009411E8">
      <w:rPr>
        <w:rFonts w:eastAsia="Times New Roman"/>
        <w:i/>
        <w:iCs/>
        <w:color w:val="000000"/>
        <w:sz w:val="12"/>
        <w:szCs w:val="12"/>
        <w:lang w:val="nl-NL"/>
      </w:rPr>
      <w:t>ontwikkeld door Nicole Terpstra (</w:t>
    </w:r>
    <w:hyperlink r:id="rId2" w:history="1">
      <w:r w:rsidR="009411E8" w:rsidRPr="009411E8">
        <w:rPr>
          <w:rStyle w:val="Hyperlink"/>
          <w:rFonts w:eastAsia="Times New Roman"/>
          <w:i/>
          <w:iCs/>
          <w:sz w:val="12"/>
          <w:szCs w:val="12"/>
          <w:lang w:val="nl-NL"/>
        </w:rPr>
        <w:t>n.f.terpstra@uva.nl</w:t>
      </w:r>
    </w:hyperlink>
    <w:r w:rsidR="009411E8" w:rsidRPr="009411E8">
      <w:rPr>
        <w:rFonts w:eastAsia="Times New Roman"/>
        <w:i/>
        <w:iCs/>
        <w:color w:val="000000"/>
        <w:sz w:val="12"/>
        <w:szCs w:val="12"/>
        <w:lang w:val="nl-NL"/>
      </w:rPr>
      <w:t xml:space="preserve">) en </w:t>
    </w:r>
    <w:proofErr w:type="spellStart"/>
    <w:r w:rsidRPr="009411E8">
      <w:rPr>
        <w:rFonts w:eastAsia="Times New Roman"/>
        <w:i/>
        <w:iCs/>
        <w:color w:val="000000"/>
        <w:sz w:val="12"/>
        <w:szCs w:val="12"/>
        <w:lang w:val="nl-NL"/>
      </w:rPr>
      <w:t>gelicen</w:t>
    </w:r>
    <w:r w:rsidR="009411E8" w:rsidRPr="009411E8">
      <w:rPr>
        <w:rFonts w:eastAsia="Times New Roman"/>
        <w:i/>
        <w:iCs/>
        <w:color w:val="000000"/>
        <w:sz w:val="12"/>
        <w:szCs w:val="12"/>
        <w:lang w:val="nl-NL"/>
      </w:rPr>
      <w:t>se</w:t>
    </w:r>
    <w:r w:rsidRPr="009411E8">
      <w:rPr>
        <w:rFonts w:eastAsia="Times New Roman"/>
        <w:i/>
        <w:iCs/>
        <w:color w:val="000000"/>
        <w:sz w:val="12"/>
        <w:szCs w:val="12"/>
        <w:lang w:val="nl-NL"/>
      </w:rPr>
      <w:t>erd</w:t>
    </w:r>
    <w:proofErr w:type="spellEnd"/>
    <w:r w:rsidRPr="009411E8">
      <w:rPr>
        <w:rFonts w:eastAsia="Times New Roman"/>
        <w:i/>
        <w:iCs/>
        <w:color w:val="000000"/>
        <w:sz w:val="12"/>
        <w:szCs w:val="12"/>
        <w:lang w:val="nl-NL"/>
      </w:rPr>
      <w:t xml:space="preserve"> onder een Creative </w:t>
    </w:r>
    <w:proofErr w:type="spellStart"/>
    <w:r w:rsidRPr="009411E8">
      <w:rPr>
        <w:rFonts w:eastAsia="Times New Roman"/>
        <w:i/>
        <w:iCs/>
        <w:color w:val="000000"/>
        <w:sz w:val="12"/>
        <w:szCs w:val="12"/>
        <w:lang w:val="nl-NL"/>
      </w:rPr>
      <w:t>Commons</w:t>
    </w:r>
    <w:proofErr w:type="spellEnd"/>
    <w:r w:rsidRPr="009411E8">
      <w:rPr>
        <w:rFonts w:eastAsia="Times New Roman"/>
        <w:i/>
        <w:iCs/>
        <w:color w:val="000000"/>
        <w:sz w:val="12"/>
        <w:szCs w:val="12"/>
        <w:lang w:val="nl-NL"/>
      </w:rPr>
      <w:t xml:space="preserve"> Naamsvermelding 4.0 Internationaal-licentie.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D711" w14:textId="77777777" w:rsidR="0058161D" w:rsidRDefault="0058161D">
      <w:pPr>
        <w:spacing w:line="240" w:lineRule="auto"/>
      </w:pPr>
      <w:r>
        <w:separator/>
      </w:r>
    </w:p>
  </w:footnote>
  <w:footnote w:type="continuationSeparator" w:id="0">
    <w:p w14:paraId="3A202E17" w14:textId="77777777" w:rsidR="0058161D" w:rsidRDefault="005816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5A"/>
    <w:multiLevelType w:val="multilevel"/>
    <w:tmpl w:val="8D662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89408E"/>
    <w:multiLevelType w:val="hybridMultilevel"/>
    <w:tmpl w:val="5ADE8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3810F3"/>
    <w:multiLevelType w:val="hybridMultilevel"/>
    <w:tmpl w:val="BC185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C7413F"/>
    <w:multiLevelType w:val="hybridMultilevel"/>
    <w:tmpl w:val="5E486A64"/>
    <w:lvl w:ilvl="0" w:tplc="47248B2A">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A12AE7"/>
    <w:multiLevelType w:val="hybridMultilevel"/>
    <w:tmpl w:val="0ED8D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02494E"/>
    <w:multiLevelType w:val="hybridMultilevel"/>
    <w:tmpl w:val="F1BC447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9004C1"/>
    <w:multiLevelType w:val="hybridMultilevel"/>
    <w:tmpl w:val="34B21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0E7038"/>
    <w:multiLevelType w:val="multilevel"/>
    <w:tmpl w:val="E7626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4A2F1B"/>
    <w:multiLevelType w:val="hybridMultilevel"/>
    <w:tmpl w:val="0E02E0A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CA1F3F"/>
    <w:multiLevelType w:val="hybridMultilevel"/>
    <w:tmpl w:val="BABA0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7033199">
    <w:abstractNumId w:val="7"/>
  </w:num>
  <w:num w:numId="2" w16cid:durableId="1721706142">
    <w:abstractNumId w:val="1"/>
  </w:num>
  <w:num w:numId="3" w16cid:durableId="654383151">
    <w:abstractNumId w:val="0"/>
  </w:num>
  <w:num w:numId="4" w16cid:durableId="783621638">
    <w:abstractNumId w:val="8"/>
  </w:num>
  <w:num w:numId="5" w16cid:durableId="409036023">
    <w:abstractNumId w:val="3"/>
  </w:num>
  <w:num w:numId="6" w16cid:durableId="168106560">
    <w:abstractNumId w:val="6"/>
  </w:num>
  <w:num w:numId="7" w16cid:durableId="555044023">
    <w:abstractNumId w:val="9"/>
  </w:num>
  <w:num w:numId="8" w16cid:durableId="1233658531">
    <w:abstractNumId w:val="4"/>
  </w:num>
  <w:num w:numId="9" w16cid:durableId="2114856955">
    <w:abstractNumId w:val="5"/>
  </w:num>
  <w:num w:numId="10" w16cid:durableId="999038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Terpstra">
    <w15:presenceInfo w15:providerId="Windows Live" w15:userId="f2714b957cd75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A3"/>
    <w:rsid w:val="00097348"/>
    <w:rsid w:val="000B62FE"/>
    <w:rsid w:val="0031761F"/>
    <w:rsid w:val="00542C1C"/>
    <w:rsid w:val="0058161D"/>
    <w:rsid w:val="005B41D0"/>
    <w:rsid w:val="00682C6B"/>
    <w:rsid w:val="00696C21"/>
    <w:rsid w:val="006A6C43"/>
    <w:rsid w:val="00710E79"/>
    <w:rsid w:val="00750277"/>
    <w:rsid w:val="00753907"/>
    <w:rsid w:val="00781467"/>
    <w:rsid w:val="007A17E2"/>
    <w:rsid w:val="007C7BD4"/>
    <w:rsid w:val="009411E8"/>
    <w:rsid w:val="009C24F8"/>
    <w:rsid w:val="00A87E81"/>
    <w:rsid w:val="00AC3D93"/>
    <w:rsid w:val="00B219FF"/>
    <w:rsid w:val="00B74B61"/>
    <w:rsid w:val="00C629C2"/>
    <w:rsid w:val="00CD5EA4"/>
    <w:rsid w:val="00D36EA7"/>
    <w:rsid w:val="00D478FB"/>
    <w:rsid w:val="00E95272"/>
    <w:rsid w:val="00EB54D9"/>
    <w:rsid w:val="00EC19A0"/>
    <w:rsid w:val="00EC22F2"/>
    <w:rsid w:val="00ED76A3"/>
    <w:rsid w:val="00F01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3382"/>
  <w15:chartTrackingRefBased/>
  <w15:docId w15:val="{215FE5DD-872B-4628-B7C7-B1BE0FF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6A3"/>
    <w:pPr>
      <w:spacing w:after="0" w:line="276" w:lineRule="auto"/>
    </w:pPr>
    <w:rPr>
      <w:rFonts w:ascii="Arial" w:eastAsia="Arial" w:hAnsi="Arial" w:cs="Arial"/>
      <w:lang w:val="nl" w:eastAsia="nl-NL"/>
    </w:rPr>
  </w:style>
  <w:style w:type="paragraph" w:styleId="Kop2">
    <w:name w:val="heading 2"/>
    <w:basedOn w:val="Standaard"/>
    <w:link w:val="Kop2Char"/>
    <w:uiPriority w:val="9"/>
    <w:qFormat/>
    <w:rsid w:val="00750277"/>
    <w:pPr>
      <w:spacing w:before="100" w:beforeAutospacing="1" w:after="100" w:afterAutospacing="1" w:line="240" w:lineRule="auto"/>
      <w:outlineLvl w:val="1"/>
    </w:pPr>
    <w:rPr>
      <w:rFonts w:ascii="Times New Roman" w:eastAsia="Times New Roman" w:hAnsi="Times New Roman" w:cs="Times New Roman"/>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76A3"/>
    <w:pPr>
      <w:spacing w:after="200"/>
      <w:ind w:left="720"/>
      <w:contextualSpacing/>
    </w:pPr>
    <w:rPr>
      <w:rFonts w:asciiTheme="minorHAnsi" w:eastAsiaTheme="minorHAnsi" w:hAnsiTheme="minorHAnsi" w:cstheme="minorBidi"/>
      <w:lang w:val="en-US" w:eastAsia="en-US"/>
    </w:rPr>
  </w:style>
  <w:style w:type="paragraph" w:styleId="Voettekst">
    <w:name w:val="footer"/>
    <w:basedOn w:val="Standaard"/>
    <w:link w:val="VoettekstChar"/>
    <w:uiPriority w:val="99"/>
    <w:unhideWhenUsed/>
    <w:rsid w:val="00ED76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76A3"/>
    <w:rPr>
      <w:rFonts w:ascii="Arial" w:eastAsia="Arial" w:hAnsi="Arial" w:cs="Arial"/>
      <w:lang w:val="nl" w:eastAsia="nl-NL"/>
    </w:rPr>
  </w:style>
  <w:style w:type="table" w:styleId="Tabelraster">
    <w:name w:val="Table Grid"/>
    <w:basedOn w:val="Standaardtabel"/>
    <w:uiPriority w:val="39"/>
    <w:rsid w:val="0078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502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50277"/>
    <w:rPr>
      <w:rFonts w:ascii="Arial" w:eastAsia="Arial" w:hAnsi="Arial" w:cs="Arial"/>
      <w:lang w:val="nl" w:eastAsia="nl-NL"/>
    </w:rPr>
  </w:style>
  <w:style w:type="character" w:styleId="Hyperlink">
    <w:name w:val="Hyperlink"/>
    <w:basedOn w:val="Standaardalinea-lettertype"/>
    <w:uiPriority w:val="99"/>
    <w:unhideWhenUsed/>
    <w:rsid w:val="00750277"/>
    <w:rPr>
      <w:color w:val="0000FF"/>
      <w:u w:val="single"/>
    </w:rPr>
  </w:style>
  <w:style w:type="character" w:customStyle="1" w:styleId="Kop2Char">
    <w:name w:val="Kop 2 Char"/>
    <w:basedOn w:val="Standaardalinea-lettertype"/>
    <w:link w:val="Kop2"/>
    <w:uiPriority w:val="9"/>
    <w:rsid w:val="00750277"/>
    <w:rPr>
      <w:rFonts w:ascii="Times New Roman" w:eastAsia="Times New Roman" w:hAnsi="Times New Roman" w:cs="Times New Roman"/>
      <w:b/>
      <w:bCs/>
      <w:sz w:val="36"/>
      <w:szCs w:val="36"/>
      <w:lang w:eastAsia="nl-NL"/>
    </w:rPr>
  </w:style>
  <w:style w:type="character" w:customStyle="1" w:styleId="ztplmc">
    <w:name w:val="ztplmc"/>
    <w:basedOn w:val="Standaardalinea-lettertype"/>
    <w:rsid w:val="00750277"/>
  </w:style>
  <w:style w:type="character" w:customStyle="1" w:styleId="material-icons-extended">
    <w:name w:val="material-icons-extended"/>
    <w:basedOn w:val="Standaardalinea-lettertype"/>
    <w:rsid w:val="00750277"/>
  </w:style>
  <w:style w:type="character" w:customStyle="1" w:styleId="rynqvb">
    <w:name w:val="rynqvb"/>
    <w:basedOn w:val="Standaardalinea-lettertype"/>
    <w:rsid w:val="00750277"/>
  </w:style>
  <w:style w:type="character" w:styleId="Onopgelostemelding">
    <w:name w:val="Unresolved Mention"/>
    <w:basedOn w:val="Standaardalinea-lettertype"/>
    <w:uiPriority w:val="99"/>
    <w:semiHidden/>
    <w:unhideWhenUsed/>
    <w:rsid w:val="009411E8"/>
    <w:rPr>
      <w:color w:val="605E5C"/>
      <w:shd w:val="clear" w:color="auto" w:fill="E1DFDD"/>
    </w:rPr>
  </w:style>
  <w:style w:type="character" w:styleId="Verwijzingopmerking">
    <w:name w:val="annotation reference"/>
    <w:basedOn w:val="Standaardalinea-lettertype"/>
    <w:uiPriority w:val="99"/>
    <w:semiHidden/>
    <w:unhideWhenUsed/>
    <w:rsid w:val="00A87E81"/>
    <w:rPr>
      <w:sz w:val="16"/>
      <w:szCs w:val="16"/>
    </w:rPr>
  </w:style>
  <w:style w:type="paragraph" w:styleId="Tekstopmerking">
    <w:name w:val="annotation text"/>
    <w:basedOn w:val="Standaard"/>
    <w:link w:val="TekstopmerkingChar"/>
    <w:uiPriority w:val="99"/>
    <w:unhideWhenUsed/>
    <w:rsid w:val="00A87E81"/>
    <w:pPr>
      <w:spacing w:line="240" w:lineRule="auto"/>
    </w:pPr>
    <w:rPr>
      <w:sz w:val="20"/>
      <w:szCs w:val="20"/>
    </w:rPr>
  </w:style>
  <w:style w:type="character" w:customStyle="1" w:styleId="TekstopmerkingChar">
    <w:name w:val="Tekst opmerking Char"/>
    <w:basedOn w:val="Standaardalinea-lettertype"/>
    <w:link w:val="Tekstopmerking"/>
    <w:uiPriority w:val="99"/>
    <w:rsid w:val="00A87E81"/>
    <w:rPr>
      <w:rFonts w:ascii="Arial" w:eastAsia="Arial" w:hAnsi="Arial" w:cs="Arial"/>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A87E81"/>
    <w:rPr>
      <w:b/>
      <w:bCs/>
    </w:rPr>
  </w:style>
  <w:style w:type="character" w:customStyle="1" w:styleId="OnderwerpvanopmerkingChar">
    <w:name w:val="Onderwerp van opmerking Char"/>
    <w:basedOn w:val="TekstopmerkingChar"/>
    <w:link w:val="Onderwerpvanopmerking"/>
    <w:uiPriority w:val="99"/>
    <w:semiHidden/>
    <w:rsid w:val="00A87E81"/>
    <w:rPr>
      <w:rFonts w:ascii="Arial" w:eastAsia="Arial" w:hAnsi="Arial" w:cs="Arial"/>
      <w:b/>
      <w:bCs/>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8254">
      <w:bodyDiv w:val="1"/>
      <w:marLeft w:val="0"/>
      <w:marRight w:val="0"/>
      <w:marTop w:val="0"/>
      <w:marBottom w:val="0"/>
      <w:divBdr>
        <w:top w:val="none" w:sz="0" w:space="0" w:color="auto"/>
        <w:left w:val="none" w:sz="0" w:space="0" w:color="auto"/>
        <w:bottom w:val="none" w:sz="0" w:space="0" w:color="auto"/>
        <w:right w:val="none" w:sz="0" w:space="0" w:color="auto"/>
      </w:divBdr>
      <w:divsChild>
        <w:div w:id="572742229">
          <w:marLeft w:val="0"/>
          <w:marRight w:val="0"/>
          <w:marTop w:val="100"/>
          <w:marBottom w:val="0"/>
          <w:divBdr>
            <w:top w:val="none" w:sz="0" w:space="0" w:color="auto"/>
            <w:left w:val="none" w:sz="0" w:space="0" w:color="auto"/>
            <w:bottom w:val="none" w:sz="0" w:space="0" w:color="auto"/>
            <w:right w:val="none" w:sz="0" w:space="0" w:color="auto"/>
          </w:divBdr>
        </w:div>
        <w:div w:id="1255745319">
          <w:marLeft w:val="0"/>
          <w:marRight w:val="0"/>
          <w:marTop w:val="0"/>
          <w:marBottom w:val="0"/>
          <w:divBdr>
            <w:top w:val="none" w:sz="0" w:space="0" w:color="auto"/>
            <w:left w:val="none" w:sz="0" w:space="0" w:color="auto"/>
            <w:bottom w:val="none" w:sz="0" w:space="0" w:color="auto"/>
            <w:right w:val="none" w:sz="0" w:space="0" w:color="auto"/>
          </w:divBdr>
          <w:divsChild>
            <w:div w:id="1738823194">
              <w:marLeft w:val="0"/>
              <w:marRight w:val="0"/>
              <w:marTop w:val="0"/>
              <w:marBottom w:val="0"/>
              <w:divBdr>
                <w:top w:val="none" w:sz="0" w:space="0" w:color="auto"/>
                <w:left w:val="none" w:sz="0" w:space="0" w:color="auto"/>
                <w:bottom w:val="none" w:sz="0" w:space="0" w:color="auto"/>
                <w:right w:val="none" w:sz="0" w:space="0" w:color="auto"/>
              </w:divBdr>
              <w:divsChild>
                <w:div w:id="1267929459">
                  <w:marLeft w:val="0"/>
                  <w:marRight w:val="0"/>
                  <w:marTop w:val="0"/>
                  <w:marBottom w:val="0"/>
                  <w:divBdr>
                    <w:top w:val="none" w:sz="0" w:space="0" w:color="auto"/>
                    <w:left w:val="none" w:sz="0" w:space="0" w:color="auto"/>
                    <w:bottom w:val="none" w:sz="0" w:space="0" w:color="auto"/>
                    <w:right w:val="none" w:sz="0" w:space="0" w:color="auto"/>
                  </w:divBdr>
                  <w:divsChild>
                    <w:div w:id="2074308885">
                      <w:marLeft w:val="0"/>
                      <w:marRight w:val="0"/>
                      <w:marTop w:val="0"/>
                      <w:marBottom w:val="0"/>
                      <w:divBdr>
                        <w:top w:val="none" w:sz="0" w:space="0" w:color="auto"/>
                        <w:left w:val="none" w:sz="0" w:space="0" w:color="auto"/>
                        <w:bottom w:val="none" w:sz="0" w:space="0" w:color="auto"/>
                        <w:right w:val="none" w:sz="0" w:space="0" w:color="auto"/>
                      </w:divBdr>
                      <w:divsChild>
                        <w:div w:id="4467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6597">
              <w:marLeft w:val="0"/>
              <w:marRight w:val="0"/>
              <w:marTop w:val="0"/>
              <w:marBottom w:val="0"/>
              <w:divBdr>
                <w:top w:val="none" w:sz="0" w:space="0" w:color="auto"/>
                <w:left w:val="none" w:sz="0" w:space="0" w:color="auto"/>
                <w:bottom w:val="none" w:sz="0" w:space="0" w:color="auto"/>
                <w:right w:val="none" w:sz="0" w:space="0" w:color="auto"/>
              </w:divBdr>
              <w:divsChild>
                <w:div w:id="87845794">
                  <w:marLeft w:val="0"/>
                  <w:marRight w:val="0"/>
                  <w:marTop w:val="0"/>
                  <w:marBottom w:val="0"/>
                  <w:divBdr>
                    <w:top w:val="none" w:sz="0" w:space="0" w:color="auto"/>
                    <w:left w:val="none" w:sz="0" w:space="0" w:color="auto"/>
                    <w:bottom w:val="none" w:sz="0" w:space="0" w:color="auto"/>
                    <w:right w:val="none" w:sz="0" w:space="0" w:color="auto"/>
                  </w:divBdr>
                  <w:divsChild>
                    <w:div w:id="12411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2" Type="http://schemas.openxmlformats.org/officeDocument/2006/relationships/hyperlink" Target="mailto:n.f.terpstra@uva.nl" TargetMode="External"/><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473A-4D93-451D-B446-71FF13D2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1583</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Terpstra</dc:creator>
  <cp:keywords/>
  <dc:description/>
  <cp:lastModifiedBy>Nicole Terpstra</cp:lastModifiedBy>
  <cp:revision>2</cp:revision>
  <dcterms:created xsi:type="dcterms:W3CDTF">2022-11-12T18:09:00Z</dcterms:created>
  <dcterms:modified xsi:type="dcterms:W3CDTF">2022-11-12T18:09:00Z</dcterms:modified>
</cp:coreProperties>
</file>