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DC86F" w14:textId="77777777" w:rsidR="00206DEE" w:rsidRDefault="00206DEE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</w:tabs>
        <w:ind w:left="7648" w:hanging="7648"/>
        <w:rPr>
          <w:rFonts w:ascii="Arial Narrow" w:hAnsi="Arial Narrow"/>
          <w:sz w:val="32"/>
          <w:szCs w:val="32"/>
          <w:lang w:val="nl-NL"/>
        </w:rPr>
      </w:pPr>
      <w:r>
        <w:rPr>
          <w:rFonts w:ascii="Arial Narrow" w:hAnsi="Arial Narrow"/>
          <w:sz w:val="32"/>
          <w:szCs w:val="32"/>
          <w:lang w:val="nl-NL"/>
        </w:rPr>
        <w:t>Bio T</w:t>
      </w:r>
      <w:r w:rsidR="003358E9">
        <w:rPr>
          <w:rFonts w:ascii="Arial Narrow" w:hAnsi="Arial Narrow"/>
          <w:sz w:val="32"/>
          <w:szCs w:val="32"/>
          <w:lang w:val="nl-NL"/>
        </w:rPr>
        <w:t>entamen</w:t>
      </w:r>
      <w:r>
        <w:rPr>
          <w:rFonts w:ascii="Arial Narrow" w:hAnsi="Arial Narrow"/>
          <w:sz w:val="32"/>
          <w:szCs w:val="32"/>
          <w:lang w:val="nl-NL"/>
        </w:rPr>
        <w:t>: Mondeling  Homeostase</w:t>
      </w:r>
      <w:r w:rsidR="003358E9">
        <w:rPr>
          <w:rFonts w:ascii="Arial Narrow" w:hAnsi="Arial Narrow"/>
          <w:sz w:val="32"/>
          <w:szCs w:val="32"/>
          <w:lang w:val="nl-NL"/>
        </w:rPr>
        <w:t xml:space="preserve"> &amp; Levensverschijnselen</w:t>
      </w:r>
      <w:r w:rsidR="003358E9">
        <w:rPr>
          <w:rFonts w:ascii="Arial Narrow" w:hAnsi="Arial Narrow"/>
          <w:sz w:val="32"/>
          <w:szCs w:val="32"/>
          <w:lang w:val="nl-NL"/>
        </w:rPr>
        <w:tab/>
        <w:t xml:space="preserve">    </w:t>
      </w:r>
      <w:r w:rsidR="003F3F1F">
        <w:rPr>
          <w:rFonts w:ascii="Arial Narrow" w:hAnsi="Arial Narrow"/>
          <w:sz w:val="32"/>
          <w:szCs w:val="32"/>
          <w:lang w:val="nl-NL"/>
        </w:rPr>
        <w:t xml:space="preserve">  </w:t>
      </w:r>
      <w:r w:rsidR="008E43F3">
        <w:rPr>
          <w:rFonts w:ascii="Arial Narrow" w:hAnsi="Arial Narrow"/>
          <w:sz w:val="32"/>
          <w:szCs w:val="32"/>
          <w:lang w:val="nl-NL"/>
        </w:rPr>
        <w:t>december</w:t>
      </w:r>
      <w:r>
        <w:rPr>
          <w:rFonts w:ascii="Arial Narrow" w:hAnsi="Arial Narrow"/>
          <w:sz w:val="32"/>
          <w:szCs w:val="32"/>
          <w:lang w:val="nl-NL"/>
        </w:rPr>
        <w:t xml:space="preserve"> 20</w:t>
      </w:r>
      <w:r w:rsidR="007E15A1">
        <w:rPr>
          <w:rFonts w:ascii="Arial Narrow" w:hAnsi="Arial Narrow"/>
          <w:sz w:val="32"/>
          <w:szCs w:val="32"/>
          <w:lang w:val="nl-NL"/>
        </w:rPr>
        <w:t>1</w:t>
      </w:r>
      <w:r w:rsidR="008E43F3">
        <w:rPr>
          <w:rFonts w:ascii="Arial Narrow" w:hAnsi="Arial Narrow"/>
          <w:sz w:val="32"/>
          <w:szCs w:val="32"/>
          <w:lang w:val="nl-NL"/>
        </w:rPr>
        <w:t>7</w:t>
      </w:r>
    </w:p>
    <w:p w14:paraId="03DF0692" w14:textId="77777777" w:rsidR="00206DEE" w:rsidRDefault="00206DEE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</w:tabs>
        <w:rPr>
          <w:rFonts w:ascii="Arial Narrow" w:hAnsi="Arial Narrow"/>
          <w:sz w:val="16"/>
          <w:szCs w:val="16"/>
          <w:lang w:val="nl-N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7"/>
        <w:gridCol w:w="1118"/>
        <w:gridCol w:w="1118"/>
        <w:gridCol w:w="1118"/>
        <w:gridCol w:w="1118"/>
        <w:gridCol w:w="1118"/>
        <w:gridCol w:w="1118"/>
        <w:gridCol w:w="1118"/>
        <w:gridCol w:w="1118"/>
      </w:tblGrid>
      <w:tr w:rsidR="005B4519" w14:paraId="61216C3B" w14:textId="77777777" w:rsidTr="00ED2ABB">
        <w:trPr>
          <w:cantSplit/>
          <w:trHeight w:val="2262"/>
        </w:trPr>
        <w:tc>
          <w:tcPr>
            <w:tcW w:w="5589" w:type="dxa"/>
            <w:gridSpan w:val="5"/>
            <w:tcBorders>
              <w:bottom w:val="double" w:sz="4" w:space="0" w:color="auto"/>
            </w:tcBorders>
          </w:tcPr>
          <w:p w14:paraId="1E0BC404" w14:textId="77777777" w:rsidR="005B4519" w:rsidRDefault="005B4519" w:rsidP="005B4519">
            <w:pPr>
              <w:tabs>
                <w:tab w:val="left" w:pos="525"/>
                <w:tab w:val="left" w:pos="993"/>
              </w:tabs>
              <w:rPr>
                <w:rFonts w:ascii="Tahoma" w:hAnsi="Tahoma" w:cs="Tahoma"/>
                <w:sz w:val="32"/>
                <w:szCs w:val="32"/>
                <w:lang w:val="nl-NL"/>
              </w:rPr>
            </w:pPr>
          </w:p>
          <w:p w14:paraId="446B910A" w14:textId="77777777" w:rsidR="00EB1CCB" w:rsidRPr="00A37E5E" w:rsidRDefault="00EB1CCB" w:rsidP="007922E1">
            <w:pPr>
              <w:tabs>
                <w:tab w:val="left" w:pos="525"/>
                <w:tab w:val="left" w:pos="993"/>
              </w:tabs>
              <w:rPr>
                <w:rFonts w:ascii="Tahoma" w:hAnsi="Tahoma" w:cs="Tahoma"/>
                <w:sz w:val="32"/>
                <w:szCs w:val="32"/>
                <w:lang w:val="nl-NL"/>
              </w:rPr>
            </w:pPr>
          </w:p>
        </w:tc>
        <w:tc>
          <w:tcPr>
            <w:tcW w:w="4472" w:type="dxa"/>
            <w:gridSpan w:val="4"/>
            <w:tcBorders>
              <w:bottom w:val="double" w:sz="4" w:space="0" w:color="auto"/>
            </w:tcBorders>
          </w:tcPr>
          <w:p w14:paraId="6DA80053" w14:textId="77777777" w:rsidR="005B4519" w:rsidRDefault="005B4519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beoordeling</w:t>
            </w:r>
          </w:p>
        </w:tc>
      </w:tr>
      <w:tr w:rsidR="005B4519" w14:paraId="1D5B9BB2" w14:textId="77777777" w:rsidTr="00762A52">
        <w:tc>
          <w:tcPr>
            <w:tcW w:w="11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A420BD8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inbreng</w:t>
            </w:r>
          </w:p>
          <w:p w14:paraId="32CD3356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</w:p>
          <w:p w14:paraId="05374A3B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</w:p>
          <w:p w14:paraId="352760B2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</w:p>
          <w:p w14:paraId="42B56D66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</w:p>
          <w:p w14:paraId="4532A8A3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</w:p>
          <w:p w14:paraId="437C531A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38CD6C7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kwaliteit</w:t>
            </w: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1D184AF7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vaktermen</w:t>
            </w: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</w:tcBorders>
          </w:tcPr>
          <w:p w14:paraId="4800A1D3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actualiteit</w:t>
            </w:r>
          </w:p>
          <w:p w14:paraId="5B4CE90D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toepassing</w:t>
            </w: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589EA" w14:textId="77777777" w:rsidR="005B4519" w:rsidRDefault="005B4519" w:rsidP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center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jojo-en</w:t>
            </w:r>
          </w:p>
        </w:tc>
        <w:tc>
          <w:tcPr>
            <w:tcW w:w="1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73D8A8F3" w14:textId="77777777" w:rsidR="005B4519" w:rsidRDefault="005B4519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right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molecuul</w:t>
            </w: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9D67567" w14:textId="77777777" w:rsidR="005B4519" w:rsidRDefault="005B4519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right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cel</w:t>
            </w: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362C577" w14:textId="77777777" w:rsidR="005B4519" w:rsidRDefault="005B4519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right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orgaan</w:t>
            </w: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F3E1FED" w14:textId="77777777" w:rsidR="005B4519" w:rsidRDefault="005B4519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jc w:val="right"/>
              <w:rPr>
                <w:rFonts w:ascii="Arial Narrow" w:hAnsi="Arial Narrow"/>
                <w:sz w:val="18"/>
                <w:szCs w:val="16"/>
                <w:lang w:val="nl-NL"/>
              </w:rPr>
            </w:pPr>
            <w:r>
              <w:rPr>
                <w:rFonts w:ascii="Arial Narrow" w:hAnsi="Arial Narrow"/>
                <w:sz w:val="18"/>
                <w:szCs w:val="16"/>
                <w:lang w:val="nl-NL"/>
              </w:rPr>
              <w:t>organisme</w:t>
            </w:r>
          </w:p>
        </w:tc>
      </w:tr>
    </w:tbl>
    <w:p w14:paraId="5E70B1E9" w14:textId="77777777" w:rsidR="00206DEE" w:rsidRDefault="00206DEE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</w:tabs>
        <w:rPr>
          <w:rFonts w:ascii="Arial Narrow" w:hAnsi="Arial Narrow"/>
          <w:sz w:val="16"/>
          <w:szCs w:val="16"/>
          <w:lang w:val="nl-N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5"/>
        <w:gridCol w:w="2515"/>
        <w:gridCol w:w="2515"/>
        <w:gridCol w:w="2516"/>
      </w:tblGrid>
      <w:tr w:rsidR="00762A52" w14:paraId="1C4B157A" w14:textId="77777777" w:rsidTr="00ED2ABB">
        <w:tc>
          <w:tcPr>
            <w:tcW w:w="5030" w:type="dxa"/>
            <w:gridSpan w:val="2"/>
          </w:tcPr>
          <w:p w14:paraId="246624F8" w14:textId="77777777" w:rsidR="00762A52" w:rsidRDefault="00762A52" w:rsidP="00D70E0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  <w:r>
              <w:rPr>
                <w:rFonts w:ascii="Arial Narrow" w:hAnsi="Arial Narrow"/>
                <w:sz w:val="16"/>
                <w:szCs w:val="18"/>
                <w:lang w:val="nl-NL"/>
              </w:rPr>
              <w:t>Startcasus</w:t>
            </w:r>
          </w:p>
          <w:p w14:paraId="7DA4F217" w14:textId="77777777" w:rsidR="005B4519" w:rsidRDefault="005B4519" w:rsidP="005B4519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</w:tc>
        <w:tc>
          <w:tcPr>
            <w:tcW w:w="2515" w:type="dxa"/>
          </w:tcPr>
          <w:p w14:paraId="3BE85ECE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spieren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II-9</w:t>
            </w:r>
          </w:p>
          <w:p w14:paraId="5C89E7D1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318F14BE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591B925E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11CAF5B8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324157F4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0FD809C1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6DFAE9FB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4DEF3D37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6E0C4AB5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</w:tc>
        <w:tc>
          <w:tcPr>
            <w:tcW w:w="2516" w:type="dxa"/>
          </w:tcPr>
          <w:p w14:paraId="689AF8E3" w14:textId="77777777" w:rsidR="00762A52" w:rsidRDefault="00066AAE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skelet/gewrichten</w:t>
            </w:r>
            <w:r w:rsidR="00762A52"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 w:rsidR="00762A52"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</w:p>
        </w:tc>
      </w:tr>
      <w:tr w:rsidR="00762A52" w14:paraId="0EAFCC63" w14:textId="77777777">
        <w:tc>
          <w:tcPr>
            <w:tcW w:w="2515" w:type="dxa"/>
          </w:tcPr>
          <w:p w14:paraId="0783AA36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zintuigen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II-9</w:t>
            </w:r>
          </w:p>
          <w:p w14:paraId="612598A1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7A5D4F79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68BEBFE1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78D3FC5E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778595FC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5AD7DDDB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2666F766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572DB98D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  <w:lang w:val="nl-NL"/>
              </w:rPr>
            </w:pPr>
          </w:p>
          <w:p w14:paraId="10344A97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</w:tc>
        <w:tc>
          <w:tcPr>
            <w:tcW w:w="2515" w:type="dxa"/>
          </w:tcPr>
          <w:p w14:paraId="411E39B4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huid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I-12</w:t>
            </w:r>
          </w:p>
        </w:tc>
        <w:tc>
          <w:tcPr>
            <w:tcW w:w="2515" w:type="dxa"/>
          </w:tcPr>
          <w:p w14:paraId="3F9886BB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ademhaling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II-7</w:t>
            </w:r>
          </w:p>
        </w:tc>
        <w:tc>
          <w:tcPr>
            <w:tcW w:w="2516" w:type="dxa"/>
          </w:tcPr>
          <w:p w14:paraId="597593B1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bloed(somloop)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II-6</w:t>
            </w:r>
          </w:p>
        </w:tc>
      </w:tr>
      <w:tr w:rsidR="00762A52" w14:paraId="3EEC5E1F" w14:textId="77777777">
        <w:tc>
          <w:tcPr>
            <w:tcW w:w="2515" w:type="dxa"/>
          </w:tcPr>
          <w:p w14:paraId="0940B8B3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neuro</w:t>
            </w:r>
            <w:r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6"/>
                <w:szCs w:val="18"/>
              </w:rPr>
              <w:t>II-9, I-9</w:t>
            </w:r>
          </w:p>
          <w:p w14:paraId="12FA707D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</w:rPr>
            </w:pPr>
          </w:p>
          <w:p w14:paraId="2CBA2D80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</w:rPr>
            </w:pPr>
          </w:p>
          <w:p w14:paraId="7D7042EA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</w:rPr>
            </w:pPr>
          </w:p>
          <w:p w14:paraId="56C40CC8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</w:rPr>
            </w:pPr>
          </w:p>
          <w:p w14:paraId="3A2B4593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</w:rPr>
            </w:pPr>
          </w:p>
          <w:p w14:paraId="2918E7FA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</w:rPr>
            </w:pPr>
          </w:p>
          <w:p w14:paraId="3B8837EA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</w:rPr>
            </w:pPr>
          </w:p>
          <w:p w14:paraId="73D5DA88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6"/>
                <w:szCs w:val="18"/>
              </w:rPr>
            </w:pPr>
          </w:p>
          <w:p w14:paraId="6E2D7B08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843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15" w:type="dxa"/>
          </w:tcPr>
          <w:p w14:paraId="61D5C3D6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hormonen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I-10</w:t>
            </w:r>
          </w:p>
        </w:tc>
        <w:tc>
          <w:tcPr>
            <w:tcW w:w="2515" w:type="dxa"/>
          </w:tcPr>
          <w:p w14:paraId="60C6D22A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voedsel/verteren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II-5</w:t>
            </w:r>
          </w:p>
        </w:tc>
        <w:tc>
          <w:tcPr>
            <w:tcW w:w="2516" w:type="dxa"/>
          </w:tcPr>
          <w:p w14:paraId="467984E7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celbiologie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I-2&amp;3</w:t>
            </w:r>
          </w:p>
        </w:tc>
      </w:tr>
      <w:tr w:rsidR="00762A52" w14:paraId="3EAC1386" w14:textId="77777777">
        <w:trPr>
          <w:trHeight w:val="2555"/>
        </w:trPr>
        <w:tc>
          <w:tcPr>
            <w:tcW w:w="2515" w:type="dxa"/>
          </w:tcPr>
          <w:p w14:paraId="0CE39AB0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  <w:p w14:paraId="12B21A19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  <w:p w14:paraId="559FE17C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  <w:p w14:paraId="719A38EC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  <w:p w14:paraId="44869EA2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  <w:p w14:paraId="7B809214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  <w:p w14:paraId="0E70F252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  <w:p w14:paraId="1E0CDA61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  <w:p w14:paraId="6E22839E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  <w:p w14:paraId="3D203012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</w:p>
        </w:tc>
        <w:tc>
          <w:tcPr>
            <w:tcW w:w="2515" w:type="dxa"/>
          </w:tcPr>
          <w:p w14:paraId="16E0FD21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immuniteit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I-13</w:t>
            </w:r>
          </w:p>
        </w:tc>
        <w:tc>
          <w:tcPr>
            <w:tcW w:w="2515" w:type="dxa"/>
          </w:tcPr>
          <w:p w14:paraId="505BA59E" w14:textId="77777777" w:rsidR="00762A52" w:rsidRDefault="00762A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lever en nieren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II-8</w:t>
            </w:r>
          </w:p>
        </w:tc>
        <w:tc>
          <w:tcPr>
            <w:tcW w:w="2516" w:type="dxa"/>
          </w:tcPr>
          <w:p w14:paraId="66ED74F0" w14:textId="77777777" w:rsidR="00762A52" w:rsidRDefault="00762A52" w:rsidP="00ED2ABB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</w:tabs>
              <w:spacing w:after="58"/>
              <w:rPr>
                <w:rFonts w:ascii="Arial Narrow" w:hAnsi="Arial Narrow"/>
                <w:sz w:val="18"/>
                <w:szCs w:val="18"/>
                <w:lang w:val="nl-NL"/>
              </w:rPr>
            </w:pPr>
            <w:r>
              <w:rPr>
                <w:rFonts w:ascii="Arial Narrow" w:hAnsi="Arial Narrow"/>
                <w:sz w:val="18"/>
                <w:szCs w:val="18"/>
                <w:lang w:val="nl-NL"/>
              </w:rPr>
              <w:t>stofwisseling</w:t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8"/>
                <w:szCs w:val="18"/>
                <w:lang w:val="nl-NL"/>
              </w:rPr>
              <w:tab/>
            </w:r>
            <w:r>
              <w:rPr>
                <w:rFonts w:ascii="Arial Narrow" w:hAnsi="Arial Narrow"/>
                <w:sz w:val="16"/>
                <w:szCs w:val="18"/>
                <w:lang w:val="nl-NL"/>
              </w:rPr>
              <w:t>II-3</w:t>
            </w:r>
          </w:p>
        </w:tc>
      </w:tr>
    </w:tbl>
    <w:p w14:paraId="6A75CA94" w14:textId="77777777" w:rsidR="00206DEE" w:rsidRPr="00E549F8" w:rsidRDefault="00206DEE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</w:tabs>
        <w:rPr>
          <w:rFonts w:ascii="Arial Narrow" w:hAnsi="Arial Narrow"/>
          <w:sz w:val="16"/>
          <w:szCs w:val="16"/>
          <w:lang w:val="nl-NL"/>
        </w:rPr>
      </w:pPr>
    </w:p>
    <w:sectPr w:rsidR="00206DEE" w:rsidRPr="00E549F8">
      <w:endnotePr>
        <w:numFmt w:val="decimal"/>
      </w:endnotePr>
      <w:pgSz w:w="11905" w:h="16837"/>
      <w:pgMar w:top="709" w:right="992" w:bottom="851" w:left="992" w:header="709" w:footer="402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urich Ex BT">
    <w:altName w:val="Segoe Script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26335"/>
    <w:multiLevelType w:val="hybridMultilevel"/>
    <w:tmpl w:val="5E58E78C"/>
    <w:lvl w:ilvl="0" w:tplc="68E0C5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38CF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2A82F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9C53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6E61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A92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2C9F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8CEC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6C1C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4073"/>
    <w:rsid w:val="0003486F"/>
    <w:rsid w:val="00066AAE"/>
    <w:rsid w:val="00081A70"/>
    <w:rsid w:val="000A0F22"/>
    <w:rsid w:val="000C492E"/>
    <w:rsid w:val="00107941"/>
    <w:rsid w:val="00173ADC"/>
    <w:rsid w:val="00191BA6"/>
    <w:rsid w:val="001B57E2"/>
    <w:rsid w:val="001B5ECF"/>
    <w:rsid w:val="00206DEE"/>
    <w:rsid w:val="00295C12"/>
    <w:rsid w:val="002A2ACB"/>
    <w:rsid w:val="00333EE8"/>
    <w:rsid w:val="003358E9"/>
    <w:rsid w:val="003A5DAE"/>
    <w:rsid w:val="003F3F1F"/>
    <w:rsid w:val="00467325"/>
    <w:rsid w:val="004A22DD"/>
    <w:rsid w:val="004C0F8C"/>
    <w:rsid w:val="005171A6"/>
    <w:rsid w:val="00573F1C"/>
    <w:rsid w:val="005B4519"/>
    <w:rsid w:val="005D464B"/>
    <w:rsid w:val="0063025D"/>
    <w:rsid w:val="006B0607"/>
    <w:rsid w:val="00762A52"/>
    <w:rsid w:val="007912D5"/>
    <w:rsid w:val="007922E1"/>
    <w:rsid w:val="007E15A1"/>
    <w:rsid w:val="007E3973"/>
    <w:rsid w:val="00885155"/>
    <w:rsid w:val="008E4073"/>
    <w:rsid w:val="008E43F3"/>
    <w:rsid w:val="00911F0C"/>
    <w:rsid w:val="009C4975"/>
    <w:rsid w:val="00A37E5E"/>
    <w:rsid w:val="00B21A7E"/>
    <w:rsid w:val="00B4737B"/>
    <w:rsid w:val="00B73F30"/>
    <w:rsid w:val="00C97C72"/>
    <w:rsid w:val="00CB2AF1"/>
    <w:rsid w:val="00D41E50"/>
    <w:rsid w:val="00D70E07"/>
    <w:rsid w:val="00E549F8"/>
    <w:rsid w:val="00EA5D98"/>
    <w:rsid w:val="00EB1CCB"/>
    <w:rsid w:val="00ED2ABB"/>
    <w:rsid w:val="00F50A2A"/>
    <w:rsid w:val="00F83DF0"/>
    <w:rsid w:val="00FA122C"/>
    <w:rsid w:val="00FA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EFF43"/>
  <w15:chartTrackingRefBased/>
  <w15:docId w15:val="{F67F6D12-FEE0-49E2-AB4F-AD37AA01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</w:pPr>
    <w:rPr>
      <w:rFonts w:ascii="Zurich Ex BT" w:hAnsi="Zurich Ex BT"/>
      <w:szCs w:val="24"/>
      <w:lang w:val="en-US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-1414"/>
        <w:tab w:val="left" w:pos="-848"/>
        <w:tab w:val="left" w:pos="-282"/>
        <w:tab w:val="left" w:pos="284"/>
        <w:tab w:val="left" w:pos="567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  <w:tab w:val="left" w:pos="9340"/>
        <w:tab w:val="left" w:pos="9906"/>
      </w:tabs>
      <w:spacing w:line="166" w:lineRule="auto"/>
      <w:outlineLvl w:val="0"/>
    </w:pPr>
    <w:rPr>
      <w:rFonts w:ascii="Arial Narrow" w:hAnsi="Arial Narrow"/>
      <w:sz w:val="28"/>
      <w:szCs w:val="16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semiHidden/>
  </w:style>
  <w:style w:type="paragraph" w:styleId="Ballontekst">
    <w:name w:val="Balloon Text"/>
    <w:basedOn w:val="Standaard"/>
    <w:semiHidden/>
    <w:rsid w:val="006B0607"/>
    <w:rPr>
      <w:rFonts w:ascii="Tahoma" w:hAnsi="Tahoma" w:cs="Tahoma"/>
      <w:sz w:val="16"/>
      <w:szCs w:val="16"/>
    </w:rPr>
  </w:style>
  <w:style w:type="character" w:customStyle="1" w:styleId="Kop1Char">
    <w:name w:val="Kop 1 Char"/>
    <w:link w:val="Kop1"/>
    <w:rsid w:val="00CB2AF1"/>
    <w:rPr>
      <w:rFonts w:ascii="Arial Narrow" w:hAnsi="Arial Narrow"/>
      <w:sz w:val="2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45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Bio T62: Mondeling  Homeostase &amp; Levensverschijnselen</vt:lpstr>
    </vt:vector>
  </TitlesOfParts>
  <Company>van netten / zijlstra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 T62: Mondeling  Homeostase &amp; Levensverschijnselen</dc:title>
  <dc:subject/>
  <dc:creator>henk van netten</dc:creator>
  <cp:keywords/>
  <cp:lastModifiedBy>henk van netten</cp:lastModifiedBy>
  <cp:revision>2</cp:revision>
  <cp:lastPrinted>2016-12-07T19:10:00Z</cp:lastPrinted>
  <dcterms:created xsi:type="dcterms:W3CDTF">2021-11-15T19:44:00Z</dcterms:created>
  <dcterms:modified xsi:type="dcterms:W3CDTF">2021-11-15T19:44:00Z</dcterms:modified>
</cp:coreProperties>
</file>