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0DB5278" w14:textId="3466E099" w:rsidR="009772F7" w:rsidRDefault="00981EEF" w:rsidP="009772F7">
      <w:pPr>
        <w:rPr>
          <w:rFonts w:ascii="Arial" w:hAnsi="Arial"/>
          <w:b/>
          <w:lang w:val="pt-BR"/>
        </w:rPr>
      </w:pPr>
      <w:r>
        <w:rPr>
          <w:noProof/>
        </w:rPr>
        <mc:AlternateContent>
          <mc:Choice Requires="wps">
            <w:drawing>
              <wp:anchor distT="0" distB="0" distL="114300" distR="114300" simplePos="0" relativeHeight="251677184" behindDoc="0" locked="0" layoutInCell="1" allowOverlap="1" wp14:anchorId="2B45A7C0" wp14:editId="1EB22CA1">
                <wp:simplePos x="0" y="0"/>
                <wp:positionH relativeFrom="column">
                  <wp:posOffset>5772150</wp:posOffset>
                </wp:positionH>
                <wp:positionV relativeFrom="paragraph">
                  <wp:posOffset>-130810</wp:posOffset>
                </wp:positionV>
                <wp:extent cx="581025" cy="571500"/>
                <wp:effectExtent l="0" t="0" r="0" b="0"/>
                <wp:wrapNone/>
                <wp:docPr id="37" name="Oval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1025" cy="571500"/>
                        </a:xfrm>
                        <a:prstGeom prst="ellipse">
                          <a:avLst/>
                        </a:pr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B68A89B" id="Oval 31" o:spid="_x0000_s1026" style="position:absolute;margin-left:454.5pt;margin-top:-10.3pt;width:45.75pt;height:45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" fillcolor="red" stroked="f"/>
            </w:pict>
          </mc:Fallback>
        </mc:AlternateContent>
      </w:r>
      <w:r>
        <w:rPr>
          <w:noProof/>
        </w:rPr>
        <mc:AlternateContent>
          <mc:Choice Requires="wps">
            <w:drawing>
              <wp:anchor distT="45720" distB="45720" distL="114300" distR="114300" simplePos="0" relativeHeight="251670016" behindDoc="0" locked="0" layoutInCell="1" allowOverlap="1" wp14:anchorId="13D11635" wp14:editId="1B000175">
                <wp:simplePos x="0" y="0"/>
                <wp:positionH relativeFrom="column">
                  <wp:posOffset>9525</wp:posOffset>
                </wp:positionH>
                <wp:positionV relativeFrom="paragraph">
                  <wp:posOffset>78740</wp:posOffset>
                </wp:positionV>
                <wp:extent cx="6118225" cy="1868170"/>
                <wp:effectExtent l="5715" t="9525" r="10160" b="8255"/>
                <wp:wrapSquare wrapText="bothSides"/>
                <wp:docPr id="3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18225" cy="1868170"/>
                        </a:xfrm>
                        <a:prstGeom prst="rect">
                          <a:avLst/>
                        </a:prstGeom>
                        <a:solidFill>
                          <a:srgbClr val="FFFFFF"/>
                        </a:solidFill>
                        <a:ln w="9525">
                          <a:solidFill>
                            <a:srgbClr val="000000"/>
                          </a:solidFill>
                          <a:miter lim="800000"/>
                          <a:headEnd/>
                          <a:tailEnd/>
                        </a:ln>
                      </wps:spPr>
                      <wps:txbx>
                        <w:txbxContent>
                          <w:p w14:paraId="166110BE" w14:textId="2A1DEFBE" w:rsidR="009772F7" w:rsidRDefault="009772F7" w:rsidP="009772F7">
                            <w:pPr>
                              <w:rPr>
                                <w:rFonts w:ascii="Arial" w:hAnsi="Arial" w:cs="Arial"/>
                                <w:sz w:val="24"/>
                                <w:szCs w:val="24"/>
                                <w:vertAlign w:val="subscript"/>
                              </w:rPr>
                            </w:pPr>
                            <w:r w:rsidRPr="000D63EF">
                              <w:rPr>
                                <w:rFonts w:ascii="Arial" w:hAnsi="Arial" w:cs="Arial"/>
                                <w:b/>
                                <w:bCs/>
                                <w:sz w:val="24"/>
                                <w:szCs w:val="24"/>
                                <w:u w:val="single"/>
                              </w:rPr>
                              <w:t>Patiënt C</w:t>
                            </w:r>
                            <w:r>
                              <w:rPr>
                                <w:rFonts w:ascii="Arial" w:hAnsi="Arial" w:cs="Arial"/>
                                <w:b/>
                                <w:bCs/>
                                <w:sz w:val="24"/>
                                <w:szCs w:val="24"/>
                                <w:u w:val="single"/>
                              </w:rPr>
                              <w:t>1</w:t>
                            </w:r>
                            <w:r>
                              <w:rPr>
                                <w:rFonts w:ascii="Arial" w:hAnsi="Arial" w:cs="Arial"/>
                                <w:sz w:val="24"/>
                                <w:szCs w:val="24"/>
                                <w:vertAlign w:val="subscript"/>
                              </w:rPr>
                              <w:t xml:space="preserve">  </w:t>
                            </w:r>
                            <w:r w:rsidRPr="00DD49A1">
                              <w:rPr>
                                <w:rFonts w:ascii="Arial" w:hAnsi="Arial" w:cs="Arial"/>
                                <w:sz w:val="24"/>
                                <w:szCs w:val="24"/>
                                <w:vertAlign w:val="superscript"/>
                              </w:rPr>
                              <w:t>1 van 4</w:t>
                            </w:r>
                          </w:p>
                          <w:p w14:paraId="24CC111B" w14:textId="77777777" w:rsidR="009772F7" w:rsidRPr="00DD49A1" w:rsidRDefault="009772F7" w:rsidP="009772F7">
                            <w:pPr>
                              <w:rPr>
                                <w:rFonts w:ascii="Arial" w:hAnsi="Arial" w:cs="Arial"/>
                                <w:sz w:val="10"/>
                                <w:szCs w:val="10"/>
                                <w:vertAlign w:val="subscript"/>
                              </w:rPr>
                            </w:pPr>
                          </w:p>
                          <w:p w14:paraId="43B9089B" w14:textId="77777777" w:rsidR="009772F7" w:rsidRDefault="009772F7" w:rsidP="009772F7">
                            <w:pPr>
                              <w:pStyle w:val="Geenafstand"/>
                              <w:rPr>
                                <w:rFonts w:ascii="Arial" w:hAnsi="Arial" w:cs="Arial"/>
                              </w:rPr>
                            </w:pPr>
                            <w:r w:rsidRPr="009C5A2E">
                              <w:rPr>
                                <w:rStyle w:val="Hyperlink"/>
                                <w:rFonts w:ascii="Arial" w:hAnsi="Arial" w:cs="Arial"/>
                                <w:color w:val="auto"/>
                                <w:u w:val="none"/>
                              </w:rPr>
                              <w:t>Een man van 71 jaar met een lichaamsgewicht van 7</w:t>
                            </w:r>
                            <w:r>
                              <w:rPr>
                                <w:rStyle w:val="Hyperlink"/>
                                <w:rFonts w:ascii="Arial" w:hAnsi="Arial" w:cs="Arial"/>
                                <w:color w:val="auto"/>
                                <w:u w:val="none"/>
                              </w:rPr>
                              <w:t>3</w:t>
                            </w:r>
                            <w:r w:rsidRPr="009C5A2E">
                              <w:rPr>
                                <w:rStyle w:val="Hyperlink"/>
                                <w:rFonts w:ascii="Arial" w:hAnsi="Arial" w:cs="Arial"/>
                                <w:color w:val="auto"/>
                                <w:u w:val="none"/>
                              </w:rPr>
                              <w:t xml:space="preserve"> kilo komt bij de dokter. Hij vertel</w:t>
                            </w:r>
                            <w:r>
                              <w:rPr>
                                <w:rStyle w:val="Hyperlink"/>
                                <w:rFonts w:ascii="Arial" w:hAnsi="Arial" w:cs="Arial"/>
                                <w:color w:val="auto"/>
                                <w:u w:val="none"/>
                              </w:rPr>
                              <w:t>t</w:t>
                            </w:r>
                            <w:r w:rsidRPr="009C5A2E">
                              <w:rPr>
                                <w:rStyle w:val="Hyperlink"/>
                                <w:rFonts w:ascii="Arial" w:hAnsi="Arial" w:cs="Arial"/>
                                <w:color w:val="auto"/>
                                <w:u w:val="none"/>
                              </w:rPr>
                              <w:t xml:space="preserve"> dat hij last heeft met het plassen</w:t>
                            </w:r>
                            <w:r>
                              <w:rPr>
                                <w:rStyle w:val="Hyperlink"/>
                                <w:rFonts w:ascii="Arial" w:hAnsi="Arial" w:cs="Arial"/>
                                <w:color w:val="auto"/>
                                <w:u w:val="none"/>
                              </w:rPr>
                              <w:t xml:space="preserve">, vaker moe </w:t>
                            </w:r>
                            <w:r>
                              <w:rPr>
                                <w:rFonts w:ascii="Arial" w:hAnsi="Arial" w:cs="Arial"/>
                              </w:rPr>
                              <w:t>en wat kortademig is bij het trappen lopen in huis.</w:t>
                            </w:r>
                          </w:p>
                          <w:p w14:paraId="2C8C0D4F" w14:textId="77777777" w:rsidR="009772F7" w:rsidRDefault="009772F7" w:rsidP="009772F7">
                            <w:pPr>
                              <w:pStyle w:val="Geenafstand"/>
                              <w:rPr>
                                <w:rStyle w:val="Hyperlink"/>
                                <w:rFonts w:ascii="Arial" w:hAnsi="Arial" w:cs="Arial"/>
                                <w:color w:val="auto"/>
                                <w:u w:val="none"/>
                              </w:rPr>
                            </w:pPr>
                            <w:r>
                              <w:rPr>
                                <w:rFonts w:ascii="Arial" w:hAnsi="Arial" w:cs="Arial"/>
                              </w:rPr>
                              <w:t>Hij denkt aan een prostaatprobleem</w:t>
                            </w:r>
                            <w:r>
                              <w:rPr>
                                <w:rStyle w:val="Hyperlink"/>
                                <w:rFonts w:ascii="Arial" w:hAnsi="Arial" w:cs="Arial"/>
                                <w:color w:val="auto"/>
                                <w:u w:val="none"/>
                              </w:rPr>
                              <w:t xml:space="preserve">. Maar ook heeft hij af en toe </w:t>
                            </w:r>
                            <w:r w:rsidRPr="009C5A2E">
                              <w:rPr>
                                <w:rStyle w:val="Hyperlink"/>
                                <w:rFonts w:ascii="Arial" w:hAnsi="Arial" w:cs="Arial"/>
                                <w:color w:val="auto"/>
                                <w:u w:val="none"/>
                              </w:rPr>
                              <w:t xml:space="preserve">pijn aan zijn botten en gewrichten Hij heeft het meest last van zijn rug. </w:t>
                            </w:r>
                          </w:p>
                          <w:p w14:paraId="13E751DD" w14:textId="77777777" w:rsidR="009772F7" w:rsidRPr="009C5A2E" w:rsidRDefault="009772F7" w:rsidP="009772F7">
                            <w:pPr>
                              <w:pStyle w:val="Geenafstand"/>
                              <w:rPr>
                                <w:rStyle w:val="Hyperlink"/>
                                <w:rFonts w:ascii="Arial" w:hAnsi="Arial" w:cs="Arial"/>
                                <w:color w:val="auto"/>
                                <w:u w:val="none"/>
                              </w:rPr>
                            </w:pPr>
                            <w:r>
                              <w:rPr>
                                <w:rStyle w:val="Hyperlink"/>
                                <w:rFonts w:ascii="Arial" w:hAnsi="Arial" w:cs="Arial"/>
                                <w:color w:val="auto"/>
                                <w:u w:val="none"/>
                              </w:rPr>
                              <w:t>De arts ziet</w:t>
                            </w:r>
                            <w:r w:rsidRPr="009C5A2E">
                              <w:rPr>
                                <w:rStyle w:val="Hyperlink"/>
                                <w:rFonts w:ascii="Arial" w:hAnsi="Arial" w:cs="Arial"/>
                                <w:color w:val="auto"/>
                                <w:u w:val="none"/>
                              </w:rPr>
                              <w:t xml:space="preserve"> dat hij de afgelopen tijd het ziekenhuis bezocht heeft voor </w:t>
                            </w:r>
                            <w:r>
                              <w:rPr>
                                <w:rStyle w:val="Hyperlink"/>
                                <w:rFonts w:ascii="Arial" w:hAnsi="Arial" w:cs="Arial"/>
                                <w:color w:val="auto"/>
                                <w:u w:val="none"/>
                              </w:rPr>
                              <w:t>een gebroken arm.</w:t>
                            </w:r>
                            <w:r w:rsidRPr="009C5A2E">
                              <w:rPr>
                                <w:rStyle w:val="Hyperlink"/>
                                <w:rFonts w:ascii="Arial" w:hAnsi="Arial" w:cs="Arial"/>
                                <w:color w:val="auto"/>
                                <w:u w:val="none"/>
                              </w:rPr>
                              <w:t xml:space="preserve"> </w:t>
                            </w:r>
                          </w:p>
                          <w:p w14:paraId="2C3C4DAC" w14:textId="77777777" w:rsidR="009772F7" w:rsidRDefault="009772F7" w:rsidP="009772F7">
                            <w:pPr>
                              <w:rPr>
                                <w:rFonts w:ascii="Arial" w:hAnsi="Arial" w:cs="Arial"/>
                              </w:rPr>
                            </w:pPr>
                            <w:r>
                              <w:rPr>
                                <w:rFonts w:ascii="Arial" w:hAnsi="Arial" w:cs="Arial"/>
                              </w:rPr>
                              <w:t xml:space="preserve">Bij het lichamelijk onderzoek van de huisarts vindt de huisarts geen afwijkingen aan hart, longen, milt en lever. </w:t>
                            </w:r>
                            <w:r>
                              <w:rPr>
                                <w:rStyle w:val="Hyperlink"/>
                                <w:rFonts w:ascii="Arial" w:hAnsi="Arial" w:cs="Arial"/>
                                <w:color w:val="auto"/>
                                <w:u w:val="none"/>
                              </w:rPr>
                              <w:t>De pijnlijke gewrichten zijn opgezwollen en de prostaat voelt iets vergroot.</w:t>
                            </w:r>
                          </w:p>
                          <w:p w14:paraId="207C96C7" w14:textId="77777777" w:rsidR="009772F7" w:rsidRDefault="009772F7" w:rsidP="009772F7">
                            <w:pPr>
                              <w:jc w:val="right"/>
                              <w:rPr>
                                <w:rFonts w:ascii="Arial" w:hAnsi="Arial" w:cs="Arial"/>
                                <w:sz w:val="10"/>
                                <w:szCs w:val="10"/>
                              </w:rPr>
                            </w:pPr>
                            <w:r>
                              <w:rPr>
                                <w:rFonts w:ascii="Arial" w:hAnsi="Arial" w:cs="Arial"/>
                                <w:sz w:val="10"/>
                                <w:szCs w:val="10"/>
                              </w:rPr>
                              <w:t>Met dank aan Anouk, Kaatje, Esther en Lieke</w:t>
                            </w:r>
                          </w:p>
                          <w:p w14:paraId="66B11B38" w14:textId="77777777" w:rsidR="009772F7" w:rsidRPr="001207D5" w:rsidRDefault="009772F7" w:rsidP="009772F7">
                            <w:pPr>
                              <w:rPr>
                                <w:rFonts w:ascii="Arial" w:hAnsi="Arial" w:cs="Arial"/>
                                <w:i/>
                                <w:iCs/>
                                <w:szCs w:val="22"/>
                              </w:rPr>
                            </w:pPr>
                            <w:r w:rsidRPr="001207D5">
                              <w:rPr>
                                <w:rFonts w:ascii="Arial" w:hAnsi="Arial" w:cs="Arial"/>
                                <w:i/>
                                <w:iCs/>
                                <w:szCs w:val="22"/>
                              </w:rPr>
                              <w:t>Stel een differentiaal diagnose op.</w:t>
                            </w:r>
                          </w:p>
                          <w:p w14:paraId="336E25C3" w14:textId="77777777" w:rsidR="009772F7" w:rsidRPr="00075AA9" w:rsidRDefault="009772F7" w:rsidP="009772F7">
                            <w:pPr>
                              <w:rPr>
                                <w:rFonts w:ascii="Arial" w:hAnsi="Arial" w:cs="Arial"/>
                                <w:szCs w:val="22"/>
                              </w:rPr>
                            </w:pPr>
                            <w:r w:rsidRPr="001207D5">
                              <w:rPr>
                                <w:rFonts w:ascii="Arial" w:hAnsi="Arial" w:cs="Arial"/>
                                <w:i/>
                                <w:iCs/>
                                <w:szCs w:val="22"/>
                              </w:rPr>
                              <w:t>Welke waarden zou je van het laboratorium willen weten</w:t>
                            </w:r>
                            <w:r>
                              <w:rPr>
                                <w:rFonts w:ascii="Arial" w:hAnsi="Arial" w:cs="Arial"/>
                                <w:i/>
                                <w:iCs/>
                                <w:szCs w:val="22"/>
                              </w:rPr>
                              <w:t>? (niet te weinig!)</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0</wp14:pctHeight>
                </wp14:sizeRelV>
              </wp:anchor>
            </w:drawing>
          </mc:Choice>
          <mc:Fallback>
            <w:pict>
              <v:shapetype w14:anchorId="13D11635" id="_x0000_t202" coordsize="21600,21600" o:spt="202" path="m,l,21600r21600,l21600,xe">
                <v:stroke joinstyle="miter"/>
                <v:path gradientshapeok="t" o:connecttype="rect"/>
              </v:shapetype>
              <v:shape id="Text Box 29" o:spid="_x0000_s1026" type="#_x0000_t202" style="position:absolute;margin-left:.75pt;margin-top:6.2pt;width:481.75pt;height:147.1pt;z-index:2516700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">
                <v:textbox style="mso-fit-shape-to-text:t">
                  <w:txbxContent>
                    <w:p w14:paraId="166110BE" w14:textId="2A1DEFBE" w:rsidR="009772F7" w:rsidRDefault="009772F7" w:rsidP="009772F7">
                      <w:pPr>
                        <w:rPr>
                          <w:rFonts w:ascii="Arial" w:hAnsi="Arial" w:cs="Arial"/>
                          <w:sz w:val="24"/>
                          <w:szCs w:val="24"/>
                          <w:vertAlign w:val="subscript"/>
                        </w:rPr>
                      </w:pPr>
                      <w:r w:rsidRPr="000D63EF">
                        <w:rPr>
                          <w:rFonts w:ascii="Arial" w:hAnsi="Arial" w:cs="Arial"/>
                          <w:b/>
                          <w:bCs/>
                          <w:sz w:val="24"/>
                          <w:szCs w:val="24"/>
                          <w:u w:val="single"/>
                        </w:rPr>
                        <w:t>Patiënt C</w:t>
                      </w:r>
                      <w:r>
                        <w:rPr>
                          <w:rFonts w:ascii="Arial" w:hAnsi="Arial" w:cs="Arial"/>
                          <w:b/>
                          <w:bCs/>
                          <w:sz w:val="24"/>
                          <w:szCs w:val="24"/>
                          <w:u w:val="single"/>
                        </w:rPr>
                        <w:t>1</w:t>
                      </w:r>
                      <w:r>
                        <w:rPr>
                          <w:rFonts w:ascii="Arial" w:hAnsi="Arial" w:cs="Arial"/>
                          <w:sz w:val="24"/>
                          <w:szCs w:val="24"/>
                          <w:vertAlign w:val="subscript"/>
                        </w:rPr>
                        <w:t xml:space="preserve">  </w:t>
                      </w:r>
                      <w:r w:rsidRPr="00DD49A1">
                        <w:rPr>
                          <w:rFonts w:ascii="Arial" w:hAnsi="Arial" w:cs="Arial"/>
                          <w:sz w:val="24"/>
                          <w:szCs w:val="24"/>
                          <w:vertAlign w:val="superscript"/>
                        </w:rPr>
                        <w:t>1 van 4</w:t>
                      </w:r>
                    </w:p>
                    <w:p w14:paraId="24CC111B" w14:textId="77777777" w:rsidR="009772F7" w:rsidRPr="00DD49A1" w:rsidRDefault="009772F7" w:rsidP="009772F7">
                      <w:pPr>
                        <w:rPr>
                          <w:rFonts w:ascii="Arial" w:hAnsi="Arial" w:cs="Arial"/>
                          <w:sz w:val="10"/>
                          <w:szCs w:val="10"/>
                          <w:vertAlign w:val="subscript"/>
                        </w:rPr>
                      </w:pPr>
                    </w:p>
                    <w:p w14:paraId="43B9089B" w14:textId="77777777" w:rsidR="009772F7" w:rsidRDefault="009772F7" w:rsidP="009772F7">
                      <w:pPr>
                        <w:pStyle w:val="Geenafstand"/>
                        <w:rPr>
                          <w:rFonts w:ascii="Arial" w:hAnsi="Arial" w:cs="Arial"/>
                        </w:rPr>
                      </w:pPr>
                      <w:r w:rsidRPr="009C5A2E">
                        <w:rPr>
                          <w:rStyle w:val="Hyperlink"/>
                          <w:rFonts w:ascii="Arial" w:hAnsi="Arial" w:cs="Arial"/>
                          <w:color w:val="auto"/>
                          <w:u w:val="none"/>
                        </w:rPr>
                        <w:t>Een man van 71 jaar met een lichaamsgewicht van 7</w:t>
                      </w:r>
                      <w:r>
                        <w:rPr>
                          <w:rStyle w:val="Hyperlink"/>
                          <w:rFonts w:ascii="Arial" w:hAnsi="Arial" w:cs="Arial"/>
                          <w:color w:val="auto"/>
                          <w:u w:val="none"/>
                        </w:rPr>
                        <w:t>3</w:t>
                      </w:r>
                      <w:r w:rsidRPr="009C5A2E">
                        <w:rPr>
                          <w:rStyle w:val="Hyperlink"/>
                          <w:rFonts w:ascii="Arial" w:hAnsi="Arial" w:cs="Arial"/>
                          <w:color w:val="auto"/>
                          <w:u w:val="none"/>
                        </w:rPr>
                        <w:t xml:space="preserve"> kilo komt bij de dokter. Hij vertel</w:t>
                      </w:r>
                      <w:r>
                        <w:rPr>
                          <w:rStyle w:val="Hyperlink"/>
                          <w:rFonts w:ascii="Arial" w:hAnsi="Arial" w:cs="Arial"/>
                          <w:color w:val="auto"/>
                          <w:u w:val="none"/>
                        </w:rPr>
                        <w:t>t</w:t>
                      </w:r>
                      <w:r w:rsidRPr="009C5A2E">
                        <w:rPr>
                          <w:rStyle w:val="Hyperlink"/>
                          <w:rFonts w:ascii="Arial" w:hAnsi="Arial" w:cs="Arial"/>
                          <w:color w:val="auto"/>
                          <w:u w:val="none"/>
                        </w:rPr>
                        <w:t xml:space="preserve"> dat hij last heeft met het plassen</w:t>
                      </w:r>
                      <w:r>
                        <w:rPr>
                          <w:rStyle w:val="Hyperlink"/>
                          <w:rFonts w:ascii="Arial" w:hAnsi="Arial" w:cs="Arial"/>
                          <w:color w:val="auto"/>
                          <w:u w:val="none"/>
                        </w:rPr>
                        <w:t xml:space="preserve">, vaker moe </w:t>
                      </w:r>
                      <w:r>
                        <w:rPr>
                          <w:rFonts w:ascii="Arial" w:hAnsi="Arial" w:cs="Arial"/>
                        </w:rPr>
                        <w:t>en wat kortademig is bij het trappen lopen in huis.</w:t>
                      </w:r>
                    </w:p>
                    <w:p w14:paraId="2C8C0D4F" w14:textId="77777777" w:rsidR="009772F7" w:rsidRDefault="009772F7" w:rsidP="009772F7">
                      <w:pPr>
                        <w:pStyle w:val="Geenafstand"/>
                        <w:rPr>
                          <w:rStyle w:val="Hyperlink"/>
                          <w:rFonts w:ascii="Arial" w:hAnsi="Arial" w:cs="Arial"/>
                          <w:color w:val="auto"/>
                          <w:u w:val="none"/>
                        </w:rPr>
                      </w:pPr>
                      <w:r>
                        <w:rPr>
                          <w:rFonts w:ascii="Arial" w:hAnsi="Arial" w:cs="Arial"/>
                        </w:rPr>
                        <w:t>Hij denkt aan een prostaatprobleem</w:t>
                      </w:r>
                      <w:r>
                        <w:rPr>
                          <w:rStyle w:val="Hyperlink"/>
                          <w:rFonts w:ascii="Arial" w:hAnsi="Arial" w:cs="Arial"/>
                          <w:color w:val="auto"/>
                          <w:u w:val="none"/>
                        </w:rPr>
                        <w:t xml:space="preserve">. Maar ook heeft hij af en toe </w:t>
                      </w:r>
                      <w:r w:rsidRPr="009C5A2E">
                        <w:rPr>
                          <w:rStyle w:val="Hyperlink"/>
                          <w:rFonts w:ascii="Arial" w:hAnsi="Arial" w:cs="Arial"/>
                          <w:color w:val="auto"/>
                          <w:u w:val="none"/>
                        </w:rPr>
                        <w:t xml:space="preserve">pijn aan zijn botten en gewrichten Hij heeft het meest last van zijn rug. </w:t>
                      </w:r>
                    </w:p>
                    <w:p w14:paraId="13E751DD" w14:textId="77777777" w:rsidR="009772F7" w:rsidRPr="009C5A2E" w:rsidRDefault="009772F7" w:rsidP="009772F7">
                      <w:pPr>
                        <w:pStyle w:val="Geenafstand"/>
                        <w:rPr>
                          <w:rStyle w:val="Hyperlink"/>
                          <w:rFonts w:ascii="Arial" w:hAnsi="Arial" w:cs="Arial"/>
                          <w:color w:val="auto"/>
                          <w:u w:val="none"/>
                        </w:rPr>
                      </w:pPr>
                      <w:r>
                        <w:rPr>
                          <w:rStyle w:val="Hyperlink"/>
                          <w:rFonts w:ascii="Arial" w:hAnsi="Arial" w:cs="Arial"/>
                          <w:color w:val="auto"/>
                          <w:u w:val="none"/>
                        </w:rPr>
                        <w:t>De arts ziet</w:t>
                      </w:r>
                      <w:r w:rsidRPr="009C5A2E">
                        <w:rPr>
                          <w:rStyle w:val="Hyperlink"/>
                          <w:rFonts w:ascii="Arial" w:hAnsi="Arial" w:cs="Arial"/>
                          <w:color w:val="auto"/>
                          <w:u w:val="none"/>
                        </w:rPr>
                        <w:t xml:space="preserve"> dat hij de afgelopen tijd het ziekenhuis bezocht heeft voor </w:t>
                      </w:r>
                      <w:r>
                        <w:rPr>
                          <w:rStyle w:val="Hyperlink"/>
                          <w:rFonts w:ascii="Arial" w:hAnsi="Arial" w:cs="Arial"/>
                          <w:color w:val="auto"/>
                          <w:u w:val="none"/>
                        </w:rPr>
                        <w:t>een gebroken arm.</w:t>
                      </w:r>
                      <w:r w:rsidRPr="009C5A2E">
                        <w:rPr>
                          <w:rStyle w:val="Hyperlink"/>
                          <w:rFonts w:ascii="Arial" w:hAnsi="Arial" w:cs="Arial"/>
                          <w:color w:val="auto"/>
                          <w:u w:val="none"/>
                        </w:rPr>
                        <w:t xml:space="preserve"> </w:t>
                      </w:r>
                    </w:p>
                    <w:p w14:paraId="2C3C4DAC" w14:textId="77777777" w:rsidR="009772F7" w:rsidRDefault="009772F7" w:rsidP="009772F7">
                      <w:pPr>
                        <w:rPr>
                          <w:rFonts w:ascii="Arial" w:hAnsi="Arial" w:cs="Arial"/>
                        </w:rPr>
                      </w:pPr>
                      <w:r>
                        <w:rPr>
                          <w:rFonts w:ascii="Arial" w:hAnsi="Arial" w:cs="Arial"/>
                        </w:rPr>
                        <w:t xml:space="preserve">Bij het lichamelijk onderzoek van de huisarts vindt de huisarts geen afwijkingen aan hart, longen, milt en lever. </w:t>
                      </w:r>
                      <w:r>
                        <w:rPr>
                          <w:rStyle w:val="Hyperlink"/>
                          <w:rFonts w:ascii="Arial" w:hAnsi="Arial" w:cs="Arial"/>
                          <w:color w:val="auto"/>
                          <w:u w:val="none"/>
                        </w:rPr>
                        <w:t>De pijnlijke gewrichten zijn opgezwollen en de prostaat voelt iets vergroot.</w:t>
                      </w:r>
                    </w:p>
                    <w:p w14:paraId="207C96C7" w14:textId="77777777" w:rsidR="009772F7" w:rsidRDefault="009772F7" w:rsidP="009772F7">
                      <w:pPr>
                        <w:jc w:val="right"/>
                        <w:rPr>
                          <w:rFonts w:ascii="Arial" w:hAnsi="Arial" w:cs="Arial"/>
                          <w:sz w:val="10"/>
                          <w:szCs w:val="10"/>
                        </w:rPr>
                      </w:pPr>
                      <w:r>
                        <w:rPr>
                          <w:rFonts w:ascii="Arial" w:hAnsi="Arial" w:cs="Arial"/>
                          <w:sz w:val="10"/>
                          <w:szCs w:val="10"/>
                        </w:rPr>
                        <w:t>Met dank aan Anouk, Kaatje, Esther en Lieke</w:t>
                      </w:r>
                    </w:p>
                    <w:p w14:paraId="66B11B38" w14:textId="77777777" w:rsidR="009772F7" w:rsidRPr="001207D5" w:rsidRDefault="009772F7" w:rsidP="009772F7">
                      <w:pPr>
                        <w:rPr>
                          <w:rFonts w:ascii="Arial" w:hAnsi="Arial" w:cs="Arial"/>
                          <w:i/>
                          <w:iCs/>
                          <w:szCs w:val="22"/>
                        </w:rPr>
                      </w:pPr>
                      <w:r w:rsidRPr="001207D5">
                        <w:rPr>
                          <w:rFonts w:ascii="Arial" w:hAnsi="Arial" w:cs="Arial"/>
                          <w:i/>
                          <w:iCs/>
                          <w:szCs w:val="22"/>
                        </w:rPr>
                        <w:t>Stel een differentiaal diagnose op.</w:t>
                      </w:r>
                    </w:p>
                    <w:p w14:paraId="336E25C3" w14:textId="77777777" w:rsidR="009772F7" w:rsidRPr="00075AA9" w:rsidRDefault="009772F7" w:rsidP="009772F7">
                      <w:pPr>
                        <w:rPr>
                          <w:rFonts w:ascii="Arial" w:hAnsi="Arial" w:cs="Arial"/>
                          <w:szCs w:val="22"/>
                        </w:rPr>
                      </w:pPr>
                      <w:r w:rsidRPr="001207D5">
                        <w:rPr>
                          <w:rFonts w:ascii="Arial" w:hAnsi="Arial" w:cs="Arial"/>
                          <w:i/>
                          <w:iCs/>
                          <w:szCs w:val="22"/>
                        </w:rPr>
                        <w:t>Welke waarden zou je van het laboratorium willen weten</w:t>
                      </w:r>
                      <w:r>
                        <w:rPr>
                          <w:rFonts w:ascii="Arial" w:hAnsi="Arial" w:cs="Arial"/>
                          <w:i/>
                          <w:iCs/>
                          <w:szCs w:val="22"/>
                        </w:rPr>
                        <w:t>? (niet te weinig!)</w:t>
                      </w:r>
                    </w:p>
                  </w:txbxContent>
                </v:textbox>
                <w10:wrap type="square"/>
              </v:shape>
            </w:pict>
          </mc:Fallback>
        </mc:AlternateContent>
      </w:r>
      <w:r w:rsidR="009772F7">
        <w:rPr>
          <w:rFonts w:ascii="Arial" w:hAnsi="Arial"/>
          <w:noProof/>
        </w:rPr>
        <w:drawing>
          <wp:anchor distT="0" distB="0" distL="114300" distR="114300" simplePos="0" relativeHeight="251658240" behindDoc="0" locked="0" layoutInCell="1" allowOverlap="1" wp14:anchorId="2F2CE537" wp14:editId="686241A0">
            <wp:simplePos x="0" y="0"/>
            <wp:positionH relativeFrom="column">
              <wp:posOffset>-4763</wp:posOffset>
            </wp:positionH>
            <wp:positionV relativeFrom="paragraph">
              <wp:posOffset>2150044</wp:posOffset>
            </wp:positionV>
            <wp:extent cx="342265" cy="342265"/>
            <wp:effectExtent l="19050" t="0" r="0" b="0"/>
            <wp:wrapNone/>
            <wp:docPr id="13" name="Graphic 13" descr="Scha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cissors.svg"/>
                    <pic:cNvPicPr/>
                  </pic:nvPicPr>
                  <pic:blipFill>
                    <a:blip r:embed="rId6" cstate="print">
                      <a:extLst>
                        <a:ext uri="{28A0092B-C50C-407E-A947-70E740481C1C}">
                          <a14:useLocalDpi xmlns:a14="http://schemas.microsoft.com/office/drawing/2010/main" val="0"/>
                        </a:ext>
                        <a:ext uri="{96DAC541-7B7A-43D3-8B79-37D633B846F1}">
                          <asvg:svgBlip xmlns:asvg="http://schemas.microsoft.com/office/drawing/2016/SVG/main" r:embed="rId7"/>
                        </a:ext>
                      </a:extLst>
                    </a:blip>
                    <a:stretch>
                      <a:fillRect/>
                    </a:stretch>
                  </pic:blipFill>
                  <pic:spPr>
                    <a:xfrm rot="13589799">
                      <a:off x="0" y="0"/>
                      <a:ext cx="342265" cy="342265"/>
                    </a:xfrm>
                    <a:prstGeom prst="rect">
                      <a:avLst/>
                    </a:prstGeom>
                  </pic:spPr>
                </pic:pic>
              </a:graphicData>
            </a:graphic>
            <wp14:sizeRelH relativeFrom="page">
              <wp14:pctWidth>0</wp14:pctWidth>
            </wp14:sizeRelH>
            <wp14:sizeRelV relativeFrom="page">
              <wp14:pctHeight>0</wp14:pctHeight>
            </wp14:sizeRelV>
          </wp:anchor>
        </w:drawing>
      </w:r>
    </w:p>
    <w:p w14:paraId="58F7A2E1" w14:textId="59885B3B" w:rsidR="009772F7" w:rsidRDefault="009772F7" w:rsidP="009772F7">
      <w:pPr>
        <w:rPr>
          <w:rFonts w:ascii="Arial" w:hAnsi="Arial"/>
          <w:b/>
          <w:lang w:val="pt-BR"/>
        </w:rPr>
      </w:pPr>
    </w:p>
    <w:p w14:paraId="2F30710C" w14:textId="1E169A4B" w:rsidR="009772F7" w:rsidRDefault="00981EEF" w:rsidP="009772F7">
      <w:pPr>
        <w:rPr>
          <w:rFonts w:ascii="Arial" w:hAnsi="Arial"/>
          <w:b/>
          <w:lang w:val="pt-BR"/>
        </w:rPr>
      </w:pPr>
      <w:r>
        <w:rPr>
          <w:noProof/>
        </w:rPr>
        <mc:AlternateContent>
          <mc:Choice Requires="wps">
            <w:drawing>
              <wp:anchor distT="0" distB="0" distL="114300" distR="114300" simplePos="0" relativeHeight="251678208" behindDoc="0" locked="0" layoutInCell="1" allowOverlap="1" wp14:anchorId="2B45A7C0" wp14:editId="1173AF3E">
                <wp:simplePos x="0" y="0"/>
                <wp:positionH relativeFrom="column">
                  <wp:posOffset>5753735</wp:posOffset>
                </wp:positionH>
                <wp:positionV relativeFrom="paragraph">
                  <wp:posOffset>80645</wp:posOffset>
                </wp:positionV>
                <wp:extent cx="581025" cy="571500"/>
                <wp:effectExtent l="0" t="0" r="0" b="0"/>
                <wp:wrapNone/>
                <wp:docPr id="35" name="Oval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1025" cy="571500"/>
                        </a:xfrm>
                        <a:prstGeom prst="ellipse">
                          <a:avLst/>
                        </a:pr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1CCE7B8" id="Oval 31" o:spid="_x0000_s1026" style="position:absolute;margin-left:453.05pt;margin-top:6.35pt;width:45.75pt;height:45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" fillcolor="red" stroked="f"/>
            </w:pict>
          </mc:Fallback>
        </mc:AlternateContent>
      </w:r>
    </w:p>
    <w:p w14:paraId="706DB4FE" w14:textId="5E46A198" w:rsidR="009772F7" w:rsidRDefault="00981EEF" w:rsidP="009772F7">
      <w:pPr>
        <w:rPr>
          <w:rFonts w:ascii="Arial" w:hAnsi="Arial"/>
          <w:b/>
          <w:lang w:val="pt-BR"/>
        </w:rPr>
      </w:pPr>
      <w:r>
        <w:rPr>
          <w:rFonts w:ascii="Arial" w:hAnsi="Arial"/>
          <w:b/>
          <w:noProof/>
          <w:lang w:val="pt-BR"/>
        </w:rPr>
        <mc:AlternateContent>
          <mc:Choice Requires="wps">
            <w:drawing>
              <wp:inline distT="0" distB="0" distL="0" distR="0" wp14:anchorId="0E9336E6" wp14:editId="4E423DB8">
                <wp:extent cx="6118225" cy="4467225"/>
                <wp:effectExtent l="11430" t="7620" r="13970" b="11430"/>
                <wp:docPr id="33"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18225" cy="4467225"/>
                        </a:xfrm>
                        <a:prstGeom prst="rect">
                          <a:avLst/>
                        </a:prstGeom>
                        <a:solidFill>
                          <a:srgbClr val="FFFFFF"/>
                        </a:solidFill>
                        <a:ln w="9525">
                          <a:solidFill>
                            <a:srgbClr val="000000"/>
                          </a:solidFill>
                          <a:miter lim="800000"/>
                          <a:headEnd/>
                          <a:tailEnd/>
                        </a:ln>
                      </wps:spPr>
                      <wps:txbx>
                        <w:txbxContent>
                          <w:p w14:paraId="23AB6B54" w14:textId="14A71F9C" w:rsidR="009772F7" w:rsidRDefault="009772F7" w:rsidP="009772F7">
                            <w:pPr>
                              <w:rPr>
                                <w:rFonts w:ascii="Arial" w:hAnsi="Arial" w:cs="Arial"/>
                                <w:b/>
                                <w:bCs/>
                                <w:sz w:val="24"/>
                                <w:szCs w:val="24"/>
                                <w:u w:val="single"/>
                              </w:rPr>
                            </w:pPr>
                            <w:r w:rsidRPr="000D63EF">
                              <w:rPr>
                                <w:rFonts w:ascii="Arial" w:hAnsi="Arial" w:cs="Arial"/>
                                <w:b/>
                                <w:bCs/>
                                <w:sz w:val="24"/>
                                <w:szCs w:val="24"/>
                                <w:u w:val="single"/>
                              </w:rPr>
                              <w:t>Patiënt C</w:t>
                            </w:r>
                            <w:r>
                              <w:rPr>
                                <w:rFonts w:ascii="Arial" w:hAnsi="Arial" w:cs="Arial"/>
                                <w:b/>
                                <w:bCs/>
                                <w:sz w:val="24"/>
                                <w:szCs w:val="24"/>
                                <w:u w:val="single"/>
                              </w:rPr>
                              <w:t>1</w:t>
                            </w:r>
                            <w:r>
                              <w:rPr>
                                <w:rFonts w:ascii="Arial" w:hAnsi="Arial" w:cs="Arial"/>
                                <w:sz w:val="24"/>
                                <w:szCs w:val="24"/>
                                <w:vertAlign w:val="subscript"/>
                              </w:rPr>
                              <w:t xml:space="preserve">  </w:t>
                            </w:r>
                            <w:r w:rsidRPr="00DD49A1">
                              <w:rPr>
                                <w:rFonts w:ascii="Arial" w:hAnsi="Arial" w:cs="Arial"/>
                                <w:sz w:val="24"/>
                                <w:szCs w:val="24"/>
                                <w:vertAlign w:val="superscript"/>
                              </w:rPr>
                              <w:t>2 van 4</w:t>
                            </w:r>
                          </w:p>
                          <w:p w14:paraId="024145EB" w14:textId="77777777" w:rsidR="009772F7" w:rsidRPr="00DD49A1" w:rsidRDefault="009772F7" w:rsidP="009772F7">
                            <w:pPr>
                              <w:rPr>
                                <w:rStyle w:val="Nadruk"/>
                                <w:rFonts w:ascii="Arial" w:hAnsi="Arial" w:cs="Arial"/>
                                <w:b/>
                                <w:iCs w:val="0"/>
                                <w:sz w:val="10"/>
                                <w:szCs w:val="10"/>
                              </w:rPr>
                            </w:pPr>
                          </w:p>
                          <w:p w14:paraId="1D23F807" w14:textId="77777777" w:rsidR="009772F7" w:rsidRPr="00DD49A1" w:rsidRDefault="009772F7" w:rsidP="009772F7">
                            <w:pPr>
                              <w:rPr>
                                <w:rFonts w:ascii="Arial" w:hAnsi="Arial" w:cs="Arial"/>
                                <w:b/>
                                <w:bCs/>
                                <w:i/>
                                <w:sz w:val="24"/>
                                <w:szCs w:val="24"/>
                              </w:rPr>
                            </w:pPr>
                            <w:r w:rsidRPr="00DD49A1">
                              <w:rPr>
                                <w:rStyle w:val="Nadruk"/>
                                <w:rFonts w:ascii="Arial" w:hAnsi="Arial" w:cs="Arial"/>
                                <w:b/>
                                <w:i w:val="0"/>
                                <w:sz w:val="24"/>
                                <w:szCs w:val="24"/>
                              </w:rPr>
                              <w:t>Laboratorium-uitslagen:</w:t>
                            </w:r>
                            <w:r w:rsidRPr="00DD49A1">
                              <w:rPr>
                                <w:rFonts w:ascii="Arial" w:hAnsi="Arial" w:cs="Arial"/>
                                <w:b/>
                                <w:bCs/>
                                <w:i/>
                                <w:sz w:val="24"/>
                                <w:szCs w:val="24"/>
                              </w:rPr>
                              <w:tab/>
                            </w:r>
                            <w:r w:rsidRPr="00DD49A1">
                              <w:rPr>
                                <w:rFonts w:ascii="Arial" w:hAnsi="Arial" w:cs="Arial"/>
                                <w:b/>
                                <w:bCs/>
                                <w:i/>
                                <w:sz w:val="24"/>
                                <w:szCs w:val="24"/>
                              </w:rPr>
                              <w:tab/>
                            </w:r>
                            <w:r w:rsidRPr="00DD49A1">
                              <w:rPr>
                                <w:rFonts w:ascii="Arial" w:hAnsi="Arial" w:cs="Arial"/>
                                <w:b/>
                                <w:bCs/>
                                <w:i/>
                                <w:sz w:val="24"/>
                                <w:szCs w:val="24"/>
                              </w:rPr>
                              <w:tab/>
                            </w:r>
                            <w:r w:rsidRPr="00DD49A1">
                              <w:rPr>
                                <w:rFonts w:ascii="Arial" w:hAnsi="Arial" w:cs="Arial"/>
                                <w:b/>
                                <w:bCs/>
                                <w:i/>
                                <w:sz w:val="24"/>
                                <w:szCs w:val="24"/>
                              </w:rPr>
                              <w:tab/>
                              <w:t>normaalwaarden</w:t>
                            </w:r>
                          </w:p>
                          <w:p w14:paraId="07EEEC1B" w14:textId="77777777" w:rsidR="009772F7" w:rsidRPr="00FC29B9" w:rsidRDefault="009772F7" w:rsidP="009772F7">
                            <w:pPr>
                              <w:rPr>
                                <w:rFonts w:ascii="Arial" w:hAnsi="Arial" w:cs="Arial"/>
                                <w:szCs w:val="22"/>
                              </w:rPr>
                            </w:pPr>
                            <w:r>
                              <w:rPr>
                                <w:rFonts w:ascii="Arial" w:hAnsi="Arial" w:cs="Arial"/>
                              </w:rPr>
                              <w:t>Bloed :</w:t>
                            </w:r>
                          </w:p>
                          <w:p w14:paraId="73E47DD4" w14:textId="77777777" w:rsidR="009772F7" w:rsidRPr="00FC29B9" w:rsidRDefault="009772F7" w:rsidP="009772F7">
                            <w:pPr>
                              <w:pStyle w:val="Lijstalinea"/>
                              <w:numPr>
                                <w:ilvl w:val="0"/>
                                <w:numId w:val="5"/>
                              </w:numPr>
                              <w:ind w:left="426" w:hanging="284"/>
                              <w:rPr>
                                <w:rFonts w:ascii="Arial" w:hAnsi="Arial" w:cs="Arial"/>
                                <w:szCs w:val="22"/>
                              </w:rPr>
                            </w:pPr>
                            <w:r w:rsidRPr="00FC29B9">
                              <w:rPr>
                                <w:rFonts w:ascii="Arial" w:hAnsi="Arial" w:cs="Arial"/>
                                <w:szCs w:val="22"/>
                              </w:rPr>
                              <w:t>PSA</w:t>
                            </w:r>
                            <w:r w:rsidRPr="00FC29B9">
                              <w:rPr>
                                <w:rFonts w:ascii="Arial" w:hAnsi="Arial" w:cs="Arial"/>
                                <w:szCs w:val="22"/>
                              </w:rPr>
                              <w:tab/>
                            </w:r>
                            <w:r w:rsidRPr="00FC29B9">
                              <w:rPr>
                                <w:rFonts w:ascii="Arial" w:hAnsi="Arial" w:cs="Arial"/>
                                <w:szCs w:val="22"/>
                              </w:rPr>
                              <w:tab/>
                            </w:r>
                            <w:r w:rsidRPr="00FC29B9">
                              <w:rPr>
                                <w:rFonts w:ascii="Arial" w:hAnsi="Arial" w:cs="Arial"/>
                                <w:szCs w:val="22"/>
                              </w:rPr>
                              <w:tab/>
                            </w:r>
                            <w:r w:rsidRPr="00FC29B9">
                              <w:rPr>
                                <w:rFonts w:ascii="Arial" w:hAnsi="Arial" w:cs="Arial"/>
                                <w:color w:val="000000"/>
                                <w:szCs w:val="22"/>
                                <w:shd w:val="clear" w:color="auto" w:fill="FFFFFF"/>
                              </w:rPr>
                              <w:t>6,</w:t>
                            </w:r>
                            <w:r>
                              <w:rPr>
                                <w:rFonts w:ascii="Arial" w:hAnsi="Arial" w:cs="Arial"/>
                                <w:color w:val="000000"/>
                                <w:szCs w:val="22"/>
                                <w:shd w:val="clear" w:color="auto" w:fill="FFFFFF"/>
                              </w:rPr>
                              <w:t>0</w:t>
                            </w:r>
                            <w:r w:rsidRPr="00FC29B9">
                              <w:rPr>
                                <w:rFonts w:ascii="Arial" w:hAnsi="Arial" w:cs="Arial"/>
                                <w:color w:val="000000"/>
                                <w:szCs w:val="22"/>
                                <w:shd w:val="clear" w:color="auto" w:fill="FFFFFF"/>
                              </w:rPr>
                              <w:t xml:space="preserve"> µg/l</w:t>
                            </w:r>
                            <w:r>
                              <w:rPr>
                                <w:rFonts w:ascii="Arial" w:hAnsi="Arial" w:cs="Arial"/>
                                <w:color w:val="000000"/>
                                <w:szCs w:val="22"/>
                                <w:shd w:val="clear" w:color="auto" w:fill="FFFFFF"/>
                              </w:rPr>
                              <w:tab/>
                            </w:r>
                            <w:r>
                              <w:rPr>
                                <w:rFonts w:ascii="Arial" w:hAnsi="Arial" w:cs="Arial"/>
                                <w:color w:val="000000"/>
                                <w:szCs w:val="22"/>
                                <w:shd w:val="clear" w:color="auto" w:fill="FFFFFF"/>
                              </w:rPr>
                              <w:tab/>
                              <w:t>&lt;</w:t>
                            </w:r>
                            <w:r w:rsidRPr="00FC29B9">
                              <w:rPr>
                                <w:rFonts w:ascii="Arial" w:hAnsi="Arial" w:cs="Arial"/>
                                <w:color w:val="000000"/>
                                <w:szCs w:val="22"/>
                                <w:shd w:val="clear" w:color="auto" w:fill="FFFFFF"/>
                              </w:rPr>
                              <w:t>6,</w:t>
                            </w:r>
                            <w:r>
                              <w:rPr>
                                <w:rFonts w:ascii="Arial" w:hAnsi="Arial" w:cs="Arial"/>
                                <w:color w:val="000000"/>
                                <w:szCs w:val="22"/>
                                <w:shd w:val="clear" w:color="auto" w:fill="FFFFFF"/>
                              </w:rPr>
                              <w:t>5</w:t>
                            </w:r>
                            <w:r w:rsidRPr="00FC29B9">
                              <w:rPr>
                                <w:rFonts w:ascii="Arial" w:hAnsi="Arial" w:cs="Arial"/>
                                <w:color w:val="000000"/>
                                <w:szCs w:val="22"/>
                                <w:shd w:val="clear" w:color="auto" w:fill="FFFFFF"/>
                              </w:rPr>
                              <w:t xml:space="preserve"> µg/l</w:t>
                            </w:r>
                          </w:p>
                          <w:p w14:paraId="1FBC2CCC" w14:textId="77777777" w:rsidR="009772F7" w:rsidRPr="00CF0B9E" w:rsidRDefault="009772F7" w:rsidP="009772F7">
                            <w:pPr>
                              <w:pStyle w:val="Lijstalinea"/>
                              <w:numPr>
                                <w:ilvl w:val="0"/>
                                <w:numId w:val="5"/>
                              </w:numPr>
                              <w:ind w:left="426" w:hanging="284"/>
                              <w:rPr>
                                <w:rFonts w:ascii="Arial" w:hAnsi="Arial" w:cs="Arial"/>
                              </w:rPr>
                            </w:pPr>
                            <w:r w:rsidRPr="00FC29B9">
                              <w:rPr>
                                <w:rFonts w:ascii="Arial" w:hAnsi="Arial" w:cs="Arial"/>
                                <w:szCs w:val="22"/>
                              </w:rPr>
                              <w:t>BSE</w:t>
                            </w:r>
                            <w:r w:rsidRPr="00FC29B9">
                              <w:rPr>
                                <w:rFonts w:ascii="Arial" w:hAnsi="Arial" w:cs="Arial"/>
                                <w:szCs w:val="22"/>
                              </w:rPr>
                              <w:tab/>
                            </w:r>
                            <w:r w:rsidRPr="00FC29B9">
                              <w:rPr>
                                <w:rFonts w:ascii="Arial" w:hAnsi="Arial" w:cs="Arial"/>
                                <w:szCs w:val="22"/>
                              </w:rPr>
                              <w:tab/>
                            </w:r>
                            <w:r w:rsidRPr="00FC29B9">
                              <w:rPr>
                                <w:rFonts w:ascii="Arial" w:hAnsi="Arial" w:cs="Arial"/>
                                <w:szCs w:val="22"/>
                              </w:rPr>
                              <w:tab/>
                              <w:t>80 mm na 1 uur</w:t>
                            </w:r>
                            <w:r w:rsidRPr="00FC29B9">
                              <w:rPr>
                                <w:rFonts w:ascii="Arial" w:hAnsi="Arial" w:cs="Arial"/>
                                <w:szCs w:val="22"/>
                              </w:rPr>
                              <w:tab/>
                              <w:t>&lt;20 mm na 1</w:t>
                            </w:r>
                            <w:r>
                              <w:rPr>
                                <w:rFonts w:ascii="Arial" w:hAnsi="Arial" w:cs="Arial"/>
                              </w:rPr>
                              <w:t xml:space="preserve"> uur</w:t>
                            </w:r>
                          </w:p>
                          <w:p w14:paraId="110F4E7A" w14:textId="77777777" w:rsidR="009772F7" w:rsidRDefault="009772F7" w:rsidP="009772F7">
                            <w:pPr>
                              <w:pStyle w:val="Lijstalinea"/>
                              <w:numPr>
                                <w:ilvl w:val="0"/>
                                <w:numId w:val="5"/>
                              </w:numPr>
                              <w:ind w:left="426" w:hanging="284"/>
                              <w:rPr>
                                <w:rFonts w:ascii="Arial" w:hAnsi="Arial" w:cs="Arial"/>
                              </w:rPr>
                            </w:pPr>
                            <w:r w:rsidRPr="00CF0B9E">
                              <w:rPr>
                                <w:rFonts w:ascii="Arial" w:hAnsi="Arial" w:cs="Arial"/>
                              </w:rPr>
                              <w:t>Hb</w:t>
                            </w:r>
                            <w:r w:rsidRPr="00CF0B9E">
                              <w:rPr>
                                <w:rFonts w:ascii="Arial" w:hAnsi="Arial" w:cs="Arial"/>
                              </w:rPr>
                              <w:tab/>
                            </w:r>
                            <w:r w:rsidRPr="00CF0B9E">
                              <w:rPr>
                                <w:rFonts w:ascii="Arial" w:hAnsi="Arial" w:cs="Arial"/>
                              </w:rPr>
                              <w:tab/>
                            </w:r>
                            <w:r>
                              <w:rPr>
                                <w:rFonts w:ascii="Arial" w:hAnsi="Arial" w:cs="Arial"/>
                              </w:rPr>
                              <w:tab/>
                            </w:r>
                            <w:r>
                              <w:rPr>
                                <w:rFonts w:ascii="Arial" w:hAnsi="Arial" w:cs="Arial"/>
                              </w:rPr>
                              <w:tab/>
                            </w:r>
                            <w:r w:rsidRPr="00CF0B9E">
                              <w:rPr>
                                <w:rFonts w:ascii="Arial" w:hAnsi="Arial" w:cs="Arial"/>
                              </w:rPr>
                              <w:t>5,1 mmol/L</w:t>
                            </w:r>
                            <w:r w:rsidRPr="00CF0B9E">
                              <w:rPr>
                                <w:rFonts w:ascii="Arial" w:hAnsi="Arial" w:cs="Arial"/>
                              </w:rPr>
                              <w:tab/>
                            </w:r>
                            <w:r w:rsidRPr="00CF0B9E">
                              <w:rPr>
                                <w:rFonts w:ascii="Arial" w:hAnsi="Arial" w:cs="Arial"/>
                              </w:rPr>
                              <w:tab/>
                              <w:t>7,8 – 9,0 mmol/L</w:t>
                            </w:r>
                          </w:p>
                          <w:p w14:paraId="134252EC" w14:textId="77777777" w:rsidR="009772F7" w:rsidRDefault="009772F7" w:rsidP="009772F7">
                            <w:pPr>
                              <w:pStyle w:val="Lijstalinea"/>
                              <w:numPr>
                                <w:ilvl w:val="0"/>
                                <w:numId w:val="5"/>
                              </w:numPr>
                              <w:ind w:left="426" w:hanging="284"/>
                              <w:rPr>
                                <w:rFonts w:ascii="Arial" w:hAnsi="Arial" w:cs="Arial"/>
                              </w:rPr>
                            </w:pPr>
                            <w:r>
                              <w:rPr>
                                <w:rFonts w:ascii="Arial" w:hAnsi="Arial" w:cs="Arial"/>
                              </w:rPr>
                              <w:t>erytrocyten</w:t>
                            </w:r>
                            <w:r>
                              <w:rPr>
                                <w:rFonts w:ascii="Arial" w:hAnsi="Arial" w:cs="Arial"/>
                              </w:rPr>
                              <w:tab/>
                            </w:r>
                            <w:r>
                              <w:rPr>
                                <w:rFonts w:ascii="Arial" w:hAnsi="Arial" w:cs="Arial"/>
                              </w:rPr>
                              <w:tab/>
                              <w:t>3 x 10</w:t>
                            </w:r>
                            <w:r>
                              <w:rPr>
                                <w:rFonts w:ascii="Arial" w:hAnsi="Arial" w:cs="Arial"/>
                                <w:vertAlign w:val="superscript"/>
                              </w:rPr>
                              <w:t xml:space="preserve">9 </w:t>
                            </w:r>
                            <w:r>
                              <w:rPr>
                                <w:rFonts w:ascii="Arial" w:hAnsi="Arial" w:cs="Arial"/>
                              </w:rPr>
                              <w:t>cellen/L</w:t>
                            </w:r>
                            <w:r>
                              <w:rPr>
                                <w:rFonts w:ascii="Arial" w:hAnsi="Arial" w:cs="Arial"/>
                              </w:rPr>
                              <w:tab/>
                              <w:t>4,4 – 5,8 x 10</w:t>
                            </w:r>
                            <w:r>
                              <w:rPr>
                                <w:rFonts w:ascii="Arial" w:hAnsi="Arial" w:cs="Arial"/>
                                <w:vertAlign w:val="superscript"/>
                              </w:rPr>
                              <w:t xml:space="preserve">9 </w:t>
                            </w:r>
                            <w:r>
                              <w:rPr>
                                <w:rFonts w:ascii="Arial" w:hAnsi="Arial" w:cs="Arial"/>
                              </w:rPr>
                              <w:t>cellen/L</w:t>
                            </w:r>
                          </w:p>
                          <w:p w14:paraId="7273EED7" w14:textId="77777777" w:rsidR="009772F7" w:rsidRDefault="009772F7" w:rsidP="009772F7">
                            <w:pPr>
                              <w:pStyle w:val="Lijstalinea"/>
                              <w:numPr>
                                <w:ilvl w:val="0"/>
                                <w:numId w:val="5"/>
                              </w:numPr>
                              <w:ind w:left="426" w:hanging="284"/>
                              <w:rPr>
                                <w:rFonts w:ascii="Arial" w:hAnsi="Arial" w:cs="Arial"/>
                              </w:rPr>
                            </w:pPr>
                            <w:r>
                              <w:rPr>
                                <w:rFonts w:ascii="Arial" w:hAnsi="Arial" w:cs="Arial"/>
                              </w:rPr>
                              <w:t>leukocyten</w:t>
                            </w:r>
                            <w:r>
                              <w:rPr>
                                <w:rFonts w:ascii="Arial" w:hAnsi="Arial" w:cs="Arial"/>
                              </w:rPr>
                              <w:tab/>
                            </w:r>
                            <w:r>
                              <w:rPr>
                                <w:rFonts w:ascii="Arial" w:hAnsi="Arial" w:cs="Arial"/>
                              </w:rPr>
                              <w:tab/>
                              <w:t>2 x 10</w:t>
                            </w:r>
                            <w:r>
                              <w:rPr>
                                <w:rFonts w:ascii="Arial" w:hAnsi="Arial" w:cs="Arial"/>
                                <w:vertAlign w:val="superscript"/>
                              </w:rPr>
                              <w:t xml:space="preserve">9 </w:t>
                            </w:r>
                            <w:r>
                              <w:rPr>
                                <w:rFonts w:ascii="Arial" w:hAnsi="Arial" w:cs="Arial"/>
                              </w:rPr>
                              <w:t>cellen/L</w:t>
                            </w:r>
                            <w:r>
                              <w:rPr>
                                <w:rFonts w:ascii="Arial" w:hAnsi="Arial" w:cs="Arial"/>
                              </w:rPr>
                              <w:tab/>
                              <w:t>3,5 – 8,5 x 10</w:t>
                            </w:r>
                            <w:r>
                              <w:rPr>
                                <w:rFonts w:ascii="Arial" w:hAnsi="Arial" w:cs="Arial"/>
                                <w:vertAlign w:val="superscript"/>
                              </w:rPr>
                              <w:t xml:space="preserve">9 </w:t>
                            </w:r>
                            <w:r>
                              <w:rPr>
                                <w:rFonts w:ascii="Arial" w:hAnsi="Arial" w:cs="Arial"/>
                              </w:rPr>
                              <w:t>cellen/L</w:t>
                            </w:r>
                          </w:p>
                          <w:p w14:paraId="649E9667" w14:textId="77777777" w:rsidR="009772F7" w:rsidRDefault="009772F7" w:rsidP="009772F7">
                            <w:pPr>
                              <w:pStyle w:val="Lijstalinea"/>
                              <w:numPr>
                                <w:ilvl w:val="0"/>
                                <w:numId w:val="5"/>
                              </w:numPr>
                              <w:ind w:left="426" w:hanging="284"/>
                              <w:rPr>
                                <w:rFonts w:ascii="Arial" w:hAnsi="Arial" w:cs="Arial"/>
                              </w:rPr>
                            </w:pPr>
                            <w:r>
                              <w:rPr>
                                <w:rFonts w:ascii="Arial" w:hAnsi="Arial" w:cs="Arial"/>
                              </w:rPr>
                              <w:t>B-lymfocyten</w:t>
                            </w:r>
                            <w:r>
                              <w:rPr>
                                <w:rFonts w:ascii="Arial" w:hAnsi="Arial" w:cs="Arial"/>
                              </w:rPr>
                              <w:tab/>
                            </w:r>
                            <w:r>
                              <w:rPr>
                                <w:rFonts w:ascii="Arial" w:hAnsi="Arial" w:cs="Arial"/>
                              </w:rPr>
                              <w:tab/>
                              <w:t>6 %</w:t>
                            </w:r>
                            <w:r>
                              <w:rPr>
                                <w:rFonts w:ascii="Arial" w:hAnsi="Arial" w:cs="Arial"/>
                              </w:rPr>
                              <w:tab/>
                            </w:r>
                            <w:r>
                              <w:rPr>
                                <w:rFonts w:ascii="Arial" w:hAnsi="Arial" w:cs="Arial"/>
                              </w:rPr>
                              <w:tab/>
                            </w:r>
                            <w:r>
                              <w:rPr>
                                <w:rFonts w:ascii="Arial" w:hAnsi="Arial" w:cs="Arial"/>
                              </w:rPr>
                              <w:tab/>
                              <w:t>4 – 17 %</w:t>
                            </w:r>
                          </w:p>
                          <w:p w14:paraId="32FCE7A1" w14:textId="77777777" w:rsidR="009772F7" w:rsidRDefault="009772F7" w:rsidP="009772F7">
                            <w:pPr>
                              <w:pStyle w:val="Lijstalinea"/>
                              <w:numPr>
                                <w:ilvl w:val="0"/>
                                <w:numId w:val="5"/>
                              </w:numPr>
                              <w:ind w:left="426" w:hanging="284"/>
                              <w:rPr>
                                <w:rFonts w:ascii="Arial" w:hAnsi="Arial" w:cs="Arial"/>
                              </w:rPr>
                            </w:pPr>
                            <w:r>
                              <w:rPr>
                                <w:rFonts w:ascii="Arial" w:hAnsi="Arial" w:cs="Arial"/>
                              </w:rPr>
                              <w:t>T-helper lymfocyten</w:t>
                            </w:r>
                            <w:r>
                              <w:rPr>
                                <w:rFonts w:ascii="Arial" w:hAnsi="Arial" w:cs="Arial"/>
                              </w:rPr>
                              <w:tab/>
                              <w:t>20 %</w:t>
                            </w:r>
                            <w:r>
                              <w:rPr>
                                <w:rFonts w:ascii="Arial" w:hAnsi="Arial" w:cs="Arial"/>
                              </w:rPr>
                              <w:tab/>
                            </w:r>
                            <w:r>
                              <w:rPr>
                                <w:rFonts w:ascii="Arial" w:hAnsi="Arial" w:cs="Arial"/>
                              </w:rPr>
                              <w:tab/>
                            </w:r>
                            <w:r>
                              <w:rPr>
                                <w:rFonts w:ascii="Arial" w:hAnsi="Arial" w:cs="Arial"/>
                              </w:rPr>
                              <w:tab/>
                              <w:t>30 – 59 %</w:t>
                            </w:r>
                          </w:p>
                          <w:p w14:paraId="2B4EC8C8" w14:textId="77777777" w:rsidR="009772F7" w:rsidRDefault="009772F7" w:rsidP="009772F7">
                            <w:pPr>
                              <w:pStyle w:val="Lijstalinea"/>
                              <w:numPr>
                                <w:ilvl w:val="0"/>
                                <w:numId w:val="5"/>
                              </w:numPr>
                              <w:ind w:left="426" w:hanging="284"/>
                              <w:rPr>
                                <w:rFonts w:ascii="Arial" w:hAnsi="Arial" w:cs="Arial"/>
                              </w:rPr>
                            </w:pPr>
                            <w:r>
                              <w:rPr>
                                <w:rFonts w:ascii="Arial" w:hAnsi="Arial" w:cs="Arial"/>
                              </w:rPr>
                              <w:t>cytotoxische T-cellen</w:t>
                            </w:r>
                            <w:r>
                              <w:rPr>
                                <w:rFonts w:ascii="Arial" w:hAnsi="Arial" w:cs="Arial"/>
                              </w:rPr>
                              <w:tab/>
                              <w:t>7 %</w:t>
                            </w:r>
                            <w:r>
                              <w:rPr>
                                <w:rFonts w:ascii="Arial" w:hAnsi="Arial" w:cs="Arial"/>
                              </w:rPr>
                              <w:tab/>
                            </w:r>
                            <w:r>
                              <w:rPr>
                                <w:rFonts w:ascii="Arial" w:hAnsi="Arial" w:cs="Arial"/>
                              </w:rPr>
                              <w:tab/>
                            </w:r>
                            <w:r>
                              <w:rPr>
                                <w:rFonts w:ascii="Arial" w:hAnsi="Arial" w:cs="Arial"/>
                              </w:rPr>
                              <w:tab/>
                              <w:t>11 – 33 %</w:t>
                            </w:r>
                          </w:p>
                          <w:p w14:paraId="08796A77" w14:textId="77777777" w:rsidR="009772F7" w:rsidRDefault="009772F7" w:rsidP="009772F7">
                            <w:pPr>
                              <w:pStyle w:val="Lijstalinea"/>
                              <w:numPr>
                                <w:ilvl w:val="0"/>
                                <w:numId w:val="5"/>
                              </w:numPr>
                              <w:ind w:left="426" w:hanging="284"/>
                              <w:rPr>
                                <w:rFonts w:ascii="Arial" w:hAnsi="Arial" w:cs="Arial"/>
                              </w:rPr>
                            </w:pPr>
                            <w:r>
                              <w:rPr>
                                <w:rFonts w:ascii="Arial" w:hAnsi="Arial" w:cs="Arial"/>
                              </w:rPr>
                              <w:t>IgM</w:t>
                            </w:r>
                            <w:r>
                              <w:rPr>
                                <w:rFonts w:ascii="Arial" w:hAnsi="Arial" w:cs="Arial"/>
                              </w:rPr>
                              <w:tab/>
                            </w:r>
                            <w:r>
                              <w:rPr>
                                <w:rFonts w:ascii="Arial" w:hAnsi="Arial" w:cs="Arial"/>
                              </w:rPr>
                              <w:tab/>
                            </w:r>
                            <w:r>
                              <w:rPr>
                                <w:rFonts w:ascii="Arial" w:hAnsi="Arial" w:cs="Arial"/>
                              </w:rPr>
                              <w:tab/>
                              <w:t>5,2 gram/L</w:t>
                            </w:r>
                            <w:r>
                              <w:rPr>
                                <w:rFonts w:ascii="Arial" w:hAnsi="Arial" w:cs="Arial"/>
                              </w:rPr>
                              <w:tab/>
                            </w:r>
                            <w:r>
                              <w:rPr>
                                <w:rFonts w:ascii="Arial" w:hAnsi="Arial" w:cs="Arial"/>
                              </w:rPr>
                              <w:tab/>
                              <w:t>0,4 – 3,5 gram/L</w:t>
                            </w:r>
                          </w:p>
                          <w:p w14:paraId="34F6077C" w14:textId="77777777" w:rsidR="009772F7" w:rsidRPr="00CF0B9E" w:rsidRDefault="009772F7" w:rsidP="009772F7">
                            <w:pPr>
                              <w:pStyle w:val="Lijstalinea"/>
                              <w:numPr>
                                <w:ilvl w:val="0"/>
                                <w:numId w:val="5"/>
                              </w:numPr>
                              <w:ind w:left="426" w:hanging="284"/>
                              <w:rPr>
                                <w:rFonts w:ascii="Arial" w:hAnsi="Arial" w:cs="Arial"/>
                              </w:rPr>
                            </w:pPr>
                            <w:r>
                              <w:rPr>
                                <w:rFonts w:ascii="Arial" w:hAnsi="Arial" w:cs="Arial"/>
                              </w:rPr>
                              <w:t>IgG</w:t>
                            </w:r>
                            <w:r>
                              <w:rPr>
                                <w:rFonts w:ascii="Arial" w:hAnsi="Arial" w:cs="Arial"/>
                              </w:rPr>
                              <w:tab/>
                            </w:r>
                            <w:r>
                              <w:rPr>
                                <w:rFonts w:ascii="Arial" w:hAnsi="Arial" w:cs="Arial"/>
                              </w:rPr>
                              <w:tab/>
                            </w:r>
                            <w:r>
                              <w:rPr>
                                <w:rFonts w:ascii="Arial" w:hAnsi="Arial" w:cs="Arial"/>
                              </w:rPr>
                              <w:tab/>
                              <w:t>4,1 gram/L</w:t>
                            </w:r>
                            <w:r>
                              <w:rPr>
                                <w:rFonts w:ascii="Arial" w:hAnsi="Arial" w:cs="Arial"/>
                              </w:rPr>
                              <w:tab/>
                            </w:r>
                            <w:r>
                              <w:rPr>
                                <w:rFonts w:ascii="Arial" w:hAnsi="Arial" w:cs="Arial"/>
                              </w:rPr>
                              <w:tab/>
                              <w:t>6,9 – 16 gram/L</w:t>
                            </w:r>
                          </w:p>
                          <w:p w14:paraId="5D89F8FC" w14:textId="77777777" w:rsidR="009772F7" w:rsidRDefault="009772F7" w:rsidP="009772F7">
                            <w:pPr>
                              <w:rPr>
                                <w:rFonts w:ascii="Arial" w:hAnsi="Arial" w:cs="Arial"/>
                              </w:rPr>
                            </w:pPr>
                          </w:p>
                          <w:p w14:paraId="1121CCB1" w14:textId="77777777" w:rsidR="009772F7" w:rsidRDefault="009772F7" w:rsidP="009772F7">
                            <w:pPr>
                              <w:rPr>
                                <w:rFonts w:ascii="Arial" w:hAnsi="Arial" w:cs="Arial"/>
                              </w:rPr>
                            </w:pPr>
                            <w:r>
                              <w:rPr>
                                <w:rFonts w:ascii="Arial" w:hAnsi="Arial" w:cs="Arial"/>
                              </w:rPr>
                              <w:t>Plasma:</w:t>
                            </w:r>
                          </w:p>
                          <w:p w14:paraId="58B6606A" w14:textId="77777777" w:rsidR="009772F7" w:rsidRPr="00877BA8" w:rsidRDefault="009772F7" w:rsidP="009772F7">
                            <w:pPr>
                              <w:pStyle w:val="Lijstalinea"/>
                              <w:numPr>
                                <w:ilvl w:val="0"/>
                                <w:numId w:val="5"/>
                              </w:numPr>
                              <w:ind w:left="426" w:hanging="284"/>
                              <w:rPr>
                                <w:rFonts w:ascii="Arial" w:hAnsi="Arial" w:cs="Arial"/>
                                <w:szCs w:val="22"/>
                              </w:rPr>
                            </w:pPr>
                            <w:r w:rsidRPr="00877BA8">
                              <w:rPr>
                                <w:rFonts w:ascii="Arial" w:hAnsi="Arial" w:cs="Arial"/>
                                <w:szCs w:val="22"/>
                              </w:rPr>
                              <w:t>creatinine</w:t>
                            </w:r>
                            <w:r w:rsidRPr="00877BA8">
                              <w:rPr>
                                <w:rFonts w:ascii="Arial" w:hAnsi="Arial" w:cs="Arial"/>
                                <w:szCs w:val="22"/>
                              </w:rPr>
                              <w:tab/>
                            </w:r>
                            <w:r>
                              <w:rPr>
                                <w:rFonts w:ascii="Arial" w:hAnsi="Arial" w:cs="Arial"/>
                                <w:szCs w:val="22"/>
                              </w:rPr>
                              <w:tab/>
                            </w:r>
                            <w:r>
                              <w:rPr>
                                <w:rFonts w:ascii="Arial" w:hAnsi="Arial" w:cs="Arial"/>
                                <w:szCs w:val="22"/>
                              </w:rPr>
                              <w:tab/>
                            </w:r>
                            <w:r w:rsidRPr="00877BA8">
                              <w:rPr>
                                <w:rFonts w:ascii="Arial" w:hAnsi="Arial" w:cs="Arial"/>
                                <w:szCs w:val="22"/>
                              </w:rPr>
                              <w:t>150 µmol/L</w:t>
                            </w:r>
                            <w:r w:rsidRPr="00877BA8">
                              <w:rPr>
                                <w:rFonts w:ascii="Arial" w:hAnsi="Arial" w:cs="Arial"/>
                                <w:szCs w:val="22"/>
                              </w:rPr>
                              <w:tab/>
                            </w:r>
                            <w:r w:rsidRPr="00877BA8">
                              <w:rPr>
                                <w:rFonts w:ascii="Arial" w:hAnsi="Arial" w:cs="Arial"/>
                                <w:szCs w:val="22"/>
                              </w:rPr>
                              <w:tab/>
                              <w:t>55 – 105 µmol/L</w:t>
                            </w:r>
                          </w:p>
                          <w:p w14:paraId="679DB299" w14:textId="77777777" w:rsidR="009772F7" w:rsidRPr="00877BA8" w:rsidRDefault="009772F7" w:rsidP="009772F7">
                            <w:pPr>
                              <w:pStyle w:val="Lijstalinea"/>
                              <w:numPr>
                                <w:ilvl w:val="0"/>
                                <w:numId w:val="5"/>
                              </w:numPr>
                              <w:ind w:left="426" w:hanging="284"/>
                              <w:rPr>
                                <w:rFonts w:ascii="Arial" w:hAnsi="Arial" w:cs="Arial"/>
                                <w:szCs w:val="22"/>
                              </w:rPr>
                            </w:pPr>
                            <w:r w:rsidRPr="00877BA8">
                              <w:rPr>
                                <w:rFonts w:ascii="Arial" w:hAnsi="Arial" w:cs="Arial"/>
                                <w:szCs w:val="22"/>
                              </w:rPr>
                              <w:t>ureum</w:t>
                            </w:r>
                            <w:r w:rsidRPr="00877BA8">
                              <w:rPr>
                                <w:rFonts w:ascii="Arial" w:hAnsi="Arial" w:cs="Arial"/>
                                <w:szCs w:val="22"/>
                              </w:rPr>
                              <w:tab/>
                            </w:r>
                            <w:r w:rsidRPr="00877BA8">
                              <w:rPr>
                                <w:rFonts w:ascii="Arial" w:hAnsi="Arial" w:cs="Arial"/>
                                <w:szCs w:val="22"/>
                              </w:rPr>
                              <w:tab/>
                            </w:r>
                            <w:r>
                              <w:rPr>
                                <w:rFonts w:ascii="Arial" w:hAnsi="Arial" w:cs="Arial"/>
                                <w:szCs w:val="22"/>
                              </w:rPr>
                              <w:tab/>
                            </w:r>
                            <w:r w:rsidRPr="00877BA8">
                              <w:rPr>
                                <w:rFonts w:ascii="Arial" w:hAnsi="Arial" w:cs="Arial"/>
                                <w:szCs w:val="22"/>
                              </w:rPr>
                              <w:t>5,3 mmol/L</w:t>
                            </w:r>
                            <w:r w:rsidRPr="00877BA8">
                              <w:rPr>
                                <w:rFonts w:ascii="Arial" w:hAnsi="Arial" w:cs="Arial"/>
                                <w:szCs w:val="22"/>
                              </w:rPr>
                              <w:tab/>
                            </w:r>
                            <w:r w:rsidRPr="00877BA8">
                              <w:rPr>
                                <w:rFonts w:ascii="Arial" w:hAnsi="Arial" w:cs="Arial"/>
                                <w:szCs w:val="22"/>
                              </w:rPr>
                              <w:tab/>
                              <w:t>2,7 – 7,5 mmol/L</w:t>
                            </w:r>
                          </w:p>
                          <w:p w14:paraId="27D98D99" w14:textId="77777777" w:rsidR="009772F7" w:rsidRPr="00877BA8" w:rsidRDefault="009772F7" w:rsidP="009772F7">
                            <w:pPr>
                              <w:pStyle w:val="Lijstalinea"/>
                              <w:numPr>
                                <w:ilvl w:val="0"/>
                                <w:numId w:val="5"/>
                              </w:numPr>
                              <w:ind w:left="426" w:hanging="284"/>
                              <w:rPr>
                                <w:rFonts w:ascii="Arial" w:hAnsi="Arial" w:cs="Arial"/>
                                <w:szCs w:val="22"/>
                              </w:rPr>
                            </w:pPr>
                            <w:r w:rsidRPr="00877BA8">
                              <w:rPr>
                                <w:rFonts w:ascii="Arial" w:hAnsi="Arial" w:cs="Arial"/>
                                <w:szCs w:val="22"/>
                              </w:rPr>
                              <w:t>natrium</w:t>
                            </w:r>
                            <w:r w:rsidRPr="00877BA8">
                              <w:rPr>
                                <w:rFonts w:ascii="Arial" w:hAnsi="Arial" w:cs="Arial"/>
                                <w:szCs w:val="22"/>
                              </w:rPr>
                              <w:tab/>
                            </w:r>
                            <w:r>
                              <w:rPr>
                                <w:rFonts w:ascii="Arial" w:hAnsi="Arial" w:cs="Arial"/>
                                <w:szCs w:val="22"/>
                              </w:rPr>
                              <w:tab/>
                            </w:r>
                            <w:r>
                              <w:rPr>
                                <w:rFonts w:ascii="Arial" w:hAnsi="Arial" w:cs="Arial"/>
                                <w:szCs w:val="22"/>
                              </w:rPr>
                              <w:tab/>
                            </w:r>
                            <w:r w:rsidRPr="00877BA8">
                              <w:rPr>
                                <w:rFonts w:ascii="Arial" w:hAnsi="Arial" w:cs="Arial"/>
                                <w:szCs w:val="22"/>
                              </w:rPr>
                              <w:t>140 mmol/L</w:t>
                            </w:r>
                            <w:r w:rsidRPr="00877BA8">
                              <w:rPr>
                                <w:rFonts w:ascii="Arial" w:hAnsi="Arial" w:cs="Arial"/>
                                <w:szCs w:val="22"/>
                              </w:rPr>
                              <w:tab/>
                            </w:r>
                            <w:r w:rsidRPr="00877BA8">
                              <w:rPr>
                                <w:rFonts w:ascii="Arial" w:hAnsi="Arial" w:cs="Arial"/>
                                <w:szCs w:val="22"/>
                              </w:rPr>
                              <w:tab/>
                              <w:t>136 – 144 mmol/L</w:t>
                            </w:r>
                          </w:p>
                          <w:p w14:paraId="6019DD47" w14:textId="77777777" w:rsidR="009772F7" w:rsidRPr="00877BA8" w:rsidRDefault="009772F7" w:rsidP="009772F7">
                            <w:pPr>
                              <w:pStyle w:val="Lijstalinea"/>
                              <w:numPr>
                                <w:ilvl w:val="0"/>
                                <w:numId w:val="5"/>
                              </w:numPr>
                              <w:ind w:left="426" w:hanging="284"/>
                              <w:rPr>
                                <w:rFonts w:ascii="Arial" w:hAnsi="Arial" w:cs="Arial"/>
                                <w:szCs w:val="22"/>
                              </w:rPr>
                            </w:pPr>
                            <w:r w:rsidRPr="00877BA8">
                              <w:rPr>
                                <w:rFonts w:ascii="Arial" w:hAnsi="Arial" w:cs="Arial"/>
                                <w:szCs w:val="22"/>
                              </w:rPr>
                              <w:t>kalium</w:t>
                            </w:r>
                            <w:r w:rsidRPr="00877BA8">
                              <w:rPr>
                                <w:rFonts w:ascii="Arial" w:hAnsi="Arial" w:cs="Arial"/>
                                <w:szCs w:val="22"/>
                              </w:rPr>
                              <w:tab/>
                            </w:r>
                            <w:r w:rsidRPr="00877BA8">
                              <w:rPr>
                                <w:rFonts w:ascii="Arial" w:hAnsi="Arial" w:cs="Arial"/>
                                <w:szCs w:val="22"/>
                              </w:rPr>
                              <w:tab/>
                            </w:r>
                            <w:r>
                              <w:rPr>
                                <w:rFonts w:ascii="Arial" w:hAnsi="Arial" w:cs="Arial"/>
                                <w:szCs w:val="22"/>
                              </w:rPr>
                              <w:tab/>
                            </w:r>
                            <w:r w:rsidRPr="00877BA8">
                              <w:rPr>
                                <w:rFonts w:ascii="Arial" w:hAnsi="Arial" w:cs="Arial"/>
                                <w:szCs w:val="22"/>
                              </w:rPr>
                              <w:t>4,1 mmol/L</w:t>
                            </w:r>
                            <w:r w:rsidRPr="00877BA8">
                              <w:rPr>
                                <w:rFonts w:ascii="Arial" w:hAnsi="Arial" w:cs="Arial"/>
                                <w:szCs w:val="22"/>
                              </w:rPr>
                              <w:tab/>
                            </w:r>
                            <w:r w:rsidRPr="00877BA8">
                              <w:rPr>
                                <w:rFonts w:ascii="Arial" w:hAnsi="Arial" w:cs="Arial"/>
                                <w:szCs w:val="22"/>
                              </w:rPr>
                              <w:tab/>
                              <w:t>3,6 – 4,8 mmol/L</w:t>
                            </w:r>
                          </w:p>
                          <w:p w14:paraId="5B4ADD8F" w14:textId="77777777" w:rsidR="009772F7" w:rsidRPr="00877BA8" w:rsidRDefault="009772F7" w:rsidP="009772F7">
                            <w:pPr>
                              <w:pStyle w:val="Lijstalinea"/>
                              <w:numPr>
                                <w:ilvl w:val="0"/>
                                <w:numId w:val="5"/>
                              </w:numPr>
                              <w:ind w:left="426" w:hanging="284"/>
                              <w:rPr>
                                <w:rFonts w:ascii="Arial" w:hAnsi="Arial" w:cs="Arial"/>
                                <w:szCs w:val="22"/>
                              </w:rPr>
                            </w:pPr>
                            <w:r w:rsidRPr="00877BA8">
                              <w:rPr>
                                <w:rFonts w:ascii="Arial" w:hAnsi="Arial" w:cs="Arial"/>
                                <w:szCs w:val="22"/>
                              </w:rPr>
                              <w:t>albumine</w:t>
                            </w:r>
                            <w:r w:rsidRPr="00877BA8">
                              <w:rPr>
                                <w:rFonts w:ascii="Arial" w:hAnsi="Arial" w:cs="Arial"/>
                                <w:szCs w:val="22"/>
                              </w:rPr>
                              <w:tab/>
                            </w:r>
                            <w:r>
                              <w:rPr>
                                <w:rFonts w:ascii="Arial" w:hAnsi="Arial" w:cs="Arial"/>
                                <w:szCs w:val="22"/>
                              </w:rPr>
                              <w:tab/>
                            </w:r>
                            <w:r>
                              <w:rPr>
                                <w:rFonts w:ascii="Arial" w:hAnsi="Arial" w:cs="Arial"/>
                                <w:szCs w:val="22"/>
                              </w:rPr>
                              <w:tab/>
                              <w:t>20</w:t>
                            </w:r>
                            <w:r w:rsidRPr="00877BA8">
                              <w:rPr>
                                <w:rFonts w:ascii="Arial" w:hAnsi="Arial" w:cs="Arial"/>
                                <w:szCs w:val="22"/>
                              </w:rPr>
                              <w:t xml:space="preserve"> gram/L</w:t>
                            </w:r>
                            <w:r w:rsidRPr="00877BA8">
                              <w:rPr>
                                <w:rFonts w:ascii="Arial" w:hAnsi="Arial" w:cs="Arial"/>
                                <w:szCs w:val="22"/>
                              </w:rPr>
                              <w:tab/>
                            </w:r>
                            <w:r w:rsidRPr="00877BA8">
                              <w:rPr>
                                <w:rFonts w:ascii="Arial" w:hAnsi="Arial" w:cs="Arial"/>
                                <w:szCs w:val="22"/>
                              </w:rPr>
                              <w:tab/>
                              <w:t>40 µmol/L</w:t>
                            </w:r>
                          </w:p>
                          <w:p w14:paraId="62229EF3" w14:textId="77777777" w:rsidR="009772F7" w:rsidRPr="00CF0B9E" w:rsidRDefault="009772F7" w:rsidP="009772F7">
                            <w:pPr>
                              <w:pStyle w:val="Lijstalinea"/>
                              <w:ind w:left="426"/>
                              <w:rPr>
                                <w:rFonts w:ascii="Arial" w:hAnsi="Arial" w:cs="Arial"/>
                              </w:rPr>
                            </w:pPr>
                          </w:p>
                          <w:p w14:paraId="6538AE9C" w14:textId="77777777" w:rsidR="009772F7" w:rsidRDefault="009772F7" w:rsidP="009772F7">
                            <w:pPr>
                              <w:rPr>
                                <w:rFonts w:ascii="Arial" w:hAnsi="Arial" w:cs="Arial"/>
                                <w:color w:val="000000"/>
                                <w:sz w:val="20"/>
                                <w:shd w:val="clear" w:color="auto" w:fill="FFFFFF"/>
                              </w:rPr>
                            </w:pPr>
                            <w:r>
                              <w:rPr>
                                <w:rFonts w:ascii="Arial" w:hAnsi="Arial" w:cs="Arial"/>
                                <w:color w:val="000000"/>
                                <w:sz w:val="20"/>
                                <w:shd w:val="clear" w:color="auto" w:fill="FFFFFF"/>
                              </w:rPr>
                              <w:t>geïoniseerd calcium in het serum wordt vastgesteld (&gt;1,30 mmol/l). </w:t>
                            </w:r>
                          </w:p>
                          <w:p w14:paraId="4A8F8ACF" w14:textId="77777777" w:rsidR="009772F7" w:rsidRPr="00495239" w:rsidRDefault="009772F7" w:rsidP="009772F7">
                            <w:pPr>
                              <w:rPr>
                                <w:rFonts w:ascii="Arial" w:hAnsi="Arial" w:cs="Arial"/>
                                <w:color w:val="000000"/>
                                <w:sz w:val="20"/>
                                <w:shd w:val="clear" w:color="auto" w:fill="FFFFFF"/>
                              </w:rPr>
                            </w:pPr>
                          </w:p>
                          <w:p w14:paraId="7FCD15DD" w14:textId="77777777" w:rsidR="009772F7" w:rsidRDefault="009772F7" w:rsidP="009772F7">
                            <w:pPr>
                              <w:tabs>
                                <w:tab w:val="left" w:pos="1080"/>
                                <w:tab w:val="left" w:pos="1800"/>
                                <w:tab w:val="left" w:pos="2160"/>
                                <w:tab w:val="left" w:pos="5400"/>
                              </w:tabs>
                              <w:rPr>
                                <w:rFonts w:ascii="Arial" w:hAnsi="Arial"/>
                                <w:i/>
                                <w:iCs/>
                                <w:szCs w:val="22"/>
                              </w:rPr>
                            </w:pPr>
                            <w:r>
                              <w:rPr>
                                <w:rFonts w:ascii="Arial" w:hAnsi="Arial"/>
                                <w:i/>
                                <w:iCs/>
                                <w:szCs w:val="22"/>
                              </w:rPr>
                              <w:t xml:space="preserve">Als je met deze bloedwaarden een nadere differentiaal diagnose hebt opgesteld, bespreek je deze (en je keuze voor de meest waarschijnlijke diagnose) met je docent. </w:t>
                            </w:r>
                          </w:p>
                          <w:p w14:paraId="79CCCA59" w14:textId="77777777" w:rsidR="009772F7" w:rsidRPr="00F83B2A" w:rsidRDefault="009772F7" w:rsidP="009772F7">
                            <w:pPr>
                              <w:tabs>
                                <w:tab w:val="left" w:pos="1080"/>
                                <w:tab w:val="left" w:pos="1800"/>
                                <w:tab w:val="left" w:pos="2160"/>
                                <w:tab w:val="left" w:pos="5400"/>
                              </w:tabs>
                              <w:rPr>
                                <w:rFonts w:ascii="Arial" w:hAnsi="Arial" w:cs="Arial"/>
                                <w:color w:val="000000"/>
                                <w:sz w:val="20"/>
                                <w:shd w:val="clear" w:color="auto" w:fill="FFFFFF"/>
                              </w:rPr>
                            </w:pPr>
                            <w:r>
                              <w:rPr>
                                <w:rFonts w:ascii="Arial" w:hAnsi="Arial"/>
                                <w:i/>
                                <w:iCs/>
                                <w:szCs w:val="22"/>
                              </w:rPr>
                              <w:t>Als dit naar tevredenheid verloopt, krijg je aanvullende vragen</w:t>
                            </w:r>
                            <w:r>
                              <w:rPr>
                                <w:rFonts w:ascii="Arial" w:hAnsi="Arial"/>
                                <w:i/>
                                <w:iCs/>
                              </w:rPr>
                              <w:t>.</w:t>
                            </w:r>
                          </w:p>
                        </w:txbxContent>
                      </wps:txbx>
                      <wps:bodyPr rot="0" vert="horz" wrap="square" lIns="91440" tIns="45720" rIns="91440" bIns="45720" anchor="t" anchorCtr="0" upright="1">
                        <a:noAutofit/>
                      </wps:bodyPr>
                    </wps:wsp>
                  </a:graphicData>
                </a:graphic>
              </wp:inline>
            </w:drawing>
          </mc:Choice>
          <mc:Fallback>
            <w:pict>
              <v:shape w14:anchorId="0E9336E6" id="Text Box 36" o:spid="_x0000_s1027" type="#_x0000_t202" style="width:481.75pt;height:351.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">
                <v:textbox>
                  <w:txbxContent>
                    <w:p w14:paraId="23AB6B54" w14:textId="14A71F9C" w:rsidR="009772F7" w:rsidRDefault="009772F7" w:rsidP="009772F7">
                      <w:pPr>
                        <w:rPr>
                          <w:rFonts w:ascii="Arial" w:hAnsi="Arial" w:cs="Arial"/>
                          <w:b/>
                          <w:bCs/>
                          <w:sz w:val="24"/>
                          <w:szCs w:val="24"/>
                          <w:u w:val="single"/>
                        </w:rPr>
                      </w:pPr>
                      <w:r w:rsidRPr="000D63EF">
                        <w:rPr>
                          <w:rFonts w:ascii="Arial" w:hAnsi="Arial" w:cs="Arial"/>
                          <w:b/>
                          <w:bCs/>
                          <w:sz w:val="24"/>
                          <w:szCs w:val="24"/>
                          <w:u w:val="single"/>
                        </w:rPr>
                        <w:t>Patiënt C</w:t>
                      </w:r>
                      <w:r>
                        <w:rPr>
                          <w:rFonts w:ascii="Arial" w:hAnsi="Arial" w:cs="Arial"/>
                          <w:b/>
                          <w:bCs/>
                          <w:sz w:val="24"/>
                          <w:szCs w:val="24"/>
                          <w:u w:val="single"/>
                        </w:rPr>
                        <w:t>1</w:t>
                      </w:r>
                      <w:r>
                        <w:rPr>
                          <w:rFonts w:ascii="Arial" w:hAnsi="Arial" w:cs="Arial"/>
                          <w:sz w:val="24"/>
                          <w:szCs w:val="24"/>
                          <w:vertAlign w:val="subscript"/>
                        </w:rPr>
                        <w:t xml:space="preserve">  </w:t>
                      </w:r>
                      <w:r w:rsidRPr="00DD49A1">
                        <w:rPr>
                          <w:rFonts w:ascii="Arial" w:hAnsi="Arial" w:cs="Arial"/>
                          <w:sz w:val="24"/>
                          <w:szCs w:val="24"/>
                          <w:vertAlign w:val="superscript"/>
                        </w:rPr>
                        <w:t>2 van 4</w:t>
                      </w:r>
                    </w:p>
                    <w:p w14:paraId="024145EB" w14:textId="77777777" w:rsidR="009772F7" w:rsidRPr="00DD49A1" w:rsidRDefault="009772F7" w:rsidP="009772F7">
                      <w:pPr>
                        <w:rPr>
                          <w:rStyle w:val="Nadruk"/>
                          <w:rFonts w:ascii="Arial" w:hAnsi="Arial" w:cs="Arial"/>
                          <w:b/>
                          <w:iCs w:val="0"/>
                          <w:sz w:val="10"/>
                          <w:szCs w:val="10"/>
                        </w:rPr>
                      </w:pPr>
                    </w:p>
                    <w:p w14:paraId="1D23F807" w14:textId="77777777" w:rsidR="009772F7" w:rsidRPr="00DD49A1" w:rsidRDefault="009772F7" w:rsidP="009772F7">
                      <w:pPr>
                        <w:rPr>
                          <w:rFonts w:ascii="Arial" w:hAnsi="Arial" w:cs="Arial"/>
                          <w:b/>
                          <w:bCs/>
                          <w:i/>
                          <w:sz w:val="24"/>
                          <w:szCs w:val="24"/>
                        </w:rPr>
                      </w:pPr>
                      <w:r w:rsidRPr="00DD49A1">
                        <w:rPr>
                          <w:rStyle w:val="Nadruk"/>
                          <w:rFonts w:ascii="Arial" w:hAnsi="Arial" w:cs="Arial"/>
                          <w:b/>
                          <w:i w:val="0"/>
                          <w:sz w:val="24"/>
                          <w:szCs w:val="24"/>
                        </w:rPr>
                        <w:t>Laboratorium-uitslagen:</w:t>
                      </w:r>
                      <w:r w:rsidRPr="00DD49A1">
                        <w:rPr>
                          <w:rFonts w:ascii="Arial" w:hAnsi="Arial" w:cs="Arial"/>
                          <w:b/>
                          <w:bCs/>
                          <w:i/>
                          <w:sz w:val="24"/>
                          <w:szCs w:val="24"/>
                        </w:rPr>
                        <w:tab/>
                      </w:r>
                      <w:r w:rsidRPr="00DD49A1">
                        <w:rPr>
                          <w:rFonts w:ascii="Arial" w:hAnsi="Arial" w:cs="Arial"/>
                          <w:b/>
                          <w:bCs/>
                          <w:i/>
                          <w:sz w:val="24"/>
                          <w:szCs w:val="24"/>
                        </w:rPr>
                        <w:tab/>
                      </w:r>
                      <w:r w:rsidRPr="00DD49A1">
                        <w:rPr>
                          <w:rFonts w:ascii="Arial" w:hAnsi="Arial" w:cs="Arial"/>
                          <w:b/>
                          <w:bCs/>
                          <w:i/>
                          <w:sz w:val="24"/>
                          <w:szCs w:val="24"/>
                        </w:rPr>
                        <w:tab/>
                      </w:r>
                      <w:r w:rsidRPr="00DD49A1">
                        <w:rPr>
                          <w:rFonts w:ascii="Arial" w:hAnsi="Arial" w:cs="Arial"/>
                          <w:b/>
                          <w:bCs/>
                          <w:i/>
                          <w:sz w:val="24"/>
                          <w:szCs w:val="24"/>
                        </w:rPr>
                        <w:tab/>
                        <w:t>normaalwaarden</w:t>
                      </w:r>
                    </w:p>
                    <w:p w14:paraId="07EEEC1B" w14:textId="77777777" w:rsidR="009772F7" w:rsidRPr="00FC29B9" w:rsidRDefault="009772F7" w:rsidP="009772F7">
                      <w:pPr>
                        <w:rPr>
                          <w:rFonts w:ascii="Arial" w:hAnsi="Arial" w:cs="Arial"/>
                          <w:szCs w:val="22"/>
                        </w:rPr>
                      </w:pPr>
                      <w:r>
                        <w:rPr>
                          <w:rFonts w:ascii="Arial" w:hAnsi="Arial" w:cs="Arial"/>
                        </w:rPr>
                        <w:t>Bloed :</w:t>
                      </w:r>
                    </w:p>
                    <w:p w14:paraId="73E47DD4" w14:textId="77777777" w:rsidR="009772F7" w:rsidRPr="00FC29B9" w:rsidRDefault="009772F7" w:rsidP="009772F7">
                      <w:pPr>
                        <w:pStyle w:val="Lijstalinea"/>
                        <w:numPr>
                          <w:ilvl w:val="0"/>
                          <w:numId w:val="5"/>
                        </w:numPr>
                        <w:ind w:left="426" w:hanging="284"/>
                        <w:rPr>
                          <w:rFonts w:ascii="Arial" w:hAnsi="Arial" w:cs="Arial"/>
                          <w:szCs w:val="22"/>
                        </w:rPr>
                      </w:pPr>
                      <w:r w:rsidRPr="00FC29B9">
                        <w:rPr>
                          <w:rFonts w:ascii="Arial" w:hAnsi="Arial" w:cs="Arial"/>
                          <w:szCs w:val="22"/>
                        </w:rPr>
                        <w:t>PSA</w:t>
                      </w:r>
                      <w:r w:rsidRPr="00FC29B9">
                        <w:rPr>
                          <w:rFonts w:ascii="Arial" w:hAnsi="Arial" w:cs="Arial"/>
                          <w:szCs w:val="22"/>
                        </w:rPr>
                        <w:tab/>
                      </w:r>
                      <w:r w:rsidRPr="00FC29B9">
                        <w:rPr>
                          <w:rFonts w:ascii="Arial" w:hAnsi="Arial" w:cs="Arial"/>
                          <w:szCs w:val="22"/>
                        </w:rPr>
                        <w:tab/>
                      </w:r>
                      <w:r w:rsidRPr="00FC29B9">
                        <w:rPr>
                          <w:rFonts w:ascii="Arial" w:hAnsi="Arial" w:cs="Arial"/>
                          <w:szCs w:val="22"/>
                        </w:rPr>
                        <w:tab/>
                      </w:r>
                      <w:r w:rsidRPr="00FC29B9">
                        <w:rPr>
                          <w:rFonts w:ascii="Arial" w:hAnsi="Arial" w:cs="Arial"/>
                          <w:color w:val="000000"/>
                          <w:szCs w:val="22"/>
                          <w:shd w:val="clear" w:color="auto" w:fill="FFFFFF"/>
                        </w:rPr>
                        <w:t>6,</w:t>
                      </w:r>
                      <w:r>
                        <w:rPr>
                          <w:rFonts w:ascii="Arial" w:hAnsi="Arial" w:cs="Arial"/>
                          <w:color w:val="000000"/>
                          <w:szCs w:val="22"/>
                          <w:shd w:val="clear" w:color="auto" w:fill="FFFFFF"/>
                        </w:rPr>
                        <w:t>0</w:t>
                      </w:r>
                      <w:r w:rsidRPr="00FC29B9">
                        <w:rPr>
                          <w:rFonts w:ascii="Arial" w:hAnsi="Arial" w:cs="Arial"/>
                          <w:color w:val="000000"/>
                          <w:szCs w:val="22"/>
                          <w:shd w:val="clear" w:color="auto" w:fill="FFFFFF"/>
                        </w:rPr>
                        <w:t xml:space="preserve"> µg/l</w:t>
                      </w:r>
                      <w:r>
                        <w:rPr>
                          <w:rFonts w:ascii="Arial" w:hAnsi="Arial" w:cs="Arial"/>
                          <w:color w:val="000000"/>
                          <w:szCs w:val="22"/>
                          <w:shd w:val="clear" w:color="auto" w:fill="FFFFFF"/>
                        </w:rPr>
                        <w:tab/>
                      </w:r>
                      <w:r>
                        <w:rPr>
                          <w:rFonts w:ascii="Arial" w:hAnsi="Arial" w:cs="Arial"/>
                          <w:color w:val="000000"/>
                          <w:szCs w:val="22"/>
                          <w:shd w:val="clear" w:color="auto" w:fill="FFFFFF"/>
                        </w:rPr>
                        <w:tab/>
                        <w:t>&lt;</w:t>
                      </w:r>
                      <w:r w:rsidRPr="00FC29B9">
                        <w:rPr>
                          <w:rFonts w:ascii="Arial" w:hAnsi="Arial" w:cs="Arial"/>
                          <w:color w:val="000000"/>
                          <w:szCs w:val="22"/>
                          <w:shd w:val="clear" w:color="auto" w:fill="FFFFFF"/>
                        </w:rPr>
                        <w:t>6,</w:t>
                      </w:r>
                      <w:r>
                        <w:rPr>
                          <w:rFonts w:ascii="Arial" w:hAnsi="Arial" w:cs="Arial"/>
                          <w:color w:val="000000"/>
                          <w:szCs w:val="22"/>
                          <w:shd w:val="clear" w:color="auto" w:fill="FFFFFF"/>
                        </w:rPr>
                        <w:t>5</w:t>
                      </w:r>
                      <w:r w:rsidRPr="00FC29B9">
                        <w:rPr>
                          <w:rFonts w:ascii="Arial" w:hAnsi="Arial" w:cs="Arial"/>
                          <w:color w:val="000000"/>
                          <w:szCs w:val="22"/>
                          <w:shd w:val="clear" w:color="auto" w:fill="FFFFFF"/>
                        </w:rPr>
                        <w:t xml:space="preserve"> µg/l</w:t>
                      </w:r>
                    </w:p>
                    <w:p w14:paraId="1FBC2CCC" w14:textId="77777777" w:rsidR="009772F7" w:rsidRPr="00CF0B9E" w:rsidRDefault="009772F7" w:rsidP="009772F7">
                      <w:pPr>
                        <w:pStyle w:val="Lijstalinea"/>
                        <w:numPr>
                          <w:ilvl w:val="0"/>
                          <w:numId w:val="5"/>
                        </w:numPr>
                        <w:ind w:left="426" w:hanging="284"/>
                        <w:rPr>
                          <w:rFonts w:ascii="Arial" w:hAnsi="Arial" w:cs="Arial"/>
                        </w:rPr>
                      </w:pPr>
                      <w:r w:rsidRPr="00FC29B9">
                        <w:rPr>
                          <w:rFonts w:ascii="Arial" w:hAnsi="Arial" w:cs="Arial"/>
                          <w:szCs w:val="22"/>
                        </w:rPr>
                        <w:t>BSE</w:t>
                      </w:r>
                      <w:r w:rsidRPr="00FC29B9">
                        <w:rPr>
                          <w:rFonts w:ascii="Arial" w:hAnsi="Arial" w:cs="Arial"/>
                          <w:szCs w:val="22"/>
                        </w:rPr>
                        <w:tab/>
                      </w:r>
                      <w:r w:rsidRPr="00FC29B9">
                        <w:rPr>
                          <w:rFonts w:ascii="Arial" w:hAnsi="Arial" w:cs="Arial"/>
                          <w:szCs w:val="22"/>
                        </w:rPr>
                        <w:tab/>
                      </w:r>
                      <w:r w:rsidRPr="00FC29B9">
                        <w:rPr>
                          <w:rFonts w:ascii="Arial" w:hAnsi="Arial" w:cs="Arial"/>
                          <w:szCs w:val="22"/>
                        </w:rPr>
                        <w:tab/>
                        <w:t>80 mm na 1 uur</w:t>
                      </w:r>
                      <w:r w:rsidRPr="00FC29B9">
                        <w:rPr>
                          <w:rFonts w:ascii="Arial" w:hAnsi="Arial" w:cs="Arial"/>
                          <w:szCs w:val="22"/>
                        </w:rPr>
                        <w:tab/>
                        <w:t>&lt;20 mm na 1</w:t>
                      </w:r>
                      <w:r>
                        <w:rPr>
                          <w:rFonts w:ascii="Arial" w:hAnsi="Arial" w:cs="Arial"/>
                        </w:rPr>
                        <w:t xml:space="preserve"> uur</w:t>
                      </w:r>
                    </w:p>
                    <w:p w14:paraId="110F4E7A" w14:textId="77777777" w:rsidR="009772F7" w:rsidRDefault="009772F7" w:rsidP="009772F7">
                      <w:pPr>
                        <w:pStyle w:val="Lijstalinea"/>
                        <w:numPr>
                          <w:ilvl w:val="0"/>
                          <w:numId w:val="5"/>
                        </w:numPr>
                        <w:ind w:left="426" w:hanging="284"/>
                        <w:rPr>
                          <w:rFonts w:ascii="Arial" w:hAnsi="Arial" w:cs="Arial"/>
                        </w:rPr>
                      </w:pPr>
                      <w:r w:rsidRPr="00CF0B9E">
                        <w:rPr>
                          <w:rFonts w:ascii="Arial" w:hAnsi="Arial" w:cs="Arial"/>
                        </w:rPr>
                        <w:t>Hb</w:t>
                      </w:r>
                      <w:r w:rsidRPr="00CF0B9E">
                        <w:rPr>
                          <w:rFonts w:ascii="Arial" w:hAnsi="Arial" w:cs="Arial"/>
                        </w:rPr>
                        <w:tab/>
                      </w:r>
                      <w:r w:rsidRPr="00CF0B9E">
                        <w:rPr>
                          <w:rFonts w:ascii="Arial" w:hAnsi="Arial" w:cs="Arial"/>
                        </w:rPr>
                        <w:tab/>
                      </w:r>
                      <w:r>
                        <w:rPr>
                          <w:rFonts w:ascii="Arial" w:hAnsi="Arial" w:cs="Arial"/>
                        </w:rPr>
                        <w:tab/>
                      </w:r>
                      <w:r>
                        <w:rPr>
                          <w:rFonts w:ascii="Arial" w:hAnsi="Arial" w:cs="Arial"/>
                        </w:rPr>
                        <w:tab/>
                      </w:r>
                      <w:r w:rsidRPr="00CF0B9E">
                        <w:rPr>
                          <w:rFonts w:ascii="Arial" w:hAnsi="Arial" w:cs="Arial"/>
                        </w:rPr>
                        <w:t>5,1 mmol/L</w:t>
                      </w:r>
                      <w:r w:rsidRPr="00CF0B9E">
                        <w:rPr>
                          <w:rFonts w:ascii="Arial" w:hAnsi="Arial" w:cs="Arial"/>
                        </w:rPr>
                        <w:tab/>
                      </w:r>
                      <w:r w:rsidRPr="00CF0B9E">
                        <w:rPr>
                          <w:rFonts w:ascii="Arial" w:hAnsi="Arial" w:cs="Arial"/>
                        </w:rPr>
                        <w:tab/>
                        <w:t>7,8 – 9,0 mmol/L</w:t>
                      </w:r>
                    </w:p>
                    <w:p w14:paraId="134252EC" w14:textId="77777777" w:rsidR="009772F7" w:rsidRDefault="009772F7" w:rsidP="009772F7">
                      <w:pPr>
                        <w:pStyle w:val="Lijstalinea"/>
                        <w:numPr>
                          <w:ilvl w:val="0"/>
                          <w:numId w:val="5"/>
                        </w:numPr>
                        <w:ind w:left="426" w:hanging="284"/>
                        <w:rPr>
                          <w:rFonts w:ascii="Arial" w:hAnsi="Arial" w:cs="Arial"/>
                        </w:rPr>
                      </w:pPr>
                      <w:r>
                        <w:rPr>
                          <w:rFonts w:ascii="Arial" w:hAnsi="Arial" w:cs="Arial"/>
                        </w:rPr>
                        <w:t>erytrocyten</w:t>
                      </w:r>
                      <w:r>
                        <w:rPr>
                          <w:rFonts w:ascii="Arial" w:hAnsi="Arial" w:cs="Arial"/>
                        </w:rPr>
                        <w:tab/>
                      </w:r>
                      <w:r>
                        <w:rPr>
                          <w:rFonts w:ascii="Arial" w:hAnsi="Arial" w:cs="Arial"/>
                        </w:rPr>
                        <w:tab/>
                        <w:t>3 x 10</w:t>
                      </w:r>
                      <w:r>
                        <w:rPr>
                          <w:rFonts w:ascii="Arial" w:hAnsi="Arial" w:cs="Arial"/>
                          <w:vertAlign w:val="superscript"/>
                        </w:rPr>
                        <w:t xml:space="preserve">9 </w:t>
                      </w:r>
                      <w:r>
                        <w:rPr>
                          <w:rFonts w:ascii="Arial" w:hAnsi="Arial" w:cs="Arial"/>
                        </w:rPr>
                        <w:t>cellen/L</w:t>
                      </w:r>
                      <w:r>
                        <w:rPr>
                          <w:rFonts w:ascii="Arial" w:hAnsi="Arial" w:cs="Arial"/>
                        </w:rPr>
                        <w:tab/>
                        <w:t>4,4 – 5,8 x 10</w:t>
                      </w:r>
                      <w:r>
                        <w:rPr>
                          <w:rFonts w:ascii="Arial" w:hAnsi="Arial" w:cs="Arial"/>
                          <w:vertAlign w:val="superscript"/>
                        </w:rPr>
                        <w:t xml:space="preserve">9 </w:t>
                      </w:r>
                      <w:r>
                        <w:rPr>
                          <w:rFonts w:ascii="Arial" w:hAnsi="Arial" w:cs="Arial"/>
                        </w:rPr>
                        <w:t>cellen/L</w:t>
                      </w:r>
                    </w:p>
                    <w:p w14:paraId="7273EED7" w14:textId="77777777" w:rsidR="009772F7" w:rsidRDefault="009772F7" w:rsidP="009772F7">
                      <w:pPr>
                        <w:pStyle w:val="Lijstalinea"/>
                        <w:numPr>
                          <w:ilvl w:val="0"/>
                          <w:numId w:val="5"/>
                        </w:numPr>
                        <w:ind w:left="426" w:hanging="284"/>
                        <w:rPr>
                          <w:rFonts w:ascii="Arial" w:hAnsi="Arial" w:cs="Arial"/>
                        </w:rPr>
                      </w:pPr>
                      <w:r>
                        <w:rPr>
                          <w:rFonts w:ascii="Arial" w:hAnsi="Arial" w:cs="Arial"/>
                        </w:rPr>
                        <w:t>leukocyten</w:t>
                      </w:r>
                      <w:r>
                        <w:rPr>
                          <w:rFonts w:ascii="Arial" w:hAnsi="Arial" w:cs="Arial"/>
                        </w:rPr>
                        <w:tab/>
                      </w:r>
                      <w:r>
                        <w:rPr>
                          <w:rFonts w:ascii="Arial" w:hAnsi="Arial" w:cs="Arial"/>
                        </w:rPr>
                        <w:tab/>
                        <w:t>2 x 10</w:t>
                      </w:r>
                      <w:r>
                        <w:rPr>
                          <w:rFonts w:ascii="Arial" w:hAnsi="Arial" w:cs="Arial"/>
                          <w:vertAlign w:val="superscript"/>
                        </w:rPr>
                        <w:t xml:space="preserve">9 </w:t>
                      </w:r>
                      <w:r>
                        <w:rPr>
                          <w:rFonts w:ascii="Arial" w:hAnsi="Arial" w:cs="Arial"/>
                        </w:rPr>
                        <w:t>cellen/L</w:t>
                      </w:r>
                      <w:r>
                        <w:rPr>
                          <w:rFonts w:ascii="Arial" w:hAnsi="Arial" w:cs="Arial"/>
                        </w:rPr>
                        <w:tab/>
                        <w:t>3,5 – 8,5 x 10</w:t>
                      </w:r>
                      <w:r>
                        <w:rPr>
                          <w:rFonts w:ascii="Arial" w:hAnsi="Arial" w:cs="Arial"/>
                          <w:vertAlign w:val="superscript"/>
                        </w:rPr>
                        <w:t xml:space="preserve">9 </w:t>
                      </w:r>
                      <w:r>
                        <w:rPr>
                          <w:rFonts w:ascii="Arial" w:hAnsi="Arial" w:cs="Arial"/>
                        </w:rPr>
                        <w:t>cellen/L</w:t>
                      </w:r>
                    </w:p>
                    <w:p w14:paraId="649E9667" w14:textId="77777777" w:rsidR="009772F7" w:rsidRDefault="009772F7" w:rsidP="009772F7">
                      <w:pPr>
                        <w:pStyle w:val="Lijstalinea"/>
                        <w:numPr>
                          <w:ilvl w:val="0"/>
                          <w:numId w:val="5"/>
                        </w:numPr>
                        <w:ind w:left="426" w:hanging="284"/>
                        <w:rPr>
                          <w:rFonts w:ascii="Arial" w:hAnsi="Arial" w:cs="Arial"/>
                        </w:rPr>
                      </w:pPr>
                      <w:r>
                        <w:rPr>
                          <w:rFonts w:ascii="Arial" w:hAnsi="Arial" w:cs="Arial"/>
                        </w:rPr>
                        <w:t>B-lymfocyten</w:t>
                      </w:r>
                      <w:r>
                        <w:rPr>
                          <w:rFonts w:ascii="Arial" w:hAnsi="Arial" w:cs="Arial"/>
                        </w:rPr>
                        <w:tab/>
                      </w:r>
                      <w:r>
                        <w:rPr>
                          <w:rFonts w:ascii="Arial" w:hAnsi="Arial" w:cs="Arial"/>
                        </w:rPr>
                        <w:tab/>
                        <w:t>6 %</w:t>
                      </w:r>
                      <w:r>
                        <w:rPr>
                          <w:rFonts w:ascii="Arial" w:hAnsi="Arial" w:cs="Arial"/>
                        </w:rPr>
                        <w:tab/>
                      </w:r>
                      <w:r>
                        <w:rPr>
                          <w:rFonts w:ascii="Arial" w:hAnsi="Arial" w:cs="Arial"/>
                        </w:rPr>
                        <w:tab/>
                      </w:r>
                      <w:r>
                        <w:rPr>
                          <w:rFonts w:ascii="Arial" w:hAnsi="Arial" w:cs="Arial"/>
                        </w:rPr>
                        <w:tab/>
                        <w:t>4 – 17 %</w:t>
                      </w:r>
                    </w:p>
                    <w:p w14:paraId="32FCE7A1" w14:textId="77777777" w:rsidR="009772F7" w:rsidRDefault="009772F7" w:rsidP="009772F7">
                      <w:pPr>
                        <w:pStyle w:val="Lijstalinea"/>
                        <w:numPr>
                          <w:ilvl w:val="0"/>
                          <w:numId w:val="5"/>
                        </w:numPr>
                        <w:ind w:left="426" w:hanging="284"/>
                        <w:rPr>
                          <w:rFonts w:ascii="Arial" w:hAnsi="Arial" w:cs="Arial"/>
                        </w:rPr>
                      </w:pPr>
                      <w:r>
                        <w:rPr>
                          <w:rFonts w:ascii="Arial" w:hAnsi="Arial" w:cs="Arial"/>
                        </w:rPr>
                        <w:t>T-helper lymfocyten</w:t>
                      </w:r>
                      <w:r>
                        <w:rPr>
                          <w:rFonts w:ascii="Arial" w:hAnsi="Arial" w:cs="Arial"/>
                        </w:rPr>
                        <w:tab/>
                        <w:t>20 %</w:t>
                      </w:r>
                      <w:r>
                        <w:rPr>
                          <w:rFonts w:ascii="Arial" w:hAnsi="Arial" w:cs="Arial"/>
                        </w:rPr>
                        <w:tab/>
                      </w:r>
                      <w:r>
                        <w:rPr>
                          <w:rFonts w:ascii="Arial" w:hAnsi="Arial" w:cs="Arial"/>
                        </w:rPr>
                        <w:tab/>
                      </w:r>
                      <w:r>
                        <w:rPr>
                          <w:rFonts w:ascii="Arial" w:hAnsi="Arial" w:cs="Arial"/>
                        </w:rPr>
                        <w:tab/>
                        <w:t>30 – 59 %</w:t>
                      </w:r>
                    </w:p>
                    <w:p w14:paraId="2B4EC8C8" w14:textId="77777777" w:rsidR="009772F7" w:rsidRDefault="009772F7" w:rsidP="009772F7">
                      <w:pPr>
                        <w:pStyle w:val="Lijstalinea"/>
                        <w:numPr>
                          <w:ilvl w:val="0"/>
                          <w:numId w:val="5"/>
                        </w:numPr>
                        <w:ind w:left="426" w:hanging="284"/>
                        <w:rPr>
                          <w:rFonts w:ascii="Arial" w:hAnsi="Arial" w:cs="Arial"/>
                        </w:rPr>
                      </w:pPr>
                      <w:r>
                        <w:rPr>
                          <w:rFonts w:ascii="Arial" w:hAnsi="Arial" w:cs="Arial"/>
                        </w:rPr>
                        <w:t>cytotoxische T-cellen</w:t>
                      </w:r>
                      <w:r>
                        <w:rPr>
                          <w:rFonts w:ascii="Arial" w:hAnsi="Arial" w:cs="Arial"/>
                        </w:rPr>
                        <w:tab/>
                        <w:t>7 %</w:t>
                      </w:r>
                      <w:r>
                        <w:rPr>
                          <w:rFonts w:ascii="Arial" w:hAnsi="Arial" w:cs="Arial"/>
                        </w:rPr>
                        <w:tab/>
                      </w:r>
                      <w:r>
                        <w:rPr>
                          <w:rFonts w:ascii="Arial" w:hAnsi="Arial" w:cs="Arial"/>
                        </w:rPr>
                        <w:tab/>
                      </w:r>
                      <w:r>
                        <w:rPr>
                          <w:rFonts w:ascii="Arial" w:hAnsi="Arial" w:cs="Arial"/>
                        </w:rPr>
                        <w:tab/>
                        <w:t>11 – 33 %</w:t>
                      </w:r>
                    </w:p>
                    <w:p w14:paraId="08796A77" w14:textId="77777777" w:rsidR="009772F7" w:rsidRDefault="009772F7" w:rsidP="009772F7">
                      <w:pPr>
                        <w:pStyle w:val="Lijstalinea"/>
                        <w:numPr>
                          <w:ilvl w:val="0"/>
                          <w:numId w:val="5"/>
                        </w:numPr>
                        <w:ind w:left="426" w:hanging="284"/>
                        <w:rPr>
                          <w:rFonts w:ascii="Arial" w:hAnsi="Arial" w:cs="Arial"/>
                        </w:rPr>
                      </w:pPr>
                      <w:r>
                        <w:rPr>
                          <w:rFonts w:ascii="Arial" w:hAnsi="Arial" w:cs="Arial"/>
                        </w:rPr>
                        <w:t>IgM</w:t>
                      </w:r>
                      <w:r>
                        <w:rPr>
                          <w:rFonts w:ascii="Arial" w:hAnsi="Arial" w:cs="Arial"/>
                        </w:rPr>
                        <w:tab/>
                      </w:r>
                      <w:r>
                        <w:rPr>
                          <w:rFonts w:ascii="Arial" w:hAnsi="Arial" w:cs="Arial"/>
                        </w:rPr>
                        <w:tab/>
                      </w:r>
                      <w:r>
                        <w:rPr>
                          <w:rFonts w:ascii="Arial" w:hAnsi="Arial" w:cs="Arial"/>
                        </w:rPr>
                        <w:tab/>
                        <w:t>5,2 gram/L</w:t>
                      </w:r>
                      <w:r>
                        <w:rPr>
                          <w:rFonts w:ascii="Arial" w:hAnsi="Arial" w:cs="Arial"/>
                        </w:rPr>
                        <w:tab/>
                      </w:r>
                      <w:r>
                        <w:rPr>
                          <w:rFonts w:ascii="Arial" w:hAnsi="Arial" w:cs="Arial"/>
                        </w:rPr>
                        <w:tab/>
                        <w:t>0,4 – 3,5 gram/L</w:t>
                      </w:r>
                    </w:p>
                    <w:p w14:paraId="34F6077C" w14:textId="77777777" w:rsidR="009772F7" w:rsidRPr="00CF0B9E" w:rsidRDefault="009772F7" w:rsidP="009772F7">
                      <w:pPr>
                        <w:pStyle w:val="Lijstalinea"/>
                        <w:numPr>
                          <w:ilvl w:val="0"/>
                          <w:numId w:val="5"/>
                        </w:numPr>
                        <w:ind w:left="426" w:hanging="284"/>
                        <w:rPr>
                          <w:rFonts w:ascii="Arial" w:hAnsi="Arial" w:cs="Arial"/>
                        </w:rPr>
                      </w:pPr>
                      <w:r>
                        <w:rPr>
                          <w:rFonts w:ascii="Arial" w:hAnsi="Arial" w:cs="Arial"/>
                        </w:rPr>
                        <w:t>IgG</w:t>
                      </w:r>
                      <w:r>
                        <w:rPr>
                          <w:rFonts w:ascii="Arial" w:hAnsi="Arial" w:cs="Arial"/>
                        </w:rPr>
                        <w:tab/>
                      </w:r>
                      <w:r>
                        <w:rPr>
                          <w:rFonts w:ascii="Arial" w:hAnsi="Arial" w:cs="Arial"/>
                        </w:rPr>
                        <w:tab/>
                      </w:r>
                      <w:r>
                        <w:rPr>
                          <w:rFonts w:ascii="Arial" w:hAnsi="Arial" w:cs="Arial"/>
                        </w:rPr>
                        <w:tab/>
                        <w:t>4,1 gram/L</w:t>
                      </w:r>
                      <w:r>
                        <w:rPr>
                          <w:rFonts w:ascii="Arial" w:hAnsi="Arial" w:cs="Arial"/>
                        </w:rPr>
                        <w:tab/>
                      </w:r>
                      <w:r>
                        <w:rPr>
                          <w:rFonts w:ascii="Arial" w:hAnsi="Arial" w:cs="Arial"/>
                        </w:rPr>
                        <w:tab/>
                        <w:t>6,9 – 16 gram/L</w:t>
                      </w:r>
                    </w:p>
                    <w:p w14:paraId="5D89F8FC" w14:textId="77777777" w:rsidR="009772F7" w:rsidRDefault="009772F7" w:rsidP="009772F7">
                      <w:pPr>
                        <w:rPr>
                          <w:rFonts w:ascii="Arial" w:hAnsi="Arial" w:cs="Arial"/>
                        </w:rPr>
                      </w:pPr>
                    </w:p>
                    <w:p w14:paraId="1121CCB1" w14:textId="77777777" w:rsidR="009772F7" w:rsidRDefault="009772F7" w:rsidP="009772F7">
                      <w:pPr>
                        <w:rPr>
                          <w:rFonts w:ascii="Arial" w:hAnsi="Arial" w:cs="Arial"/>
                        </w:rPr>
                      </w:pPr>
                      <w:r>
                        <w:rPr>
                          <w:rFonts w:ascii="Arial" w:hAnsi="Arial" w:cs="Arial"/>
                        </w:rPr>
                        <w:t>Plasma:</w:t>
                      </w:r>
                    </w:p>
                    <w:p w14:paraId="58B6606A" w14:textId="77777777" w:rsidR="009772F7" w:rsidRPr="00877BA8" w:rsidRDefault="009772F7" w:rsidP="009772F7">
                      <w:pPr>
                        <w:pStyle w:val="Lijstalinea"/>
                        <w:numPr>
                          <w:ilvl w:val="0"/>
                          <w:numId w:val="5"/>
                        </w:numPr>
                        <w:ind w:left="426" w:hanging="284"/>
                        <w:rPr>
                          <w:rFonts w:ascii="Arial" w:hAnsi="Arial" w:cs="Arial"/>
                          <w:szCs w:val="22"/>
                        </w:rPr>
                      </w:pPr>
                      <w:r w:rsidRPr="00877BA8">
                        <w:rPr>
                          <w:rFonts w:ascii="Arial" w:hAnsi="Arial" w:cs="Arial"/>
                          <w:szCs w:val="22"/>
                        </w:rPr>
                        <w:t>creatinine</w:t>
                      </w:r>
                      <w:r w:rsidRPr="00877BA8">
                        <w:rPr>
                          <w:rFonts w:ascii="Arial" w:hAnsi="Arial" w:cs="Arial"/>
                          <w:szCs w:val="22"/>
                        </w:rPr>
                        <w:tab/>
                      </w:r>
                      <w:r>
                        <w:rPr>
                          <w:rFonts w:ascii="Arial" w:hAnsi="Arial" w:cs="Arial"/>
                          <w:szCs w:val="22"/>
                        </w:rPr>
                        <w:tab/>
                      </w:r>
                      <w:r>
                        <w:rPr>
                          <w:rFonts w:ascii="Arial" w:hAnsi="Arial" w:cs="Arial"/>
                          <w:szCs w:val="22"/>
                        </w:rPr>
                        <w:tab/>
                      </w:r>
                      <w:r w:rsidRPr="00877BA8">
                        <w:rPr>
                          <w:rFonts w:ascii="Arial" w:hAnsi="Arial" w:cs="Arial"/>
                          <w:szCs w:val="22"/>
                        </w:rPr>
                        <w:t>150 µmol/L</w:t>
                      </w:r>
                      <w:r w:rsidRPr="00877BA8">
                        <w:rPr>
                          <w:rFonts w:ascii="Arial" w:hAnsi="Arial" w:cs="Arial"/>
                          <w:szCs w:val="22"/>
                        </w:rPr>
                        <w:tab/>
                      </w:r>
                      <w:r w:rsidRPr="00877BA8">
                        <w:rPr>
                          <w:rFonts w:ascii="Arial" w:hAnsi="Arial" w:cs="Arial"/>
                          <w:szCs w:val="22"/>
                        </w:rPr>
                        <w:tab/>
                        <w:t>55 – 105 µmol/L</w:t>
                      </w:r>
                    </w:p>
                    <w:p w14:paraId="679DB299" w14:textId="77777777" w:rsidR="009772F7" w:rsidRPr="00877BA8" w:rsidRDefault="009772F7" w:rsidP="009772F7">
                      <w:pPr>
                        <w:pStyle w:val="Lijstalinea"/>
                        <w:numPr>
                          <w:ilvl w:val="0"/>
                          <w:numId w:val="5"/>
                        </w:numPr>
                        <w:ind w:left="426" w:hanging="284"/>
                        <w:rPr>
                          <w:rFonts w:ascii="Arial" w:hAnsi="Arial" w:cs="Arial"/>
                          <w:szCs w:val="22"/>
                        </w:rPr>
                      </w:pPr>
                      <w:r w:rsidRPr="00877BA8">
                        <w:rPr>
                          <w:rFonts w:ascii="Arial" w:hAnsi="Arial" w:cs="Arial"/>
                          <w:szCs w:val="22"/>
                        </w:rPr>
                        <w:t>ureum</w:t>
                      </w:r>
                      <w:r w:rsidRPr="00877BA8">
                        <w:rPr>
                          <w:rFonts w:ascii="Arial" w:hAnsi="Arial" w:cs="Arial"/>
                          <w:szCs w:val="22"/>
                        </w:rPr>
                        <w:tab/>
                      </w:r>
                      <w:r w:rsidRPr="00877BA8">
                        <w:rPr>
                          <w:rFonts w:ascii="Arial" w:hAnsi="Arial" w:cs="Arial"/>
                          <w:szCs w:val="22"/>
                        </w:rPr>
                        <w:tab/>
                      </w:r>
                      <w:r>
                        <w:rPr>
                          <w:rFonts w:ascii="Arial" w:hAnsi="Arial" w:cs="Arial"/>
                          <w:szCs w:val="22"/>
                        </w:rPr>
                        <w:tab/>
                      </w:r>
                      <w:r w:rsidRPr="00877BA8">
                        <w:rPr>
                          <w:rFonts w:ascii="Arial" w:hAnsi="Arial" w:cs="Arial"/>
                          <w:szCs w:val="22"/>
                        </w:rPr>
                        <w:t>5,3 mmol/L</w:t>
                      </w:r>
                      <w:r w:rsidRPr="00877BA8">
                        <w:rPr>
                          <w:rFonts w:ascii="Arial" w:hAnsi="Arial" w:cs="Arial"/>
                          <w:szCs w:val="22"/>
                        </w:rPr>
                        <w:tab/>
                      </w:r>
                      <w:r w:rsidRPr="00877BA8">
                        <w:rPr>
                          <w:rFonts w:ascii="Arial" w:hAnsi="Arial" w:cs="Arial"/>
                          <w:szCs w:val="22"/>
                        </w:rPr>
                        <w:tab/>
                        <w:t>2,7 – 7,5 mmol/L</w:t>
                      </w:r>
                    </w:p>
                    <w:p w14:paraId="27D98D99" w14:textId="77777777" w:rsidR="009772F7" w:rsidRPr="00877BA8" w:rsidRDefault="009772F7" w:rsidP="009772F7">
                      <w:pPr>
                        <w:pStyle w:val="Lijstalinea"/>
                        <w:numPr>
                          <w:ilvl w:val="0"/>
                          <w:numId w:val="5"/>
                        </w:numPr>
                        <w:ind w:left="426" w:hanging="284"/>
                        <w:rPr>
                          <w:rFonts w:ascii="Arial" w:hAnsi="Arial" w:cs="Arial"/>
                          <w:szCs w:val="22"/>
                        </w:rPr>
                      </w:pPr>
                      <w:r w:rsidRPr="00877BA8">
                        <w:rPr>
                          <w:rFonts w:ascii="Arial" w:hAnsi="Arial" w:cs="Arial"/>
                          <w:szCs w:val="22"/>
                        </w:rPr>
                        <w:t>natrium</w:t>
                      </w:r>
                      <w:r w:rsidRPr="00877BA8">
                        <w:rPr>
                          <w:rFonts w:ascii="Arial" w:hAnsi="Arial" w:cs="Arial"/>
                          <w:szCs w:val="22"/>
                        </w:rPr>
                        <w:tab/>
                      </w:r>
                      <w:r>
                        <w:rPr>
                          <w:rFonts w:ascii="Arial" w:hAnsi="Arial" w:cs="Arial"/>
                          <w:szCs w:val="22"/>
                        </w:rPr>
                        <w:tab/>
                      </w:r>
                      <w:r>
                        <w:rPr>
                          <w:rFonts w:ascii="Arial" w:hAnsi="Arial" w:cs="Arial"/>
                          <w:szCs w:val="22"/>
                        </w:rPr>
                        <w:tab/>
                      </w:r>
                      <w:r w:rsidRPr="00877BA8">
                        <w:rPr>
                          <w:rFonts w:ascii="Arial" w:hAnsi="Arial" w:cs="Arial"/>
                          <w:szCs w:val="22"/>
                        </w:rPr>
                        <w:t>140 mmol/L</w:t>
                      </w:r>
                      <w:r w:rsidRPr="00877BA8">
                        <w:rPr>
                          <w:rFonts w:ascii="Arial" w:hAnsi="Arial" w:cs="Arial"/>
                          <w:szCs w:val="22"/>
                        </w:rPr>
                        <w:tab/>
                      </w:r>
                      <w:r w:rsidRPr="00877BA8">
                        <w:rPr>
                          <w:rFonts w:ascii="Arial" w:hAnsi="Arial" w:cs="Arial"/>
                          <w:szCs w:val="22"/>
                        </w:rPr>
                        <w:tab/>
                        <w:t>136 – 144 mmol/L</w:t>
                      </w:r>
                    </w:p>
                    <w:p w14:paraId="6019DD47" w14:textId="77777777" w:rsidR="009772F7" w:rsidRPr="00877BA8" w:rsidRDefault="009772F7" w:rsidP="009772F7">
                      <w:pPr>
                        <w:pStyle w:val="Lijstalinea"/>
                        <w:numPr>
                          <w:ilvl w:val="0"/>
                          <w:numId w:val="5"/>
                        </w:numPr>
                        <w:ind w:left="426" w:hanging="284"/>
                        <w:rPr>
                          <w:rFonts w:ascii="Arial" w:hAnsi="Arial" w:cs="Arial"/>
                          <w:szCs w:val="22"/>
                        </w:rPr>
                      </w:pPr>
                      <w:r w:rsidRPr="00877BA8">
                        <w:rPr>
                          <w:rFonts w:ascii="Arial" w:hAnsi="Arial" w:cs="Arial"/>
                          <w:szCs w:val="22"/>
                        </w:rPr>
                        <w:t>kalium</w:t>
                      </w:r>
                      <w:r w:rsidRPr="00877BA8">
                        <w:rPr>
                          <w:rFonts w:ascii="Arial" w:hAnsi="Arial" w:cs="Arial"/>
                          <w:szCs w:val="22"/>
                        </w:rPr>
                        <w:tab/>
                      </w:r>
                      <w:r w:rsidRPr="00877BA8">
                        <w:rPr>
                          <w:rFonts w:ascii="Arial" w:hAnsi="Arial" w:cs="Arial"/>
                          <w:szCs w:val="22"/>
                        </w:rPr>
                        <w:tab/>
                      </w:r>
                      <w:r>
                        <w:rPr>
                          <w:rFonts w:ascii="Arial" w:hAnsi="Arial" w:cs="Arial"/>
                          <w:szCs w:val="22"/>
                        </w:rPr>
                        <w:tab/>
                      </w:r>
                      <w:r w:rsidRPr="00877BA8">
                        <w:rPr>
                          <w:rFonts w:ascii="Arial" w:hAnsi="Arial" w:cs="Arial"/>
                          <w:szCs w:val="22"/>
                        </w:rPr>
                        <w:t>4,1 mmol/L</w:t>
                      </w:r>
                      <w:r w:rsidRPr="00877BA8">
                        <w:rPr>
                          <w:rFonts w:ascii="Arial" w:hAnsi="Arial" w:cs="Arial"/>
                          <w:szCs w:val="22"/>
                        </w:rPr>
                        <w:tab/>
                      </w:r>
                      <w:r w:rsidRPr="00877BA8">
                        <w:rPr>
                          <w:rFonts w:ascii="Arial" w:hAnsi="Arial" w:cs="Arial"/>
                          <w:szCs w:val="22"/>
                        </w:rPr>
                        <w:tab/>
                        <w:t>3,6 – 4,8 mmol/L</w:t>
                      </w:r>
                    </w:p>
                    <w:p w14:paraId="5B4ADD8F" w14:textId="77777777" w:rsidR="009772F7" w:rsidRPr="00877BA8" w:rsidRDefault="009772F7" w:rsidP="009772F7">
                      <w:pPr>
                        <w:pStyle w:val="Lijstalinea"/>
                        <w:numPr>
                          <w:ilvl w:val="0"/>
                          <w:numId w:val="5"/>
                        </w:numPr>
                        <w:ind w:left="426" w:hanging="284"/>
                        <w:rPr>
                          <w:rFonts w:ascii="Arial" w:hAnsi="Arial" w:cs="Arial"/>
                          <w:szCs w:val="22"/>
                        </w:rPr>
                      </w:pPr>
                      <w:r w:rsidRPr="00877BA8">
                        <w:rPr>
                          <w:rFonts w:ascii="Arial" w:hAnsi="Arial" w:cs="Arial"/>
                          <w:szCs w:val="22"/>
                        </w:rPr>
                        <w:t>albumine</w:t>
                      </w:r>
                      <w:r w:rsidRPr="00877BA8">
                        <w:rPr>
                          <w:rFonts w:ascii="Arial" w:hAnsi="Arial" w:cs="Arial"/>
                          <w:szCs w:val="22"/>
                        </w:rPr>
                        <w:tab/>
                      </w:r>
                      <w:r>
                        <w:rPr>
                          <w:rFonts w:ascii="Arial" w:hAnsi="Arial" w:cs="Arial"/>
                          <w:szCs w:val="22"/>
                        </w:rPr>
                        <w:tab/>
                      </w:r>
                      <w:r>
                        <w:rPr>
                          <w:rFonts w:ascii="Arial" w:hAnsi="Arial" w:cs="Arial"/>
                          <w:szCs w:val="22"/>
                        </w:rPr>
                        <w:tab/>
                        <w:t>20</w:t>
                      </w:r>
                      <w:r w:rsidRPr="00877BA8">
                        <w:rPr>
                          <w:rFonts w:ascii="Arial" w:hAnsi="Arial" w:cs="Arial"/>
                          <w:szCs w:val="22"/>
                        </w:rPr>
                        <w:t xml:space="preserve"> gram/L</w:t>
                      </w:r>
                      <w:r w:rsidRPr="00877BA8">
                        <w:rPr>
                          <w:rFonts w:ascii="Arial" w:hAnsi="Arial" w:cs="Arial"/>
                          <w:szCs w:val="22"/>
                        </w:rPr>
                        <w:tab/>
                      </w:r>
                      <w:r w:rsidRPr="00877BA8">
                        <w:rPr>
                          <w:rFonts w:ascii="Arial" w:hAnsi="Arial" w:cs="Arial"/>
                          <w:szCs w:val="22"/>
                        </w:rPr>
                        <w:tab/>
                        <w:t>40 µmol/L</w:t>
                      </w:r>
                    </w:p>
                    <w:p w14:paraId="62229EF3" w14:textId="77777777" w:rsidR="009772F7" w:rsidRPr="00CF0B9E" w:rsidRDefault="009772F7" w:rsidP="009772F7">
                      <w:pPr>
                        <w:pStyle w:val="Lijstalinea"/>
                        <w:ind w:left="426"/>
                        <w:rPr>
                          <w:rFonts w:ascii="Arial" w:hAnsi="Arial" w:cs="Arial"/>
                        </w:rPr>
                      </w:pPr>
                    </w:p>
                    <w:p w14:paraId="6538AE9C" w14:textId="77777777" w:rsidR="009772F7" w:rsidRDefault="009772F7" w:rsidP="009772F7">
                      <w:pPr>
                        <w:rPr>
                          <w:rFonts w:ascii="Arial" w:hAnsi="Arial" w:cs="Arial"/>
                          <w:color w:val="000000"/>
                          <w:sz w:val="20"/>
                          <w:shd w:val="clear" w:color="auto" w:fill="FFFFFF"/>
                        </w:rPr>
                      </w:pPr>
                      <w:r>
                        <w:rPr>
                          <w:rFonts w:ascii="Arial" w:hAnsi="Arial" w:cs="Arial"/>
                          <w:color w:val="000000"/>
                          <w:sz w:val="20"/>
                          <w:shd w:val="clear" w:color="auto" w:fill="FFFFFF"/>
                        </w:rPr>
                        <w:t>geïoniseerd calcium in het serum wordt vastgesteld (&gt;1,30 mmol/l). </w:t>
                      </w:r>
                    </w:p>
                    <w:p w14:paraId="4A8F8ACF" w14:textId="77777777" w:rsidR="009772F7" w:rsidRPr="00495239" w:rsidRDefault="009772F7" w:rsidP="009772F7">
                      <w:pPr>
                        <w:rPr>
                          <w:rFonts w:ascii="Arial" w:hAnsi="Arial" w:cs="Arial"/>
                          <w:color w:val="000000"/>
                          <w:sz w:val="20"/>
                          <w:shd w:val="clear" w:color="auto" w:fill="FFFFFF"/>
                        </w:rPr>
                      </w:pPr>
                    </w:p>
                    <w:p w14:paraId="7FCD15DD" w14:textId="77777777" w:rsidR="009772F7" w:rsidRDefault="009772F7" w:rsidP="009772F7">
                      <w:pPr>
                        <w:tabs>
                          <w:tab w:val="left" w:pos="1080"/>
                          <w:tab w:val="left" w:pos="1800"/>
                          <w:tab w:val="left" w:pos="2160"/>
                          <w:tab w:val="left" w:pos="5400"/>
                        </w:tabs>
                        <w:rPr>
                          <w:rFonts w:ascii="Arial" w:hAnsi="Arial"/>
                          <w:i/>
                          <w:iCs/>
                          <w:szCs w:val="22"/>
                        </w:rPr>
                      </w:pPr>
                      <w:r>
                        <w:rPr>
                          <w:rFonts w:ascii="Arial" w:hAnsi="Arial"/>
                          <w:i/>
                          <w:iCs/>
                          <w:szCs w:val="22"/>
                        </w:rPr>
                        <w:t xml:space="preserve">Als je met deze bloedwaarden een nadere differentiaal diagnose hebt opgesteld, bespreek je deze (en je keuze voor de meest waarschijnlijke diagnose) met je docent. </w:t>
                      </w:r>
                    </w:p>
                    <w:p w14:paraId="79CCCA59" w14:textId="77777777" w:rsidR="009772F7" w:rsidRPr="00F83B2A" w:rsidRDefault="009772F7" w:rsidP="009772F7">
                      <w:pPr>
                        <w:tabs>
                          <w:tab w:val="left" w:pos="1080"/>
                          <w:tab w:val="left" w:pos="1800"/>
                          <w:tab w:val="left" w:pos="2160"/>
                          <w:tab w:val="left" w:pos="5400"/>
                        </w:tabs>
                        <w:rPr>
                          <w:rFonts w:ascii="Arial" w:hAnsi="Arial" w:cs="Arial"/>
                          <w:color w:val="000000"/>
                          <w:sz w:val="20"/>
                          <w:shd w:val="clear" w:color="auto" w:fill="FFFFFF"/>
                        </w:rPr>
                      </w:pPr>
                      <w:r>
                        <w:rPr>
                          <w:rFonts w:ascii="Arial" w:hAnsi="Arial"/>
                          <w:i/>
                          <w:iCs/>
                          <w:szCs w:val="22"/>
                        </w:rPr>
                        <w:t>Als dit naar tevredenheid verloopt, krijg je aanvullende vragen</w:t>
                      </w:r>
                      <w:r>
                        <w:rPr>
                          <w:rFonts w:ascii="Arial" w:hAnsi="Arial"/>
                          <w:i/>
                          <w:iCs/>
                        </w:rPr>
                        <w:t>.</w:t>
                      </w:r>
                    </w:p>
                  </w:txbxContent>
                </v:textbox>
                <w10:anchorlock/>
              </v:shape>
            </w:pict>
          </mc:Fallback>
        </mc:AlternateContent>
      </w:r>
    </w:p>
    <w:p w14:paraId="3BC57A19" w14:textId="77777777" w:rsidR="009772F7" w:rsidRDefault="009772F7" w:rsidP="009772F7">
      <w:pPr>
        <w:rPr>
          <w:rFonts w:ascii="Arial" w:hAnsi="Arial"/>
          <w:b/>
          <w:lang w:val="pt-BR"/>
        </w:rPr>
      </w:pPr>
      <w:r>
        <w:rPr>
          <w:rFonts w:ascii="Arial" w:hAnsi="Arial"/>
          <w:noProof/>
        </w:rPr>
        <w:drawing>
          <wp:anchor distT="0" distB="0" distL="114300" distR="114300" simplePos="0" relativeHeight="251656192" behindDoc="0" locked="0" layoutInCell="1" allowOverlap="1" wp14:anchorId="1C7C7E61" wp14:editId="6F090E40">
            <wp:simplePos x="0" y="0"/>
            <wp:positionH relativeFrom="column">
              <wp:posOffset>68898</wp:posOffset>
            </wp:positionH>
            <wp:positionV relativeFrom="paragraph">
              <wp:posOffset>46672</wp:posOffset>
            </wp:positionV>
            <wp:extent cx="342265" cy="342265"/>
            <wp:effectExtent l="19050" t="0" r="0" b="0"/>
            <wp:wrapNone/>
            <wp:docPr id="11" name="Graphic 11" descr="Scha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cissors.svg"/>
                    <pic:cNvPicPr/>
                  </pic:nvPicPr>
                  <pic:blipFill>
                    <a:blip r:embed="rId6" cstate="print">
                      <a:extLst>
                        <a:ext uri="{28A0092B-C50C-407E-A947-70E740481C1C}">
                          <a14:useLocalDpi xmlns:a14="http://schemas.microsoft.com/office/drawing/2010/main" val="0"/>
                        </a:ext>
                        <a:ext uri="{96DAC541-7B7A-43D3-8B79-37D633B846F1}">
                          <asvg:svgBlip xmlns:asvg="http://schemas.microsoft.com/office/drawing/2016/SVG/main" r:embed="rId7"/>
                        </a:ext>
                      </a:extLst>
                    </a:blip>
                    <a:stretch>
                      <a:fillRect/>
                    </a:stretch>
                  </pic:blipFill>
                  <pic:spPr>
                    <a:xfrm rot="13589799">
                      <a:off x="0" y="0"/>
                      <a:ext cx="342265" cy="342265"/>
                    </a:xfrm>
                    <a:prstGeom prst="rect">
                      <a:avLst/>
                    </a:prstGeom>
                  </pic:spPr>
                </pic:pic>
              </a:graphicData>
            </a:graphic>
            <wp14:sizeRelH relativeFrom="page">
              <wp14:pctWidth>0</wp14:pctWidth>
            </wp14:sizeRelH>
            <wp14:sizeRelV relativeFrom="page">
              <wp14:pctHeight>0</wp14:pctHeight>
            </wp14:sizeRelV>
          </wp:anchor>
        </w:drawing>
      </w:r>
    </w:p>
    <w:p w14:paraId="21E9D472" w14:textId="77777777" w:rsidR="009772F7" w:rsidRDefault="009772F7" w:rsidP="009772F7">
      <w:pPr>
        <w:rPr>
          <w:rFonts w:ascii="Arial" w:hAnsi="Arial"/>
          <w:b/>
          <w:lang w:val="pt-BR"/>
        </w:rPr>
      </w:pPr>
    </w:p>
    <w:p w14:paraId="2287D835" w14:textId="31E88F82" w:rsidR="009772F7" w:rsidRDefault="00981EEF" w:rsidP="009772F7">
      <w:pPr>
        <w:rPr>
          <w:rFonts w:ascii="Arial" w:hAnsi="Arial"/>
          <w:b/>
          <w:lang w:val="pt-BR"/>
        </w:rPr>
      </w:pPr>
      <w:r>
        <w:rPr>
          <w:noProof/>
        </w:rPr>
        <mc:AlternateContent>
          <mc:Choice Requires="wps">
            <w:drawing>
              <wp:anchor distT="0" distB="0" distL="114300" distR="114300" simplePos="0" relativeHeight="251679232" behindDoc="0" locked="0" layoutInCell="1" allowOverlap="1" wp14:anchorId="2B45A7C0" wp14:editId="29D6D650">
                <wp:simplePos x="0" y="0"/>
                <wp:positionH relativeFrom="column">
                  <wp:posOffset>5800725</wp:posOffset>
                </wp:positionH>
                <wp:positionV relativeFrom="paragraph">
                  <wp:posOffset>8255</wp:posOffset>
                </wp:positionV>
                <wp:extent cx="581025" cy="571500"/>
                <wp:effectExtent l="0" t="0" r="0" b="0"/>
                <wp:wrapNone/>
                <wp:docPr id="32" name="Oval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1025" cy="571500"/>
                        </a:xfrm>
                        <a:prstGeom prst="ellipse">
                          <a:avLst/>
                        </a:pr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DCC16D9" id="Oval 31" o:spid="_x0000_s1026" style="position:absolute;margin-left:456.75pt;margin-top:.65pt;width:45.75pt;height:45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" fillcolor="red" stroked="f"/>
            </w:pict>
          </mc:Fallback>
        </mc:AlternateContent>
      </w:r>
    </w:p>
    <w:p w14:paraId="507E24F9" w14:textId="5E73DA27" w:rsidR="009772F7" w:rsidRDefault="00981EEF" w:rsidP="009772F7">
      <w:pPr>
        <w:rPr>
          <w:rFonts w:ascii="Arial" w:hAnsi="Arial"/>
          <w:b/>
          <w:lang w:val="pt-BR"/>
        </w:rPr>
      </w:pPr>
      <w:r>
        <w:rPr>
          <w:rFonts w:ascii="Arial" w:hAnsi="Arial"/>
          <w:b/>
          <w:noProof/>
          <w:lang w:val="pt-BR"/>
        </w:rPr>
        <mc:AlternateContent>
          <mc:Choice Requires="wps">
            <w:drawing>
              <wp:inline distT="0" distB="0" distL="0" distR="0" wp14:anchorId="40ADDBFD" wp14:editId="4A7AA760">
                <wp:extent cx="6118225" cy="2068195"/>
                <wp:effectExtent l="11430" t="9525" r="13970" b="8255"/>
                <wp:docPr id="31"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18225" cy="2068195"/>
                        </a:xfrm>
                        <a:prstGeom prst="rect">
                          <a:avLst/>
                        </a:prstGeom>
                        <a:solidFill>
                          <a:srgbClr val="FFFFFF"/>
                        </a:solidFill>
                        <a:ln w="9525">
                          <a:solidFill>
                            <a:srgbClr val="000000"/>
                          </a:solidFill>
                          <a:miter lim="800000"/>
                          <a:headEnd/>
                          <a:tailEnd/>
                        </a:ln>
                      </wps:spPr>
                      <wps:txbx>
                        <w:txbxContent>
                          <w:p w14:paraId="407BBD54" w14:textId="0ED260DD" w:rsidR="009772F7" w:rsidRDefault="009772F7" w:rsidP="009772F7">
                            <w:pPr>
                              <w:rPr>
                                <w:rFonts w:ascii="Arial" w:hAnsi="Arial" w:cs="Arial"/>
                                <w:b/>
                                <w:bCs/>
                                <w:sz w:val="24"/>
                                <w:szCs w:val="24"/>
                                <w:u w:val="single"/>
                              </w:rPr>
                            </w:pPr>
                            <w:r w:rsidRPr="000D63EF">
                              <w:rPr>
                                <w:rFonts w:ascii="Arial" w:hAnsi="Arial" w:cs="Arial"/>
                                <w:b/>
                                <w:bCs/>
                                <w:sz w:val="24"/>
                                <w:szCs w:val="24"/>
                                <w:u w:val="single"/>
                              </w:rPr>
                              <w:t>Patiënt C</w:t>
                            </w:r>
                            <w:r>
                              <w:rPr>
                                <w:rFonts w:ascii="Arial" w:hAnsi="Arial" w:cs="Arial"/>
                                <w:b/>
                                <w:bCs/>
                                <w:sz w:val="24"/>
                                <w:szCs w:val="24"/>
                                <w:u w:val="single"/>
                              </w:rPr>
                              <w:t>1</w:t>
                            </w:r>
                            <w:r>
                              <w:rPr>
                                <w:rFonts w:ascii="Arial" w:hAnsi="Arial" w:cs="Arial"/>
                                <w:sz w:val="24"/>
                                <w:szCs w:val="24"/>
                                <w:vertAlign w:val="subscript"/>
                              </w:rPr>
                              <w:t xml:space="preserve">  </w:t>
                            </w:r>
                            <w:r w:rsidRPr="00DD49A1">
                              <w:rPr>
                                <w:rFonts w:ascii="Arial" w:hAnsi="Arial" w:cs="Arial"/>
                                <w:sz w:val="24"/>
                                <w:szCs w:val="24"/>
                                <w:vertAlign w:val="superscript"/>
                              </w:rPr>
                              <w:t>3 van 4</w:t>
                            </w:r>
                          </w:p>
                          <w:p w14:paraId="661B293D" w14:textId="77777777" w:rsidR="009772F7" w:rsidRPr="00DD49A1" w:rsidRDefault="009772F7" w:rsidP="009772F7">
                            <w:pPr>
                              <w:rPr>
                                <w:rFonts w:ascii="Arial" w:hAnsi="Arial" w:cs="Arial"/>
                                <w:b/>
                                <w:bCs/>
                                <w:sz w:val="10"/>
                                <w:szCs w:val="10"/>
                              </w:rPr>
                            </w:pPr>
                          </w:p>
                          <w:p w14:paraId="3B09EE50" w14:textId="77777777" w:rsidR="009772F7" w:rsidRPr="00DD49A1" w:rsidRDefault="009772F7" w:rsidP="009772F7">
                            <w:pPr>
                              <w:rPr>
                                <w:rFonts w:ascii="Arial" w:hAnsi="Arial" w:cs="Arial"/>
                                <w:b/>
                                <w:bCs/>
                                <w:sz w:val="24"/>
                                <w:szCs w:val="24"/>
                              </w:rPr>
                            </w:pPr>
                            <w:r w:rsidRPr="00DD49A1">
                              <w:rPr>
                                <w:rFonts w:ascii="Arial" w:hAnsi="Arial" w:cs="Arial"/>
                                <w:b/>
                                <w:bCs/>
                                <w:sz w:val="24"/>
                                <w:szCs w:val="24"/>
                              </w:rPr>
                              <w:t>Vragen bij ziekte van Kahler /  Multipel Myeloom:</w:t>
                            </w:r>
                          </w:p>
                          <w:p w14:paraId="07085526" w14:textId="77777777" w:rsidR="009772F7" w:rsidRDefault="009772F7" w:rsidP="009772F7">
                            <w:pPr>
                              <w:pStyle w:val="Lijstalinea"/>
                              <w:numPr>
                                <w:ilvl w:val="0"/>
                                <w:numId w:val="6"/>
                              </w:numPr>
                              <w:rPr>
                                <w:rFonts w:ascii="Arial" w:hAnsi="Arial" w:cs="Arial"/>
                              </w:rPr>
                            </w:pPr>
                            <w:r>
                              <w:rPr>
                                <w:rFonts w:ascii="Arial" w:hAnsi="Arial" w:cs="Arial"/>
                              </w:rPr>
                              <w:t xml:space="preserve">Welke urinetest zal deze diagnose bevestigen? </w:t>
                            </w:r>
                          </w:p>
                          <w:p w14:paraId="65B73D5D" w14:textId="77777777" w:rsidR="009772F7" w:rsidRPr="00316885" w:rsidRDefault="009772F7" w:rsidP="009772F7">
                            <w:pPr>
                              <w:pStyle w:val="Lijstalinea"/>
                              <w:numPr>
                                <w:ilvl w:val="0"/>
                                <w:numId w:val="6"/>
                              </w:numPr>
                              <w:rPr>
                                <w:rFonts w:ascii="Arial" w:hAnsi="Arial" w:cs="Arial"/>
                              </w:rPr>
                            </w:pPr>
                            <w:r>
                              <w:rPr>
                                <w:rFonts w:ascii="Arial" w:hAnsi="Arial" w:cs="Arial"/>
                              </w:rPr>
                              <w:t>Wat verwacht je te zien op röntgenfoto’s van de pijnlijke plekken?</w:t>
                            </w:r>
                          </w:p>
                          <w:p w14:paraId="41B9F938" w14:textId="77777777" w:rsidR="009772F7" w:rsidRDefault="009772F7" w:rsidP="009772F7">
                            <w:pPr>
                              <w:pStyle w:val="Lijstalinea"/>
                              <w:numPr>
                                <w:ilvl w:val="0"/>
                                <w:numId w:val="6"/>
                              </w:numPr>
                              <w:rPr>
                                <w:rFonts w:ascii="Arial" w:hAnsi="Arial" w:cs="Arial"/>
                              </w:rPr>
                            </w:pPr>
                            <w:r>
                              <w:rPr>
                                <w:rFonts w:ascii="Arial" w:hAnsi="Arial" w:cs="Arial"/>
                              </w:rPr>
                              <w:t>Welke aanvullende gegevens zal een beenmergpunctie opleveren?</w:t>
                            </w:r>
                          </w:p>
                          <w:p w14:paraId="169AAA6B" w14:textId="77777777" w:rsidR="009772F7" w:rsidRDefault="009772F7" w:rsidP="009772F7">
                            <w:pPr>
                              <w:pStyle w:val="Lijstalinea"/>
                              <w:numPr>
                                <w:ilvl w:val="0"/>
                                <w:numId w:val="6"/>
                              </w:numPr>
                              <w:rPr>
                                <w:rFonts w:ascii="Arial" w:hAnsi="Arial" w:cs="Arial"/>
                              </w:rPr>
                            </w:pPr>
                            <w:r>
                              <w:rPr>
                                <w:rFonts w:ascii="Arial" w:hAnsi="Arial" w:cs="Arial"/>
                              </w:rPr>
                              <w:t>Wat is de oorzaak van de te verwachten nierschade bij dit ziekte beeld?</w:t>
                            </w:r>
                          </w:p>
                          <w:p w14:paraId="468892E1" w14:textId="77777777" w:rsidR="009772F7" w:rsidRDefault="009772F7" w:rsidP="009772F7">
                            <w:pPr>
                              <w:pStyle w:val="Lijstalinea"/>
                              <w:numPr>
                                <w:ilvl w:val="0"/>
                                <w:numId w:val="6"/>
                              </w:numPr>
                              <w:rPr>
                                <w:rFonts w:ascii="Arial" w:hAnsi="Arial" w:cs="Arial"/>
                              </w:rPr>
                            </w:pPr>
                            <w:r>
                              <w:rPr>
                                <w:rFonts w:ascii="Arial" w:hAnsi="Arial" w:cs="Arial"/>
                              </w:rPr>
                              <w:t>Geef een verklaring van de symptomen van de patiënt èn van de belangrijkste afwijkende bloedwaarden.</w:t>
                            </w:r>
                          </w:p>
                          <w:p w14:paraId="00778A93" w14:textId="77777777" w:rsidR="009772F7" w:rsidRDefault="009772F7" w:rsidP="009772F7">
                            <w:pPr>
                              <w:rPr>
                                <w:rFonts w:ascii="Arial" w:hAnsi="Arial" w:cs="Arial"/>
                              </w:rPr>
                            </w:pPr>
                          </w:p>
                          <w:p w14:paraId="050BCBCC" w14:textId="77777777" w:rsidR="009772F7" w:rsidRPr="00803945" w:rsidRDefault="009772F7" w:rsidP="009772F7">
                            <w:pPr>
                              <w:rPr>
                                <w:rFonts w:ascii="Arial" w:hAnsi="Arial"/>
                              </w:rPr>
                            </w:pPr>
                            <w:r>
                              <w:rPr>
                                <w:rFonts w:ascii="Arial" w:hAnsi="Arial"/>
                                <w:i/>
                                <w:iCs/>
                                <w:szCs w:val="22"/>
                              </w:rPr>
                              <w:t>Als je de juiste diagnose hebt gesteld en deze vragen hebt beantwoord, heeft de docent een blad met nadere uitleg. Gebruik deze informatie in je uitleg aan de rest van de klas.</w:t>
                            </w:r>
                          </w:p>
                          <w:p w14:paraId="309612E6" w14:textId="77777777" w:rsidR="009772F7" w:rsidRPr="00714A91" w:rsidRDefault="009772F7" w:rsidP="009772F7">
                            <w:pPr>
                              <w:rPr>
                                <w:rFonts w:ascii="Arial" w:hAnsi="Arial" w:cs="Arial"/>
                              </w:rPr>
                            </w:pPr>
                          </w:p>
                        </w:txbxContent>
                      </wps:txbx>
                      <wps:bodyPr rot="0" vert="horz" wrap="square" lIns="91440" tIns="45720" rIns="91440" bIns="45720" anchor="t" anchorCtr="0" upright="1">
                        <a:noAutofit/>
                      </wps:bodyPr>
                    </wps:wsp>
                  </a:graphicData>
                </a:graphic>
              </wp:inline>
            </w:drawing>
          </mc:Choice>
          <mc:Fallback>
            <w:pict>
              <v:shape w14:anchorId="40ADDBFD" id="Text Box 35" o:spid="_x0000_s1028" type="#_x0000_t202" style="width:481.75pt;height:162.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">
                <v:textbox>
                  <w:txbxContent>
                    <w:p w14:paraId="407BBD54" w14:textId="0ED260DD" w:rsidR="009772F7" w:rsidRDefault="009772F7" w:rsidP="009772F7">
                      <w:pPr>
                        <w:rPr>
                          <w:rFonts w:ascii="Arial" w:hAnsi="Arial" w:cs="Arial"/>
                          <w:b/>
                          <w:bCs/>
                          <w:sz w:val="24"/>
                          <w:szCs w:val="24"/>
                          <w:u w:val="single"/>
                        </w:rPr>
                      </w:pPr>
                      <w:r w:rsidRPr="000D63EF">
                        <w:rPr>
                          <w:rFonts w:ascii="Arial" w:hAnsi="Arial" w:cs="Arial"/>
                          <w:b/>
                          <w:bCs/>
                          <w:sz w:val="24"/>
                          <w:szCs w:val="24"/>
                          <w:u w:val="single"/>
                        </w:rPr>
                        <w:t>Patiënt C</w:t>
                      </w:r>
                      <w:r>
                        <w:rPr>
                          <w:rFonts w:ascii="Arial" w:hAnsi="Arial" w:cs="Arial"/>
                          <w:b/>
                          <w:bCs/>
                          <w:sz w:val="24"/>
                          <w:szCs w:val="24"/>
                          <w:u w:val="single"/>
                        </w:rPr>
                        <w:t>1</w:t>
                      </w:r>
                      <w:r>
                        <w:rPr>
                          <w:rFonts w:ascii="Arial" w:hAnsi="Arial" w:cs="Arial"/>
                          <w:sz w:val="24"/>
                          <w:szCs w:val="24"/>
                          <w:vertAlign w:val="subscript"/>
                        </w:rPr>
                        <w:t xml:space="preserve">  </w:t>
                      </w:r>
                      <w:r w:rsidRPr="00DD49A1">
                        <w:rPr>
                          <w:rFonts w:ascii="Arial" w:hAnsi="Arial" w:cs="Arial"/>
                          <w:sz w:val="24"/>
                          <w:szCs w:val="24"/>
                          <w:vertAlign w:val="superscript"/>
                        </w:rPr>
                        <w:t>3 van 4</w:t>
                      </w:r>
                    </w:p>
                    <w:p w14:paraId="661B293D" w14:textId="77777777" w:rsidR="009772F7" w:rsidRPr="00DD49A1" w:rsidRDefault="009772F7" w:rsidP="009772F7">
                      <w:pPr>
                        <w:rPr>
                          <w:rFonts w:ascii="Arial" w:hAnsi="Arial" w:cs="Arial"/>
                          <w:b/>
                          <w:bCs/>
                          <w:sz w:val="10"/>
                          <w:szCs w:val="10"/>
                        </w:rPr>
                      </w:pPr>
                    </w:p>
                    <w:p w14:paraId="3B09EE50" w14:textId="77777777" w:rsidR="009772F7" w:rsidRPr="00DD49A1" w:rsidRDefault="009772F7" w:rsidP="009772F7">
                      <w:pPr>
                        <w:rPr>
                          <w:rFonts w:ascii="Arial" w:hAnsi="Arial" w:cs="Arial"/>
                          <w:b/>
                          <w:bCs/>
                          <w:sz w:val="24"/>
                          <w:szCs w:val="24"/>
                        </w:rPr>
                      </w:pPr>
                      <w:r w:rsidRPr="00DD49A1">
                        <w:rPr>
                          <w:rFonts w:ascii="Arial" w:hAnsi="Arial" w:cs="Arial"/>
                          <w:b/>
                          <w:bCs/>
                          <w:sz w:val="24"/>
                          <w:szCs w:val="24"/>
                        </w:rPr>
                        <w:t>Vragen bij ziekte van Kahler /  Multipel Myeloom:</w:t>
                      </w:r>
                    </w:p>
                    <w:p w14:paraId="07085526" w14:textId="77777777" w:rsidR="009772F7" w:rsidRDefault="009772F7" w:rsidP="009772F7">
                      <w:pPr>
                        <w:pStyle w:val="Lijstalinea"/>
                        <w:numPr>
                          <w:ilvl w:val="0"/>
                          <w:numId w:val="6"/>
                        </w:numPr>
                        <w:rPr>
                          <w:rFonts w:ascii="Arial" w:hAnsi="Arial" w:cs="Arial"/>
                        </w:rPr>
                      </w:pPr>
                      <w:r>
                        <w:rPr>
                          <w:rFonts w:ascii="Arial" w:hAnsi="Arial" w:cs="Arial"/>
                        </w:rPr>
                        <w:t xml:space="preserve">Welke urinetest zal deze diagnose bevestigen? </w:t>
                      </w:r>
                    </w:p>
                    <w:p w14:paraId="65B73D5D" w14:textId="77777777" w:rsidR="009772F7" w:rsidRPr="00316885" w:rsidRDefault="009772F7" w:rsidP="009772F7">
                      <w:pPr>
                        <w:pStyle w:val="Lijstalinea"/>
                        <w:numPr>
                          <w:ilvl w:val="0"/>
                          <w:numId w:val="6"/>
                        </w:numPr>
                        <w:rPr>
                          <w:rFonts w:ascii="Arial" w:hAnsi="Arial" w:cs="Arial"/>
                        </w:rPr>
                      </w:pPr>
                      <w:r>
                        <w:rPr>
                          <w:rFonts w:ascii="Arial" w:hAnsi="Arial" w:cs="Arial"/>
                        </w:rPr>
                        <w:t>Wat verwacht je te zien op röntgenfoto’s van de pijnlijke plekken?</w:t>
                      </w:r>
                    </w:p>
                    <w:p w14:paraId="41B9F938" w14:textId="77777777" w:rsidR="009772F7" w:rsidRDefault="009772F7" w:rsidP="009772F7">
                      <w:pPr>
                        <w:pStyle w:val="Lijstalinea"/>
                        <w:numPr>
                          <w:ilvl w:val="0"/>
                          <w:numId w:val="6"/>
                        </w:numPr>
                        <w:rPr>
                          <w:rFonts w:ascii="Arial" w:hAnsi="Arial" w:cs="Arial"/>
                        </w:rPr>
                      </w:pPr>
                      <w:r>
                        <w:rPr>
                          <w:rFonts w:ascii="Arial" w:hAnsi="Arial" w:cs="Arial"/>
                        </w:rPr>
                        <w:t>Welke aanvullende gegevens zal een beenmergpunctie opleveren?</w:t>
                      </w:r>
                    </w:p>
                    <w:p w14:paraId="169AAA6B" w14:textId="77777777" w:rsidR="009772F7" w:rsidRDefault="009772F7" w:rsidP="009772F7">
                      <w:pPr>
                        <w:pStyle w:val="Lijstalinea"/>
                        <w:numPr>
                          <w:ilvl w:val="0"/>
                          <w:numId w:val="6"/>
                        </w:numPr>
                        <w:rPr>
                          <w:rFonts w:ascii="Arial" w:hAnsi="Arial" w:cs="Arial"/>
                        </w:rPr>
                      </w:pPr>
                      <w:r>
                        <w:rPr>
                          <w:rFonts w:ascii="Arial" w:hAnsi="Arial" w:cs="Arial"/>
                        </w:rPr>
                        <w:t>Wat is de oorzaak van de te verwachten nierschade bij dit ziekte beeld?</w:t>
                      </w:r>
                    </w:p>
                    <w:p w14:paraId="468892E1" w14:textId="77777777" w:rsidR="009772F7" w:rsidRDefault="009772F7" w:rsidP="009772F7">
                      <w:pPr>
                        <w:pStyle w:val="Lijstalinea"/>
                        <w:numPr>
                          <w:ilvl w:val="0"/>
                          <w:numId w:val="6"/>
                        </w:numPr>
                        <w:rPr>
                          <w:rFonts w:ascii="Arial" w:hAnsi="Arial" w:cs="Arial"/>
                        </w:rPr>
                      </w:pPr>
                      <w:r>
                        <w:rPr>
                          <w:rFonts w:ascii="Arial" w:hAnsi="Arial" w:cs="Arial"/>
                        </w:rPr>
                        <w:t>Geef een verklaring van de symptomen van de patiënt èn van de belangrijkste afwijkende bloedwaarden.</w:t>
                      </w:r>
                    </w:p>
                    <w:p w14:paraId="00778A93" w14:textId="77777777" w:rsidR="009772F7" w:rsidRDefault="009772F7" w:rsidP="009772F7">
                      <w:pPr>
                        <w:rPr>
                          <w:rFonts w:ascii="Arial" w:hAnsi="Arial" w:cs="Arial"/>
                        </w:rPr>
                      </w:pPr>
                    </w:p>
                    <w:p w14:paraId="050BCBCC" w14:textId="77777777" w:rsidR="009772F7" w:rsidRPr="00803945" w:rsidRDefault="009772F7" w:rsidP="009772F7">
                      <w:pPr>
                        <w:rPr>
                          <w:rFonts w:ascii="Arial" w:hAnsi="Arial"/>
                        </w:rPr>
                      </w:pPr>
                      <w:r>
                        <w:rPr>
                          <w:rFonts w:ascii="Arial" w:hAnsi="Arial"/>
                          <w:i/>
                          <w:iCs/>
                          <w:szCs w:val="22"/>
                        </w:rPr>
                        <w:t>Als je de juiste diagnose hebt gesteld en deze vragen hebt beantwoord, heeft de docent een blad met nadere uitleg. Gebruik deze informatie in je uitleg aan de rest van de klas.</w:t>
                      </w:r>
                    </w:p>
                    <w:p w14:paraId="309612E6" w14:textId="77777777" w:rsidR="009772F7" w:rsidRPr="00714A91" w:rsidRDefault="009772F7" w:rsidP="009772F7">
                      <w:pPr>
                        <w:rPr>
                          <w:rFonts w:ascii="Arial" w:hAnsi="Arial" w:cs="Arial"/>
                        </w:rPr>
                      </w:pPr>
                    </w:p>
                  </w:txbxContent>
                </v:textbox>
                <w10:anchorlock/>
              </v:shape>
            </w:pict>
          </mc:Fallback>
        </mc:AlternateContent>
      </w:r>
    </w:p>
    <w:p w14:paraId="125D3562" w14:textId="1C6EBCC0" w:rsidR="009772F7" w:rsidRDefault="00981EEF" w:rsidP="009772F7">
      <w:pPr>
        <w:rPr>
          <w:rFonts w:ascii="Arial" w:hAnsi="Arial"/>
          <w:b/>
          <w:lang w:val="pt-BR"/>
        </w:rPr>
      </w:pPr>
      <w:r>
        <w:rPr>
          <w:rFonts w:ascii="Arial" w:hAnsi="Arial"/>
          <w:b/>
          <w:noProof/>
          <w:lang w:val="pt-BR"/>
        </w:rPr>
        <w:lastRenderedPageBreak/>
        <mc:AlternateContent>
          <mc:Choice Requires="wps">
            <w:drawing>
              <wp:anchor distT="0" distB="0" distL="114300" distR="114300" simplePos="0" relativeHeight="251680256" behindDoc="0" locked="0" layoutInCell="1" allowOverlap="1" wp14:anchorId="2B45A7C0" wp14:editId="6594E6FF">
                <wp:simplePos x="0" y="0"/>
                <wp:positionH relativeFrom="column">
                  <wp:posOffset>5781675</wp:posOffset>
                </wp:positionH>
                <wp:positionV relativeFrom="paragraph">
                  <wp:posOffset>-235585</wp:posOffset>
                </wp:positionV>
                <wp:extent cx="581025" cy="571500"/>
                <wp:effectExtent l="0" t="0" r="0" b="0"/>
                <wp:wrapNone/>
                <wp:docPr id="53" name="Oval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1025" cy="571500"/>
                        </a:xfrm>
                        <a:prstGeom prst="ellipse">
                          <a:avLst/>
                        </a:pr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A654A61" id="Oval 31" o:spid="_x0000_s1026" style="position:absolute;margin-left:455.25pt;margin-top:-18.55pt;width:45.75pt;height:45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" fillcolor="red" stroked="f"/>
            </w:pict>
          </mc:Fallback>
        </mc:AlternateContent>
      </w:r>
      <w:r>
        <w:rPr>
          <w:rFonts w:ascii="Arial" w:hAnsi="Arial"/>
          <w:b/>
          <w:noProof/>
          <w:lang w:val="pt-BR"/>
        </w:rPr>
        <mc:AlternateContent>
          <mc:Choice Requires="wps">
            <w:drawing>
              <wp:inline distT="0" distB="0" distL="0" distR="0" wp14:anchorId="68DD48DB" wp14:editId="4395EFC0">
                <wp:extent cx="6118225" cy="9290050"/>
                <wp:effectExtent l="11430" t="13970" r="13970" b="11430"/>
                <wp:docPr id="30" name="Text 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18225" cy="9290050"/>
                        </a:xfrm>
                        <a:prstGeom prst="rect">
                          <a:avLst/>
                        </a:prstGeom>
                        <a:solidFill>
                          <a:srgbClr val="FFFFFF"/>
                        </a:solidFill>
                        <a:ln w="9525">
                          <a:solidFill>
                            <a:srgbClr val="000000"/>
                          </a:solidFill>
                          <a:miter lim="800000"/>
                          <a:headEnd/>
                          <a:tailEnd/>
                        </a:ln>
                      </wps:spPr>
                      <wps:txbx>
                        <w:txbxContent>
                          <w:p w14:paraId="085FD2F7" w14:textId="5E1E5DC6" w:rsidR="009772F7" w:rsidRPr="000D63EF" w:rsidRDefault="009772F7" w:rsidP="009772F7">
                            <w:pPr>
                              <w:rPr>
                                <w:rFonts w:ascii="Arial" w:hAnsi="Arial" w:cs="Arial"/>
                                <w:b/>
                                <w:bCs/>
                                <w:sz w:val="24"/>
                                <w:szCs w:val="24"/>
                                <w:u w:val="single"/>
                              </w:rPr>
                            </w:pPr>
                            <w:r w:rsidRPr="000D63EF">
                              <w:rPr>
                                <w:rFonts w:ascii="Arial" w:hAnsi="Arial" w:cs="Arial"/>
                                <w:b/>
                                <w:bCs/>
                                <w:sz w:val="24"/>
                                <w:szCs w:val="24"/>
                                <w:u w:val="single"/>
                              </w:rPr>
                              <w:t>Patiënt C</w:t>
                            </w:r>
                            <w:r>
                              <w:rPr>
                                <w:rFonts w:ascii="Arial" w:hAnsi="Arial" w:cs="Arial"/>
                                <w:b/>
                                <w:bCs/>
                                <w:sz w:val="24"/>
                                <w:szCs w:val="24"/>
                                <w:u w:val="single"/>
                              </w:rPr>
                              <w:t>1</w:t>
                            </w:r>
                            <w:r>
                              <w:rPr>
                                <w:rFonts w:ascii="Arial" w:hAnsi="Arial" w:cs="Arial"/>
                                <w:sz w:val="24"/>
                                <w:szCs w:val="24"/>
                                <w:vertAlign w:val="subscript"/>
                              </w:rPr>
                              <w:t xml:space="preserve">  </w:t>
                            </w:r>
                            <w:r w:rsidRPr="00DD49A1">
                              <w:rPr>
                                <w:rFonts w:ascii="Arial" w:hAnsi="Arial" w:cs="Arial"/>
                                <w:sz w:val="24"/>
                                <w:szCs w:val="24"/>
                                <w:vertAlign w:val="superscript"/>
                              </w:rPr>
                              <w:t>4 van 4</w:t>
                            </w:r>
                          </w:p>
                          <w:p w14:paraId="5F2CF3E8" w14:textId="77777777" w:rsidR="009772F7" w:rsidRDefault="009772F7" w:rsidP="009772F7">
                            <w:pPr>
                              <w:rPr>
                                <w:rFonts w:ascii="Arial" w:hAnsi="Arial" w:cs="Arial"/>
                                <w:b/>
                                <w:bCs/>
                                <w:i/>
                                <w:iCs/>
                                <w:sz w:val="24"/>
                                <w:szCs w:val="24"/>
                              </w:rPr>
                            </w:pPr>
                          </w:p>
                          <w:p w14:paraId="5A95E6E1" w14:textId="77777777" w:rsidR="009772F7" w:rsidRPr="00DD49A1" w:rsidRDefault="009772F7" w:rsidP="009772F7">
                            <w:pPr>
                              <w:rPr>
                                <w:rFonts w:ascii="Arial" w:hAnsi="Arial" w:cs="Arial"/>
                                <w:b/>
                                <w:bCs/>
                                <w:sz w:val="24"/>
                                <w:szCs w:val="24"/>
                              </w:rPr>
                            </w:pPr>
                            <w:r w:rsidRPr="00DD49A1">
                              <w:rPr>
                                <w:rFonts w:ascii="Arial" w:hAnsi="Arial" w:cs="Arial"/>
                                <w:b/>
                                <w:bCs/>
                                <w:sz w:val="24"/>
                                <w:szCs w:val="24"/>
                              </w:rPr>
                              <w:t xml:space="preserve">Diagnose: </w:t>
                            </w:r>
                            <w:r w:rsidRPr="00DD49A1">
                              <w:rPr>
                                <w:rFonts w:ascii="Arial" w:hAnsi="Arial" w:cs="Arial"/>
                                <w:b/>
                                <w:bCs/>
                                <w:sz w:val="24"/>
                                <w:szCs w:val="24"/>
                              </w:rPr>
                              <w:tab/>
                              <w:t>ziekte van Kahler  /  Multipel Myeloom</w:t>
                            </w:r>
                          </w:p>
                          <w:p w14:paraId="43C734EF" w14:textId="77777777" w:rsidR="009772F7" w:rsidRPr="00A844D7" w:rsidRDefault="009772F7" w:rsidP="009772F7">
                            <w:pPr>
                              <w:numPr>
                                <w:ilvl w:val="0"/>
                                <w:numId w:val="7"/>
                              </w:numPr>
                              <w:tabs>
                                <w:tab w:val="left" w:pos="284"/>
                              </w:tabs>
                              <w:ind w:left="0" w:right="-1" w:firstLine="0"/>
                              <w:contextualSpacing/>
                              <w:rPr>
                                <w:rFonts w:ascii="Arial" w:hAnsi="Arial" w:cs="Arial"/>
                                <w:szCs w:val="22"/>
                              </w:rPr>
                            </w:pPr>
                            <w:r w:rsidRPr="00A844D7">
                              <w:rPr>
                                <w:rFonts w:ascii="Arial" w:hAnsi="Arial" w:cs="Arial"/>
                                <w:szCs w:val="22"/>
                              </w:rPr>
                              <w:t>Multipel Myeloom (ziekte van Kahler) is een kwaadaardige woekering van plasmacellen in het beenmerg. Plasmacellen produceren normaal gesproken antistoffen (immunoglobulinen) tegen infecties. Bij multipel myeloom produceren de kwaadaardige plasmacellen een abnormale antistof: het M-proteïne.</w:t>
                            </w:r>
                            <w:r w:rsidRPr="00A844D7">
                              <w:rPr>
                                <w:rFonts w:ascii="Arial" w:hAnsi="Arial" w:cs="Arial"/>
                                <w:szCs w:val="22"/>
                              </w:rPr>
                              <w:br/>
                              <w:t>Soms wordt het M-proteïne niet compleet aangemaakt, maar slechts een klein brokstukje ervan. De zogenoemde ‘lichte keten’. Als dit brokstukje in de urine wordt aangetroffen, wordt er gesproken van het Bence-Jones eiwit.</w:t>
                            </w:r>
                          </w:p>
                          <w:p w14:paraId="4C467D94" w14:textId="77777777" w:rsidR="009772F7" w:rsidRDefault="009772F7" w:rsidP="009772F7">
                            <w:pPr>
                              <w:tabs>
                                <w:tab w:val="left" w:pos="284"/>
                              </w:tabs>
                              <w:ind w:right="-1"/>
                              <w:contextualSpacing/>
                              <w:rPr>
                                <w:rFonts w:ascii="Arial" w:hAnsi="Arial" w:cs="Arial"/>
                                <w:szCs w:val="22"/>
                              </w:rPr>
                            </w:pPr>
                            <w:r w:rsidRPr="00A844D7">
                              <w:rPr>
                                <w:rFonts w:ascii="Arial" w:hAnsi="Arial" w:cs="Arial"/>
                                <w:szCs w:val="22"/>
                              </w:rPr>
                              <w:t>Iedere plasmacel ontwikkelt zich in reactie op één specifieke vreemde eiwit, en het produceert dan de immunoglobuline die specifiek gericht is tegen dit eiwit. De immunoglobulinen zijn opgebouwd uit twee zware en twee lichte proteïne (=eiwit) ketens. De zware ketens zijn verschillend van opbouw en zijn van het type IgG, IgA, IgM (en in zeer kleine hoeveelheden IgD en IgE). Een plasmacel produceert lichte ketens van óf het lambda- óf het kappa-type, dus in multipel myeloom is het m-proteïne van het lambda òf van het kappa type.</w:t>
                            </w:r>
                          </w:p>
                          <w:p w14:paraId="474C7EEA" w14:textId="77777777" w:rsidR="009772F7" w:rsidRPr="00A844D7" w:rsidRDefault="009772F7" w:rsidP="009772F7">
                            <w:pPr>
                              <w:tabs>
                                <w:tab w:val="left" w:pos="284"/>
                              </w:tabs>
                              <w:ind w:right="-1"/>
                              <w:contextualSpacing/>
                              <w:rPr>
                                <w:rFonts w:ascii="Arial" w:hAnsi="Arial" w:cs="Arial"/>
                                <w:szCs w:val="22"/>
                              </w:rPr>
                            </w:pPr>
                          </w:p>
                          <w:p w14:paraId="5CADC347" w14:textId="77777777" w:rsidR="009772F7" w:rsidRPr="00A844D7" w:rsidRDefault="009772F7" w:rsidP="009772F7">
                            <w:pPr>
                              <w:tabs>
                                <w:tab w:val="left" w:pos="284"/>
                              </w:tabs>
                              <w:ind w:right="-1"/>
                              <w:contextualSpacing/>
                              <w:rPr>
                                <w:rFonts w:ascii="Arial" w:hAnsi="Arial" w:cs="Arial"/>
                                <w:szCs w:val="22"/>
                              </w:rPr>
                            </w:pPr>
                            <w:r w:rsidRPr="00A844D7">
                              <w:rPr>
                                <w:rFonts w:ascii="Arial" w:hAnsi="Arial" w:cs="Arial"/>
                                <w:noProof/>
                                <w:szCs w:val="22"/>
                              </w:rPr>
                              <w:drawing>
                                <wp:inline distT="114300" distB="114300" distL="114300" distR="114300" wp14:anchorId="487E1991" wp14:editId="28A7B744">
                                  <wp:extent cx="3888827" cy="1671145"/>
                                  <wp:effectExtent l="0" t="0" r="0" b="0"/>
                                  <wp:docPr id="2" name="image05.png"/>
                                  <wp:cNvGraphicFramePr/>
                                  <a:graphic xmlns:a="http://schemas.openxmlformats.org/drawingml/2006/main">
                                    <a:graphicData uri="http://schemas.openxmlformats.org/drawingml/2006/picture">
                                      <pic:pic xmlns:pic="http://schemas.openxmlformats.org/drawingml/2006/picture">
                                        <pic:nvPicPr>
                                          <pic:cNvPr id="0" name="image05.png"/>
                                          <pic:cNvPicPr preferRelativeResize="0"/>
                                        </pic:nvPicPr>
                                        <pic:blipFill rotWithShape="1">
                                          <a:blip r:embed="rId8"/>
                                          <a:srcRect l="9800" t="38063" r="35382" b="11632"/>
                                          <a:stretch/>
                                        </pic:blipFill>
                                        <pic:spPr bwMode="auto">
                                          <a:xfrm>
                                            <a:off x="0" y="0"/>
                                            <a:ext cx="3896611" cy="1674490"/>
                                          </a:xfrm>
                                          <a:prstGeom prst="rect">
                                            <a:avLst/>
                                          </a:prstGeom>
                                          <a:ln>
                                            <a:noFill/>
                                          </a:ln>
                                          <a:extLst>
                                            <a:ext uri="{53640926-AAD7-44D8-BBD7-CCE9431645EC}">
                                              <a14:shadowObscured xmlns:a14="http://schemas.microsoft.com/office/drawing/2010/main"/>
                                            </a:ext>
                                          </a:extLst>
                                        </pic:spPr>
                                      </pic:pic>
                                    </a:graphicData>
                                  </a:graphic>
                                </wp:inline>
                              </w:drawing>
                            </w:r>
                          </w:p>
                          <w:p w14:paraId="112966B1" w14:textId="77777777" w:rsidR="009772F7" w:rsidRPr="00A844D7" w:rsidRDefault="009772F7" w:rsidP="009772F7">
                            <w:pPr>
                              <w:numPr>
                                <w:ilvl w:val="0"/>
                                <w:numId w:val="8"/>
                              </w:numPr>
                              <w:tabs>
                                <w:tab w:val="left" w:pos="284"/>
                              </w:tabs>
                              <w:ind w:left="0" w:right="-1" w:firstLine="0"/>
                              <w:contextualSpacing/>
                              <w:rPr>
                                <w:rFonts w:ascii="Arial" w:hAnsi="Arial" w:cs="Arial"/>
                                <w:szCs w:val="22"/>
                              </w:rPr>
                            </w:pPr>
                            <w:r w:rsidRPr="00A844D7">
                              <w:rPr>
                                <w:rFonts w:ascii="Arial" w:hAnsi="Arial" w:cs="Arial"/>
                                <w:szCs w:val="22"/>
                              </w:rPr>
                              <w:t>Door de woekering van plasmacellen in het beenmerg kunnen de botten worden aangetast. Het beenmerg is immers aanwezig in de botten. De botaantasting kan bestaan uit algehele botontkalking (osteoporose), met daarbij het risico op botbreuken of wervelinzakking. Behalve diffuse botaantasting kunnen er ook plaatselijke myeloomhaarden ontstaan, die vaak met botpijn gepaard gaan of zelfs tot spontane botbreuken kunnen leiden. Meestal zijn de aantastingen zichtbaar op gewone botfoto's (X-skelet), maar soms is een MRI-scan nodig om de aantasting zichtbaar te maken.</w:t>
                            </w:r>
                          </w:p>
                          <w:p w14:paraId="7C555D5A" w14:textId="77777777" w:rsidR="009772F7" w:rsidRPr="00A844D7" w:rsidRDefault="009772F7" w:rsidP="009772F7">
                            <w:pPr>
                              <w:numPr>
                                <w:ilvl w:val="0"/>
                                <w:numId w:val="8"/>
                              </w:numPr>
                              <w:tabs>
                                <w:tab w:val="left" w:pos="284"/>
                              </w:tabs>
                              <w:ind w:left="0" w:right="-1" w:firstLine="0"/>
                              <w:contextualSpacing/>
                              <w:rPr>
                                <w:rFonts w:ascii="Arial" w:hAnsi="Arial" w:cs="Arial"/>
                                <w:szCs w:val="22"/>
                              </w:rPr>
                            </w:pPr>
                            <w:r w:rsidRPr="00A844D7">
                              <w:rPr>
                                <w:rFonts w:ascii="Arial" w:hAnsi="Arial" w:cs="Arial"/>
                                <w:szCs w:val="22"/>
                              </w:rPr>
                              <w:t>Bij de botaantasting kan kalk vrijkomen, wat leidt tot een verhoging van het kalkgehalte in het bloed (hypercalciëmie genoemd). Dit is een levensgevaarlijke aandoening waarbij patiënten eerst dorst hebben en te veel gaan plassen, vervolgens uitgedroogd raken, meestal met ernstige obstipatie, verward en versuft worden en nierbeschadiging ontwikkelen.</w:t>
                            </w:r>
                          </w:p>
                          <w:p w14:paraId="71EB49B7" w14:textId="77777777" w:rsidR="009772F7" w:rsidRPr="00A844D7" w:rsidRDefault="009772F7" w:rsidP="009772F7">
                            <w:pPr>
                              <w:numPr>
                                <w:ilvl w:val="0"/>
                                <w:numId w:val="8"/>
                              </w:numPr>
                              <w:tabs>
                                <w:tab w:val="left" w:pos="284"/>
                              </w:tabs>
                              <w:ind w:left="0" w:right="-1" w:firstLine="0"/>
                              <w:contextualSpacing/>
                              <w:rPr>
                                <w:rFonts w:ascii="Arial" w:hAnsi="Arial" w:cs="Arial"/>
                                <w:szCs w:val="22"/>
                              </w:rPr>
                            </w:pPr>
                            <w:r w:rsidRPr="00A844D7">
                              <w:rPr>
                                <w:rFonts w:ascii="Arial" w:hAnsi="Arial" w:cs="Arial"/>
                                <w:szCs w:val="22"/>
                              </w:rPr>
                              <w:t>Door de beenmergaantasting, vooral als deze ernstig is, kan een tekort aan de normale bloedelementen optreden. Daarbij kan bloedarmoede ontstaan, met tevens een tekort aan witte bloedcellen (verhoogd risico op infecties) en een tekort aan bloedplaatjes (bloedingsneiging).</w:t>
                            </w:r>
                          </w:p>
                          <w:p w14:paraId="6A77F3C7" w14:textId="77777777" w:rsidR="009772F7" w:rsidRPr="00A844D7" w:rsidRDefault="009772F7" w:rsidP="009772F7">
                            <w:pPr>
                              <w:numPr>
                                <w:ilvl w:val="0"/>
                                <w:numId w:val="8"/>
                              </w:numPr>
                              <w:tabs>
                                <w:tab w:val="left" w:pos="284"/>
                              </w:tabs>
                              <w:ind w:left="0" w:right="-1" w:firstLine="0"/>
                              <w:contextualSpacing/>
                              <w:rPr>
                                <w:rFonts w:ascii="Arial" w:hAnsi="Arial" w:cs="Arial"/>
                                <w:szCs w:val="22"/>
                              </w:rPr>
                            </w:pPr>
                            <w:r w:rsidRPr="00A844D7">
                              <w:rPr>
                                <w:rFonts w:ascii="Arial" w:hAnsi="Arial" w:cs="Arial"/>
                                <w:szCs w:val="22"/>
                              </w:rPr>
                              <w:t>De kwaadaardige plasmacellen maken factoren die de achtergebleven normale plasmacellen onderdrukken. Daardoor ontstaat een tekort aan normale antistofproductie (hypogammaglobulinemie) met een extra sterk verhoogd risico op infecties, vooral van de luchtwegen (longontsteking, neusbijholteontsteking).</w:t>
                            </w:r>
                          </w:p>
                          <w:p w14:paraId="16D014B4" w14:textId="77777777" w:rsidR="009772F7" w:rsidRPr="00A844D7" w:rsidRDefault="009772F7" w:rsidP="009772F7">
                            <w:pPr>
                              <w:numPr>
                                <w:ilvl w:val="0"/>
                                <w:numId w:val="8"/>
                              </w:numPr>
                              <w:tabs>
                                <w:tab w:val="left" w:pos="284"/>
                              </w:tabs>
                              <w:ind w:left="0" w:right="-1" w:firstLine="0"/>
                              <w:contextualSpacing/>
                              <w:rPr>
                                <w:rFonts w:ascii="Arial" w:hAnsi="Arial" w:cs="Arial"/>
                                <w:szCs w:val="22"/>
                              </w:rPr>
                            </w:pPr>
                            <w:r w:rsidRPr="00A844D7">
                              <w:rPr>
                                <w:rFonts w:ascii="Arial" w:hAnsi="Arial" w:cs="Arial"/>
                                <w:szCs w:val="22"/>
                              </w:rPr>
                              <w:t>Als het M-proteïnegehalte erg hoog is, kan er een hyperviscositeitssyndroomontstaan: een ziektebeeld veroorzaakt door een toegenomen stroperigheid van het bloed. Dit gaat meestal gepaard met sufheid, hoofdpijn, klachten van het gezichtsvermogen en kortademigheid bij inspanning</w:t>
                            </w:r>
                          </w:p>
                          <w:p w14:paraId="47B6F716" w14:textId="77777777" w:rsidR="009772F7" w:rsidRPr="00A844D7" w:rsidRDefault="009772F7" w:rsidP="009772F7">
                            <w:pPr>
                              <w:numPr>
                                <w:ilvl w:val="0"/>
                                <w:numId w:val="8"/>
                              </w:numPr>
                              <w:tabs>
                                <w:tab w:val="left" w:pos="284"/>
                              </w:tabs>
                              <w:ind w:left="0" w:right="-1" w:firstLine="0"/>
                              <w:contextualSpacing/>
                              <w:rPr>
                                <w:rFonts w:ascii="Arial" w:hAnsi="Arial" w:cs="Arial"/>
                                <w:szCs w:val="22"/>
                              </w:rPr>
                            </w:pPr>
                            <w:r w:rsidRPr="00A844D7">
                              <w:rPr>
                                <w:rFonts w:ascii="Arial" w:hAnsi="Arial" w:cs="Arial"/>
                                <w:szCs w:val="22"/>
                              </w:rPr>
                              <w:t>De ziekte van Kahler is zeldzaam en wordt per jaar bij ongeveer 6 nieuwe patiënten per 100.000 inwoners in Nederland gezien. De ziekte komt niet bij kinderen voor en is typisch een aandoening van oudere volwassenen. De helft van de patiënten is ouder dan 65 jaar; de ziekte komt even vaak bij vrouwen als bij mannen voor.</w:t>
                            </w:r>
                          </w:p>
                          <w:p w14:paraId="5131DB96" w14:textId="77777777" w:rsidR="009772F7" w:rsidRPr="00A844D7" w:rsidRDefault="009772F7" w:rsidP="009772F7">
                            <w:pPr>
                              <w:tabs>
                                <w:tab w:val="left" w:pos="284"/>
                              </w:tabs>
                              <w:ind w:right="-1"/>
                              <w:contextualSpacing/>
                              <w:rPr>
                                <w:rFonts w:asciiTheme="minorHAnsi" w:hAnsiTheme="minorHAnsi" w:cstheme="minorHAnsi"/>
                                <w:szCs w:val="22"/>
                              </w:rPr>
                            </w:pPr>
                          </w:p>
                          <w:p w14:paraId="00C1E61C" w14:textId="77777777" w:rsidR="009772F7" w:rsidRDefault="009772F7" w:rsidP="009772F7">
                            <w:pPr>
                              <w:tabs>
                                <w:tab w:val="num" w:pos="182"/>
                              </w:tabs>
                              <w:ind w:left="224" w:hanging="210"/>
                              <w:rPr>
                                <w:rFonts w:ascii="Arial" w:hAnsi="Arial"/>
                                <w:i/>
                                <w:iCs/>
                                <w:szCs w:val="22"/>
                              </w:rPr>
                            </w:pPr>
                            <w:r w:rsidRPr="00A844D7">
                              <w:rPr>
                                <w:rFonts w:ascii="Arial" w:hAnsi="Arial"/>
                                <w:i/>
                                <w:iCs/>
                                <w:szCs w:val="22"/>
                              </w:rPr>
                              <w:t xml:space="preserve">Gebruik deze informatie in je uitleg </w:t>
                            </w:r>
                            <w:r>
                              <w:rPr>
                                <w:rFonts w:ascii="Arial" w:hAnsi="Arial"/>
                                <w:i/>
                                <w:iCs/>
                                <w:szCs w:val="22"/>
                              </w:rPr>
                              <w:t>aan</w:t>
                            </w:r>
                            <w:r w:rsidRPr="00A844D7">
                              <w:rPr>
                                <w:rFonts w:ascii="Arial" w:hAnsi="Arial"/>
                                <w:i/>
                                <w:iCs/>
                                <w:szCs w:val="22"/>
                              </w:rPr>
                              <w:t xml:space="preserve"> de rest van de klas.</w:t>
                            </w:r>
                            <w:r>
                              <w:rPr>
                                <w:rFonts w:ascii="Arial" w:hAnsi="Arial"/>
                                <w:i/>
                                <w:iCs/>
                                <w:szCs w:val="22"/>
                              </w:rPr>
                              <w:t xml:space="preserve">  </w:t>
                            </w:r>
                          </w:p>
                          <w:p w14:paraId="29A560C4" w14:textId="77777777" w:rsidR="009772F7" w:rsidRPr="00A844D7" w:rsidRDefault="009772F7" w:rsidP="009772F7">
                            <w:pPr>
                              <w:tabs>
                                <w:tab w:val="num" w:pos="182"/>
                              </w:tabs>
                              <w:ind w:left="224" w:hanging="210"/>
                              <w:rPr>
                                <w:rFonts w:ascii="Arial" w:hAnsi="Arial" w:cs="Arial"/>
                                <w:szCs w:val="22"/>
                              </w:rPr>
                            </w:pPr>
                            <w:r>
                              <w:rPr>
                                <w:rFonts w:ascii="Arial" w:hAnsi="Arial"/>
                                <w:i/>
                                <w:iCs/>
                                <w:szCs w:val="22"/>
                              </w:rPr>
                              <w:t>Leg het accent op het immuunsysteem</w:t>
                            </w:r>
                          </w:p>
                        </w:txbxContent>
                      </wps:txbx>
                      <wps:bodyPr rot="0" vert="horz" wrap="square" lIns="91440" tIns="45720" rIns="91440" bIns="45720" anchor="t" anchorCtr="0" upright="1">
                        <a:noAutofit/>
                      </wps:bodyPr>
                    </wps:wsp>
                  </a:graphicData>
                </a:graphic>
              </wp:inline>
            </w:drawing>
          </mc:Choice>
          <mc:Fallback>
            <w:pict>
              <v:shape w14:anchorId="68DD48DB" id="Text Box 34" o:spid="_x0000_s1029" type="#_x0000_t202" style="width:481.75pt;height:73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">
                <v:textbox>
                  <w:txbxContent>
                    <w:p w14:paraId="085FD2F7" w14:textId="5E1E5DC6" w:rsidR="009772F7" w:rsidRPr="000D63EF" w:rsidRDefault="009772F7" w:rsidP="009772F7">
                      <w:pPr>
                        <w:rPr>
                          <w:rFonts w:ascii="Arial" w:hAnsi="Arial" w:cs="Arial"/>
                          <w:b/>
                          <w:bCs/>
                          <w:sz w:val="24"/>
                          <w:szCs w:val="24"/>
                          <w:u w:val="single"/>
                        </w:rPr>
                      </w:pPr>
                      <w:r w:rsidRPr="000D63EF">
                        <w:rPr>
                          <w:rFonts w:ascii="Arial" w:hAnsi="Arial" w:cs="Arial"/>
                          <w:b/>
                          <w:bCs/>
                          <w:sz w:val="24"/>
                          <w:szCs w:val="24"/>
                          <w:u w:val="single"/>
                        </w:rPr>
                        <w:t>Patiënt C</w:t>
                      </w:r>
                      <w:r>
                        <w:rPr>
                          <w:rFonts w:ascii="Arial" w:hAnsi="Arial" w:cs="Arial"/>
                          <w:b/>
                          <w:bCs/>
                          <w:sz w:val="24"/>
                          <w:szCs w:val="24"/>
                          <w:u w:val="single"/>
                        </w:rPr>
                        <w:t>1</w:t>
                      </w:r>
                      <w:r>
                        <w:rPr>
                          <w:rFonts w:ascii="Arial" w:hAnsi="Arial" w:cs="Arial"/>
                          <w:sz w:val="24"/>
                          <w:szCs w:val="24"/>
                          <w:vertAlign w:val="subscript"/>
                        </w:rPr>
                        <w:t xml:space="preserve">  </w:t>
                      </w:r>
                      <w:r w:rsidRPr="00DD49A1">
                        <w:rPr>
                          <w:rFonts w:ascii="Arial" w:hAnsi="Arial" w:cs="Arial"/>
                          <w:sz w:val="24"/>
                          <w:szCs w:val="24"/>
                          <w:vertAlign w:val="superscript"/>
                        </w:rPr>
                        <w:t>4 van 4</w:t>
                      </w:r>
                    </w:p>
                    <w:p w14:paraId="5F2CF3E8" w14:textId="77777777" w:rsidR="009772F7" w:rsidRDefault="009772F7" w:rsidP="009772F7">
                      <w:pPr>
                        <w:rPr>
                          <w:rFonts w:ascii="Arial" w:hAnsi="Arial" w:cs="Arial"/>
                          <w:b/>
                          <w:bCs/>
                          <w:i/>
                          <w:iCs/>
                          <w:sz w:val="24"/>
                          <w:szCs w:val="24"/>
                        </w:rPr>
                      </w:pPr>
                    </w:p>
                    <w:p w14:paraId="5A95E6E1" w14:textId="77777777" w:rsidR="009772F7" w:rsidRPr="00DD49A1" w:rsidRDefault="009772F7" w:rsidP="009772F7">
                      <w:pPr>
                        <w:rPr>
                          <w:rFonts w:ascii="Arial" w:hAnsi="Arial" w:cs="Arial"/>
                          <w:b/>
                          <w:bCs/>
                          <w:sz w:val="24"/>
                          <w:szCs w:val="24"/>
                        </w:rPr>
                      </w:pPr>
                      <w:r w:rsidRPr="00DD49A1">
                        <w:rPr>
                          <w:rFonts w:ascii="Arial" w:hAnsi="Arial" w:cs="Arial"/>
                          <w:b/>
                          <w:bCs/>
                          <w:sz w:val="24"/>
                          <w:szCs w:val="24"/>
                        </w:rPr>
                        <w:t xml:space="preserve">Diagnose: </w:t>
                      </w:r>
                      <w:r w:rsidRPr="00DD49A1">
                        <w:rPr>
                          <w:rFonts w:ascii="Arial" w:hAnsi="Arial" w:cs="Arial"/>
                          <w:b/>
                          <w:bCs/>
                          <w:sz w:val="24"/>
                          <w:szCs w:val="24"/>
                        </w:rPr>
                        <w:tab/>
                        <w:t>ziekte van Kahler  /  Multipel Myeloom</w:t>
                      </w:r>
                    </w:p>
                    <w:p w14:paraId="43C734EF" w14:textId="77777777" w:rsidR="009772F7" w:rsidRPr="00A844D7" w:rsidRDefault="009772F7" w:rsidP="009772F7">
                      <w:pPr>
                        <w:numPr>
                          <w:ilvl w:val="0"/>
                          <w:numId w:val="7"/>
                        </w:numPr>
                        <w:tabs>
                          <w:tab w:val="left" w:pos="284"/>
                        </w:tabs>
                        <w:ind w:left="0" w:right="-1" w:firstLine="0"/>
                        <w:contextualSpacing/>
                        <w:rPr>
                          <w:rFonts w:ascii="Arial" w:hAnsi="Arial" w:cs="Arial"/>
                          <w:szCs w:val="22"/>
                        </w:rPr>
                      </w:pPr>
                      <w:r w:rsidRPr="00A844D7">
                        <w:rPr>
                          <w:rFonts w:ascii="Arial" w:hAnsi="Arial" w:cs="Arial"/>
                          <w:szCs w:val="22"/>
                        </w:rPr>
                        <w:t>Multipel Myeloom (ziekte van Kahler) is een kwaadaardige woekering van plasmacellen in het beenmerg. Plasmacellen produceren normaal gesproken antistoffen (immunoglobulinen) tegen infecties. Bij multipel myeloom produceren de kwaadaardige plasmacellen een abnormale antistof: het M-proteïne.</w:t>
                      </w:r>
                      <w:r w:rsidRPr="00A844D7">
                        <w:rPr>
                          <w:rFonts w:ascii="Arial" w:hAnsi="Arial" w:cs="Arial"/>
                          <w:szCs w:val="22"/>
                        </w:rPr>
                        <w:br/>
                        <w:t>Soms wordt het M-proteïne niet compleet aangemaakt, maar slechts een klein brokstukje ervan. De zogenoemde ‘lichte keten’. Als dit brokstukje in de urine wordt aangetroffen, wordt er gesproken van het Bence-Jones eiwit.</w:t>
                      </w:r>
                    </w:p>
                    <w:p w14:paraId="4C467D94" w14:textId="77777777" w:rsidR="009772F7" w:rsidRDefault="009772F7" w:rsidP="009772F7">
                      <w:pPr>
                        <w:tabs>
                          <w:tab w:val="left" w:pos="284"/>
                        </w:tabs>
                        <w:ind w:right="-1"/>
                        <w:contextualSpacing/>
                        <w:rPr>
                          <w:rFonts w:ascii="Arial" w:hAnsi="Arial" w:cs="Arial"/>
                          <w:szCs w:val="22"/>
                        </w:rPr>
                      </w:pPr>
                      <w:r w:rsidRPr="00A844D7">
                        <w:rPr>
                          <w:rFonts w:ascii="Arial" w:hAnsi="Arial" w:cs="Arial"/>
                          <w:szCs w:val="22"/>
                        </w:rPr>
                        <w:t>Iedere plasmacel ontwikkelt zich in reactie op één specifieke vreemde eiwit, en het produceert dan de immunoglobuline die specifiek gericht is tegen dit eiwit. De immunoglobulinen zijn opgebouwd uit twee zware en twee lichte proteïne (=eiwit) ketens. De zware ketens zijn verschillend van opbouw en zijn van het type IgG, IgA, IgM (en in zeer kleine hoeveelheden IgD en IgE). Een plasmacel produceert lichte ketens van óf het lambda- óf het kappa-type, dus in multipel myeloom is het m-proteïne van het lambda òf van het kappa type.</w:t>
                      </w:r>
                    </w:p>
                    <w:p w14:paraId="474C7EEA" w14:textId="77777777" w:rsidR="009772F7" w:rsidRPr="00A844D7" w:rsidRDefault="009772F7" w:rsidP="009772F7">
                      <w:pPr>
                        <w:tabs>
                          <w:tab w:val="left" w:pos="284"/>
                        </w:tabs>
                        <w:ind w:right="-1"/>
                        <w:contextualSpacing/>
                        <w:rPr>
                          <w:rFonts w:ascii="Arial" w:hAnsi="Arial" w:cs="Arial"/>
                          <w:szCs w:val="22"/>
                        </w:rPr>
                      </w:pPr>
                    </w:p>
                    <w:p w14:paraId="5CADC347" w14:textId="77777777" w:rsidR="009772F7" w:rsidRPr="00A844D7" w:rsidRDefault="009772F7" w:rsidP="009772F7">
                      <w:pPr>
                        <w:tabs>
                          <w:tab w:val="left" w:pos="284"/>
                        </w:tabs>
                        <w:ind w:right="-1"/>
                        <w:contextualSpacing/>
                        <w:rPr>
                          <w:rFonts w:ascii="Arial" w:hAnsi="Arial" w:cs="Arial"/>
                          <w:szCs w:val="22"/>
                        </w:rPr>
                      </w:pPr>
                      <w:r w:rsidRPr="00A844D7">
                        <w:rPr>
                          <w:rFonts w:ascii="Arial" w:hAnsi="Arial" w:cs="Arial"/>
                          <w:noProof/>
                          <w:szCs w:val="22"/>
                        </w:rPr>
                        <w:drawing>
                          <wp:inline distT="114300" distB="114300" distL="114300" distR="114300" wp14:anchorId="487E1991" wp14:editId="28A7B744">
                            <wp:extent cx="3888827" cy="1671145"/>
                            <wp:effectExtent l="0" t="0" r="0" b="0"/>
                            <wp:docPr id="2" name="image05.png"/>
                            <wp:cNvGraphicFramePr/>
                            <a:graphic xmlns:a="http://schemas.openxmlformats.org/drawingml/2006/main">
                              <a:graphicData uri="http://schemas.openxmlformats.org/drawingml/2006/picture">
                                <pic:pic xmlns:pic="http://schemas.openxmlformats.org/drawingml/2006/picture">
                                  <pic:nvPicPr>
                                    <pic:cNvPr id="0" name="image05.png"/>
                                    <pic:cNvPicPr preferRelativeResize="0"/>
                                  </pic:nvPicPr>
                                  <pic:blipFill rotWithShape="1">
                                    <a:blip r:embed="rId8"/>
                                    <a:srcRect l="9800" t="38063" r="35382" b="11632"/>
                                    <a:stretch/>
                                  </pic:blipFill>
                                  <pic:spPr bwMode="auto">
                                    <a:xfrm>
                                      <a:off x="0" y="0"/>
                                      <a:ext cx="3896611" cy="1674490"/>
                                    </a:xfrm>
                                    <a:prstGeom prst="rect">
                                      <a:avLst/>
                                    </a:prstGeom>
                                    <a:ln>
                                      <a:noFill/>
                                    </a:ln>
                                    <a:extLst>
                                      <a:ext uri="{53640926-AAD7-44D8-BBD7-CCE9431645EC}">
                                        <a14:shadowObscured xmlns:a14="http://schemas.microsoft.com/office/drawing/2010/main"/>
                                      </a:ext>
                                    </a:extLst>
                                  </pic:spPr>
                                </pic:pic>
                              </a:graphicData>
                            </a:graphic>
                          </wp:inline>
                        </w:drawing>
                      </w:r>
                    </w:p>
                    <w:p w14:paraId="112966B1" w14:textId="77777777" w:rsidR="009772F7" w:rsidRPr="00A844D7" w:rsidRDefault="009772F7" w:rsidP="009772F7">
                      <w:pPr>
                        <w:numPr>
                          <w:ilvl w:val="0"/>
                          <w:numId w:val="8"/>
                        </w:numPr>
                        <w:tabs>
                          <w:tab w:val="left" w:pos="284"/>
                        </w:tabs>
                        <w:ind w:left="0" w:right="-1" w:firstLine="0"/>
                        <w:contextualSpacing/>
                        <w:rPr>
                          <w:rFonts w:ascii="Arial" w:hAnsi="Arial" w:cs="Arial"/>
                          <w:szCs w:val="22"/>
                        </w:rPr>
                      </w:pPr>
                      <w:r w:rsidRPr="00A844D7">
                        <w:rPr>
                          <w:rFonts w:ascii="Arial" w:hAnsi="Arial" w:cs="Arial"/>
                          <w:szCs w:val="22"/>
                        </w:rPr>
                        <w:t>Door de woekering van plasmacellen in het beenmerg kunnen de botten worden aangetast. Het beenmerg is immers aanwezig in de botten. De botaantasting kan bestaan uit algehele botontkalking (osteoporose), met daarbij het risico op botbreuken of wervelinzakking. Behalve diffuse botaantasting kunnen er ook plaatselijke myeloomhaarden ontstaan, die vaak met botpijn gepaard gaan of zelfs tot spontane botbreuken kunnen leiden. Meestal zijn de aantastingen zichtbaar op gewone botfoto's (X-skelet), maar soms is een MRI-scan nodig om de aantasting zichtbaar te maken.</w:t>
                      </w:r>
                    </w:p>
                    <w:p w14:paraId="7C555D5A" w14:textId="77777777" w:rsidR="009772F7" w:rsidRPr="00A844D7" w:rsidRDefault="009772F7" w:rsidP="009772F7">
                      <w:pPr>
                        <w:numPr>
                          <w:ilvl w:val="0"/>
                          <w:numId w:val="8"/>
                        </w:numPr>
                        <w:tabs>
                          <w:tab w:val="left" w:pos="284"/>
                        </w:tabs>
                        <w:ind w:left="0" w:right="-1" w:firstLine="0"/>
                        <w:contextualSpacing/>
                        <w:rPr>
                          <w:rFonts w:ascii="Arial" w:hAnsi="Arial" w:cs="Arial"/>
                          <w:szCs w:val="22"/>
                        </w:rPr>
                      </w:pPr>
                      <w:r w:rsidRPr="00A844D7">
                        <w:rPr>
                          <w:rFonts w:ascii="Arial" w:hAnsi="Arial" w:cs="Arial"/>
                          <w:szCs w:val="22"/>
                        </w:rPr>
                        <w:t>Bij de botaantasting kan kalk vrijkomen, wat leidt tot een verhoging van het kalkgehalte in het bloed (hypercalciëmie genoemd). Dit is een levensgevaarlijke aandoening waarbij patiënten eerst dorst hebben en te veel gaan plassen, vervolgens uitgedroogd raken, meestal met ernstige obstipatie, verward en versuft worden en nierbeschadiging ontwikkelen.</w:t>
                      </w:r>
                    </w:p>
                    <w:p w14:paraId="71EB49B7" w14:textId="77777777" w:rsidR="009772F7" w:rsidRPr="00A844D7" w:rsidRDefault="009772F7" w:rsidP="009772F7">
                      <w:pPr>
                        <w:numPr>
                          <w:ilvl w:val="0"/>
                          <w:numId w:val="8"/>
                        </w:numPr>
                        <w:tabs>
                          <w:tab w:val="left" w:pos="284"/>
                        </w:tabs>
                        <w:ind w:left="0" w:right="-1" w:firstLine="0"/>
                        <w:contextualSpacing/>
                        <w:rPr>
                          <w:rFonts w:ascii="Arial" w:hAnsi="Arial" w:cs="Arial"/>
                          <w:szCs w:val="22"/>
                        </w:rPr>
                      </w:pPr>
                      <w:r w:rsidRPr="00A844D7">
                        <w:rPr>
                          <w:rFonts w:ascii="Arial" w:hAnsi="Arial" w:cs="Arial"/>
                          <w:szCs w:val="22"/>
                        </w:rPr>
                        <w:t>Door de beenmergaantasting, vooral als deze ernstig is, kan een tekort aan de normale bloedelementen optreden. Daarbij kan bloedarmoede ontstaan, met tevens een tekort aan witte bloedcellen (verhoogd risico op infecties) en een tekort aan bloedplaatjes (bloedingsneiging).</w:t>
                      </w:r>
                    </w:p>
                    <w:p w14:paraId="6A77F3C7" w14:textId="77777777" w:rsidR="009772F7" w:rsidRPr="00A844D7" w:rsidRDefault="009772F7" w:rsidP="009772F7">
                      <w:pPr>
                        <w:numPr>
                          <w:ilvl w:val="0"/>
                          <w:numId w:val="8"/>
                        </w:numPr>
                        <w:tabs>
                          <w:tab w:val="left" w:pos="284"/>
                        </w:tabs>
                        <w:ind w:left="0" w:right="-1" w:firstLine="0"/>
                        <w:contextualSpacing/>
                        <w:rPr>
                          <w:rFonts w:ascii="Arial" w:hAnsi="Arial" w:cs="Arial"/>
                          <w:szCs w:val="22"/>
                        </w:rPr>
                      </w:pPr>
                      <w:r w:rsidRPr="00A844D7">
                        <w:rPr>
                          <w:rFonts w:ascii="Arial" w:hAnsi="Arial" w:cs="Arial"/>
                          <w:szCs w:val="22"/>
                        </w:rPr>
                        <w:t>De kwaadaardige plasmacellen maken factoren die de achtergebleven normale plasmacellen onderdrukken. Daardoor ontstaat een tekort aan normale antistofproductie (hypogammaglobulinemie) met een extra sterk verhoogd risico op infecties, vooral van de luchtwegen (longontsteking, neusbijholteontsteking).</w:t>
                      </w:r>
                    </w:p>
                    <w:p w14:paraId="16D014B4" w14:textId="77777777" w:rsidR="009772F7" w:rsidRPr="00A844D7" w:rsidRDefault="009772F7" w:rsidP="009772F7">
                      <w:pPr>
                        <w:numPr>
                          <w:ilvl w:val="0"/>
                          <w:numId w:val="8"/>
                        </w:numPr>
                        <w:tabs>
                          <w:tab w:val="left" w:pos="284"/>
                        </w:tabs>
                        <w:ind w:left="0" w:right="-1" w:firstLine="0"/>
                        <w:contextualSpacing/>
                        <w:rPr>
                          <w:rFonts w:ascii="Arial" w:hAnsi="Arial" w:cs="Arial"/>
                          <w:szCs w:val="22"/>
                        </w:rPr>
                      </w:pPr>
                      <w:r w:rsidRPr="00A844D7">
                        <w:rPr>
                          <w:rFonts w:ascii="Arial" w:hAnsi="Arial" w:cs="Arial"/>
                          <w:szCs w:val="22"/>
                        </w:rPr>
                        <w:t>Als het M-proteïnegehalte erg hoog is, kan er een hyperviscositeitssyndroomontstaan: een ziektebeeld veroorzaakt door een toegenomen stroperigheid van het bloed. Dit gaat meestal gepaard met sufheid, hoofdpijn, klachten van het gezichtsvermogen en kortademigheid bij inspanning</w:t>
                      </w:r>
                    </w:p>
                    <w:p w14:paraId="47B6F716" w14:textId="77777777" w:rsidR="009772F7" w:rsidRPr="00A844D7" w:rsidRDefault="009772F7" w:rsidP="009772F7">
                      <w:pPr>
                        <w:numPr>
                          <w:ilvl w:val="0"/>
                          <w:numId w:val="8"/>
                        </w:numPr>
                        <w:tabs>
                          <w:tab w:val="left" w:pos="284"/>
                        </w:tabs>
                        <w:ind w:left="0" w:right="-1" w:firstLine="0"/>
                        <w:contextualSpacing/>
                        <w:rPr>
                          <w:rFonts w:ascii="Arial" w:hAnsi="Arial" w:cs="Arial"/>
                          <w:szCs w:val="22"/>
                        </w:rPr>
                      </w:pPr>
                      <w:r w:rsidRPr="00A844D7">
                        <w:rPr>
                          <w:rFonts w:ascii="Arial" w:hAnsi="Arial" w:cs="Arial"/>
                          <w:szCs w:val="22"/>
                        </w:rPr>
                        <w:t>De ziekte van Kahler is zeldzaam en wordt per jaar bij ongeveer 6 nieuwe patiënten per 100.000 inwoners in Nederland gezien. De ziekte komt niet bij kinderen voor en is typisch een aandoening van oudere volwassenen. De helft van de patiënten is ouder dan 65 jaar; de ziekte komt even vaak bij vrouwen als bij mannen voor.</w:t>
                      </w:r>
                    </w:p>
                    <w:p w14:paraId="5131DB96" w14:textId="77777777" w:rsidR="009772F7" w:rsidRPr="00A844D7" w:rsidRDefault="009772F7" w:rsidP="009772F7">
                      <w:pPr>
                        <w:tabs>
                          <w:tab w:val="left" w:pos="284"/>
                        </w:tabs>
                        <w:ind w:right="-1"/>
                        <w:contextualSpacing/>
                        <w:rPr>
                          <w:rFonts w:asciiTheme="minorHAnsi" w:hAnsiTheme="minorHAnsi" w:cstheme="minorHAnsi"/>
                          <w:szCs w:val="22"/>
                        </w:rPr>
                      </w:pPr>
                    </w:p>
                    <w:p w14:paraId="00C1E61C" w14:textId="77777777" w:rsidR="009772F7" w:rsidRDefault="009772F7" w:rsidP="009772F7">
                      <w:pPr>
                        <w:tabs>
                          <w:tab w:val="num" w:pos="182"/>
                        </w:tabs>
                        <w:ind w:left="224" w:hanging="210"/>
                        <w:rPr>
                          <w:rFonts w:ascii="Arial" w:hAnsi="Arial"/>
                          <w:i/>
                          <w:iCs/>
                          <w:szCs w:val="22"/>
                        </w:rPr>
                      </w:pPr>
                      <w:r w:rsidRPr="00A844D7">
                        <w:rPr>
                          <w:rFonts w:ascii="Arial" w:hAnsi="Arial"/>
                          <w:i/>
                          <w:iCs/>
                          <w:szCs w:val="22"/>
                        </w:rPr>
                        <w:t xml:space="preserve">Gebruik deze informatie in je uitleg </w:t>
                      </w:r>
                      <w:r>
                        <w:rPr>
                          <w:rFonts w:ascii="Arial" w:hAnsi="Arial"/>
                          <w:i/>
                          <w:iCs/>
                          <w:szCs w:val="22"/>
                        </w:rPr>
                        <w:t>aan</w:t>
                      </w:r>
                      <w:r w:rsidRPr="00A844D7">
                        <w:rPr>
                          <w:rFonts w:ascii="Arial" w:hAnsi="Arial"/>
                          <w:i/>
                          <w:iCs/>
                          <w:szCs w:val="22"/>
                        </w:rPr>
                        <w:t xml:space="preserve"> de rest van de klas.</w:t>
                      </w:r>
                      <w:r>
                        <w:rPr>
                          <w:rFonts w:ascii="Arial" w:hAnsi="Arial"/>
                          <w:i/>
                          <w:iCs/>
                          <w:szCs w:val="22"/>
                        </w:rPr>
                        <w:t xml:space="preserve">  </w:t>
                      </w:r>
                    </w:p>
                    <w:p w14:paraId="29A560C4" w14:textId="77777777" w:rsidR="009772F7" w:rsidRPr="00A844D7" w:rsidRDefault="009772F7" w:rsidP="009772F7">
                      <w:pPr>
                        <w:tabs>
                          <w:tab w:val="num" w:pos="182"/>
                        </w:tabs>
                        <w:ind w:left="224" w:hanging="210"/>
                        <w:rPr>
                          <w:rFonts w:ascii="Arial" w:hAnsi="Arial" w:cs="Arial"/>
                          <w:szCs w:val="22"/>
                        </w:rPr>
                      </w:pPr>
                      <w:r>
                        <w:rPr>
                          <w:rFonts w:ascii="Arial" w:hAnsi="Arial"/>
                          <w:i/>
                          <w:iCs/>
                          <w:szCs w:val="22"/>
                        </w:rPr>
                        <w:t>Leg het accent op het immuunsysteem</w:t>
                      </w:r>
                    </w:p>
                  </w:txbxContent>
                </v:textbox>
                <w10:anchorlock/>
              </v:shape>
            </w:pict>
          </mc:Fallback>
        </mc:AlternateContent>
      </w:r>
    </w:p>
    <w:p w14:paraId="1CD5AAAC" w14:textId="77777777" w:rsidR="009772F7" w:rsidRDefault="009772F7" w:rsidP="009772F7">
      <w:pPr>
        <w:rPr>
          <w:rFonts w:ascii="Arial" w:hAnsi="Arial"/>
          <w:b/>
          <w:lang w:val="pt-BR"/>
        </w:rPr>
      </w:pPr>
    </w:p>
    <w:p w14:paraId="4C01598E" w14:textId="0C68A144" w:rsidR="009772F7" w:rsidRDefault="00981EEF" w:rsidP="009772F7">
      <w:pPr>
        <w:rPr>
          <w:rFonts w:ascii="Arial" w:hAnsi="Arial"/>
          <w:b/>
          <w:lang w:val="pt-BR"/>
        </w:rPr>
      </w:pPr>
      <w:r>
        <w:rPr>
          <w:rFonts w:ascii="Arial" w:hAnsi="Arial"/>
          <w:b/>
          <w:noProof/>
          <w:lang w:val="pt-BR"/>
        </w:rPr>
        <w:lastRenderedPageBreak/>
        <mc:AlternateContent>
          <mc:Choice Requires="wps">
            <w:drawing>
              <wp:anchor distT="0" distB="0" distL="114300" distR="114300" simplePos="0" relativeHeight="251681280" behindDoc="0" locked="0" layoutInCell="1" allowOverlap="1" wp14:anchorId="054A8003" wp14:editId="006060A7">
                <wp:simplePos x="0" y="0"/>
                <wp:positionH relativeFrom="column">
                  <wp:posOffset>5780405</wp:posOffset>
                </wp:positionH>
                <wp:positionV relativeFrom="paragraph">
                  <wp:posOffset>-40005</wp:posOffset>
                </wp:positionV>
                <wp:extent cx="581025" cy="571500"/>
                <wp:effectExtent l="0" t="0" r="0" b="0"/>
                <wp:wrapNone/>
                <wp:docPr id="29" name="Oval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1025" cy="571500"/>
                        </a:xfrm>
                        <a:prstGeom prst="ellipse">
                          <a:avLst/>
                        </a:prstGeom>
                        <a:solidFill>
                          <a:srgbClr val="00B0F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9DEEE9E" id="Oval 35" o:spid="_x0000_s1026" style="position:absolute;margin-left:455.15pt;margin-top:-3.15pt;width:45.75pt;height:45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" fillcolor="#00b0f0" stroked="f"/>
            </w:pict>
          </mc:Fallback>
        </mc:AlternateContent>
      </w:r>
      <w:r>
        <w:rPr>
          <w:noProof/>
        </w:rPr>
        <mc:AlternateContent>
          <mc:Choice Requires="wps">
            <w:drawing>
              <wp:anchor distT="45720" distB="45720" distL="114300" distR="114300" simplePos="0" relativeHeight="251671040" behindDoc="0" locked="0" layoutInCell="1" allowOverlap="1" wp14:anchorId="1207F925" wp14:editId="344671C8">
                <wp:simplePos x="0" y="0"/>
                <wp:positionH relativeFrom="column">
                  <wp:posOffset>2540</wp:posOffset>
                </wp:positionH>
                <wp:positionV relativeFrom="paragraph">
                  <wp:posOffset>208915</wp:posOffset>
                </wp:positionV>
                <wp:extent cx="6118225" cy="1818640"/>
                <wp:effectExtent l="8255" t="6350" r="7620" b="13335"/>
                <wp:wrapSquare wrapText="bothSides"/>
                <wp:docPr id="27"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18225" cy="1818640"/>
                        </a:xfrm>
                        <a:prstGeom prst="rect">
                          <a:avLst/>
                        </a:prstGeom>
                        <a:solidFill>
                          <a:srgbClr val="FFFFFF"/>
                        </a:solidFill>
                        <a:ln w="9525">
                          <a:solidFill>
                            <a:srgbClr val="000000"/>
                          </a:solidFill>
                          <a:miter lim="800000"/>
                          <a:headEnd/>
                          <a:tailEnd/>
                        </a:ln>
                      </wps:spPr>
                      <wps:txbx>
                        <w:txbxContent>
                          <w:p w14:paraId="452E76EE" w14:textId="005E64C3" w:rsidR="009772F7" w:rsidRDefault="009772F7" w:rsidP="009772F7">
                            <w:pPr>
                              <w:rPr>
                                <w:rFonts w:ascii="Arial" w:hAnsi="Arial" w:cs="Arial"/>
                                <w:sz w:val="24"/>
                                <w:szCs w:val="24"/>
                                <w:vertAlign w:val="subscript"/>
                              </w:rPr>
                            </w:pPr>
                            <w:r w:rsidRPr="000D63EF">
                              <w:rPr>
                                <w:rFonts w:ascii="Arial" w:hAnsi="Arial" w:cs="Arial"/>
                                <w:b/>
                                <w:bCs/>
                                <w:sz w:val="24"/>
                                <w:szCs w:val="24"/>
                                <w:u w:val="single"/>
                              </w:rPr>
                              <w:t>Patiënt C</w:t>
                            </w:r>
                            <w:r>
                              <w:rPr>
                                <w:rFonts w:ascii="Arial" w:hAnsi="Arial" w:cs="Arial"/>
                                <w:b/>
                                <w:bCs/>
                                <w:sz w:val="24"/>
                                <w:szCs w:val="24"/>
                                <w:u w:val="single"/>
                              </w:rPr>
                              <w:t>2</w:t>
                            </w:r>
                            <w:r>
                              <w:rPr>
                                <w:rFonts w:ascii="Arial" w:hAnsi="Arial" w:cs="Arial"/>
                                <w:sz w:val="24"/>
                                <w:szCs w:val="24"/>
                                <w:vertAlign w:val="subscript"/>
                              </w:rPr>
                              <w:t xml:space="preserve">  </w:t>
                            </w:r>
                            <w:r w:rsidRPr="00DD49A1">
                              <w:rPr>
                                <w:rFonts w:ascii="Arial" w:hAnsi="Arial" w:cs="Arial"/>
                                <w:sz w:val="24"/>
                                <w:szCs w:val="24"/>
                                <w:vertAlign w:val="superscript"/>
                              </w:rPr>
                              <w:t>1 van 4</w:t>
                            </w:r>
                          </w:p>
                          <w:p w14:paraId="22957063" w14:textId="77777777" w:rsidR="009772F7" w:rsidRPr="000D63EF" w:rsidRDefault="009772F7" w:rsidP="009772F7">
                            <w:pPr>
                              <w:rPr>
                                <w:rFonts w:ascii="Arial" w:hAnsi="Arial" w:cs="Arial"/>
                                <w:b/>
                                <w:bCs/>
                                <w:sz w:val="24"/>
                                <w:szCs w:val="24"/>
                                <w:u w:val="single"/>
                              </w:rPr>
                            </w:pPr>
                          </w:p>
                          <w:p w14:paraId="5A055D54" w14:textId="77777777" w:rsidR="009772F7" w:rsidRDefault="009772F7" w:rsidP="009772F7">
                            <w:pPr>
                              <w:rPr>
                                <w:rFonts w:ascii="Arial" w:hAnsi="Arial" w:cs="Arial"/>
                                <w:szCs w:val="22"/>
                              </w:rPr>
                            </w:pPr>
                            <w:r w:rsidRPr="004E3DF0">
                              <w:rPr>
                                <w:rFonts w:ascii="Arial" w:hAnsi="Arial" w:cs="Arial"/>
                                <w:szCs w:val="22"/>
                              </w:rPr>
                              <w:t xml:space="preserve">Een 54-jarige vrouw komt bij haar huisarts. Zij heeft last van </w:t>
                            </w:r>
                            <w:r>
                              <w:rPr>
                                <w:rFonts w:ascii="Arial" w:hAnsi="Arial" w:cs="Arial"/>
                                <w:szCs w:val="22"/>
                              </w:rPr>
                              <w:t>tamelijk</w:t>
                            </w:r>
                            <w:r w:rsidRPr="004E3DF0">
                              <w:rPr>
                                <w:rFonts w:ascii="Arial" w:hAnsi="Arial" w:cs="Arial"/>
                                <w:szCs w:val="22"/>
                              </w:rPr>
                              <w:t xml:space="preserve"> vage klachten als koorts, moeheid, gewichtsverlies van circa 3 kg, spier- en gewrichtspijn en ‘s nachts zweten. Verder heeft ze </w:t>
                            </w:r>
                            <w:r>
                              <w:rPr>
                                <w:rFonts w:ascii="Arial" w:hAnsi="Arial" w:cs="Arial"/>
                                <w:szCs w:val="22"/>
                              </w:rPr>
                              <w:t>veel</w:t>
                            </w:r>
                            <w:r w:rsidRPr="004E3DF0">
                              <w:rPr>
                                <w:rFonts w:ascii="Arial" w:hAnsi="Arial" w:cs="Arial"/>
                                <w:szCs w:val="22"/>
                              </w:rPr>
                              <w:t xml:space="preserve"> last van </w:t>
                            </w:r>
                            <w:r>
                              <w:rPr>
                                <w:rFonts w:ascii="Arial" w:hAnsi="Arial" w:cs="Arial"/>
                                <w:szCs w:val="22"/>
                              </w:rPr>
                              <w:t>haar</w:t>
                            </w:r>
                            <w:r w:rsidRPr="004E3DF0">
                              <w:rPr>
                                <w:rFonts w:ascii="Arial" w:hAnsi="Arial" w:cs="Arial"/>
                                <w:szCs w:val="22"/>
                              </w:rPr>
                              <w:t xml:space="preserve"> bovenste luchtwegen, verstopping van de neus en verstopping van de bijholte</w:t>
                            </w:r>
                            <w:r>
                              <w:rPr>
                                <w:rFonts w:ascii="Arial" w:hAnsi="Arial" w:cs="Arial"/>
                                <w:szCs w:val="22"/>
                              </w:rPr>
                              <w:t>n</w:t>
                            </w:r>
                            <w:r w:rsidRPr="004E3DF0">
                              <w:rPr>
                                <w:rFonts w:ascii="Arial" w:hAnsi="Arial" w:cs="Arial"/>
                                <w:szCs w:val="22"/>
                              </w:rPr>
                              <w:t>. Klachten wijzen op griepverschijnselen.</w:t>
                            </w:r>
                            <w:r w:rsidRPr="004E3DF0">
                              <w:rPr>
                                <w:rFonts w:ascii="Arial" w:hAnsi="Arial" w:cs="Arial"/>
                                <w:szCs w:val="22"/>
                              </w:rPr>
                              <w:br/>
                              <w:t xml:space="preserve">Voornamelijk gezonde levensstijl: rookt niet, nuttigt bijna geen alcohol. </w:t>
                            </w:r>
                          </w:p>
                          <w:p w14:paraId="1ADA57C7" w14:textId="77777777" w:rsidR="009772F7" w:rsidRDefault="009772F7" w:rsidP="009772F7">
                            <w:pPr>
                              <w:rPr>
                                <w:rFonts w:ascii="Arial" w:hAnsi="Arial" w:cs="Arial"/>
                                <w:szCs w:val="22"/>
                              </w:rPr>
                            </w:pPr>
                            <w:r w:rsidRPr="004E3DF0">
                              <w:rPr>
                                <w:rFonts w:ascii="Arial" w:hAnsi="Arial" w:cs="Arial"/>
                                <w:szCs w:val="22"/>
                              </w:rPr>
                              <w:t>In het verleden geen opmerkelijk klachten, ook niet binnen de familie.</w:t>
                            </w:r>
                          </w:p>
                          <w:p w14:paraId="45663539" w14:textId="77777777" w:rsidR="009772F7" w:rsidRDefault="009772F7" w:rsidP="009772F7">
                            <w:pPr>
                              <w:jc w:val="right"/>
                              <w:rPr>
                                <w:rFonts w:ascii="Arial" w:hAnsi="Arial" w:cs="Arial"/>
                                <w:sz w:val="10"/>
                                <w:szCs w:val="10"/>
                              </w:rPr>
                            </w:pPr>
                            <w:r>
                              <w:rPr>
                                <w:rFonts w:ascii="Arial" w:hAnsi="Arial" w:cs="Arial"/>
                                <w:sz w:val="10"/>
                                <w:szCs w:val="10"/>
                              </w:rPr>
                              <w:t>Met dank aan Esmée en Marlieke</w:t>
                            </w:r>
                          </w:p>
                          <w:p w14:paraId="7D14B3EE" w14:textId="77777777" w:rsidR="009772F7" w:rsidRPr="001207D5" w:rsidRDefault="009772F7" w:rsidP="009772F7">
                            <w:pPr>
                              <w:rPr>
                                <w:rFonts w:ascii="Arial" w:hAnsi="Arial" w:cs="Arial"/>
                                <w:i/>
                                <w:iCs/>
                                <w:szCs w:val="22"/>
                              </w:rPr>
                            </w:pPr>
                            <w:r w:rsidRPr="001207D5">
                              <w:rPr>
                                <w:rFonts w:ascii="Arial" w:hAnsi="Arial" w:cs="Arial"/>
                                <w:i/>
                                <w:iCs/>
                                <w:szCs w:val="22"/>
                              </w:rPr>
                              <w:t>Stel een differentiaal diagnose op.</w:t>
                            </w:r>
                          </w:p>
                          <w:p w14:paraId="1E47A4B4" w14:textId="77777777" w:rsidR="009772F7" w:rsidRPr="00075AA9" w:rsidRDefault="009772F7" w:rsidP="009772F7">
                            <w:pPr>
                              <w:rPr>
                                <w:rFonts w:ascii="Arial" w:hAnsi="Arial" w:cs="Arial"/>
                                <w:szCs w:val="22"/>
                              </w:rPr>
                            </w:pPr>
                            <w:r w:rsidRPr="001207D5">
                              <w:rPr>
                                <w:rFonts w:ascii="Arial" w:hAnsi="Arial" w:cs="Arial"/>
                                <w:i/>
                                <w:iCs/>
                                <w:szCs w:val="22"/>
                              </w:rPr>
                              <w:t>Welke waarden zou je van het laboratorium willen weten</w:t>
                            </w:r>
                            <w:r>
                              <w:rPr>
                                <w:rFonts w:ascii="Arial" w:hAnsi="Arial" w:cs="Arial"/>
                                <w:i/>
                                <w:iCs/>
                                <w:szCs w:val="22"/>
                              </w:rPr>
                              <w:t>?</w:t>
                            </w:r>
                          </w:p>
                          <w:p w14:paraId="3D864EF4" w14:textId="77777777" w:rsidR="009772F7" w:rsidRPr="004E3DF0" w:rsidRDefault="009772F7" w:rsidP="009772F7">
                            <w:pPr>
                              <w:rPr>
                                <w:rFonts w:ascii="Arial" w:hAnsi="Arial" w:cs="Arial"/>
                                <w:szCs w:val="22"/>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207F925" id="Text Box 30" o:spid="_x0000_s1030" type="#_x0000_t202" style="position:absolute;margin-left:.2pt;margin-top:16.45pt;width:481.75pt;height:143.2pt;z-index:2516710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">
                <v:textbox>
                  <w:txbxContent>
                    <w:p w14:paraId="452E76EE" w14:textId="005E64C3" w:rsidR="009772F7" w:rsidRDefault="009772F7" w:rsidP="009772F7">
                      <w:pPr>
                        <w:rPr>
                          <w:rFonts w:ascii="Arial" w:hAnsi="Arial" w:cs="Arial"/>
                          <w:sz w:val="24"/>
                          <w:szCs w:val="24"/>
                          <w:vertAlign w:val="subscript"/>
                        </w:rPr>
                      </w:pPr>
                      <w:r w:rsidRPr="000D63EF">
                        <w:rPr>
                          <w:rFonts w:ascii="Arial" w:hAnsi="Arial" w:cs="Arial"/>
                          <w:b/>
                          <w:bCs/>
                          <w:sz w:val="24"/>
                          <w:szCs w:val="24"/>
                          <w:u w:val="single"/>
                        </w:rPr>
                        <w:t>Patiënt C</w:t>
                      </w:r>
                      <w:r>
                        <w:rPr>
                          <w:rFonts w:ascii="Arial" w:hAnsi="Arial" w:cs="Arial"/>
                          <w:b/>
                          <w:bCs/>
                          <w:sz w:val="24"/>
                          <w:szCs w:val="24"/>
                          <w:u w:val="single"/>
                        </w:rPr>
                        <w:t>2</w:t>
                      </w:r>
                      <w:r>
                        <w:rPr>
                          <w:rFonts w:ascii="Arial" w:hAnsi="Arial" w:cs="Arial"/>
                          <w:sz w:val="24"/>
                          <w:szCs w:val="24"/>
                          <w:vertAlign w:val="subscript"/>
                        </w:rPr>
                        <w:t xml:space="preserve">  </w:t>
                      </w:r>
                      <w:r w:rsidRPr="00DD49A1">
                        <w:rPr>
                          <w:rFonts w:ascii="Arial" w:hAnsi="Arial" w:cs="Arial"/>
                          <w:sz w:val="24"/>
                          <w:szCs w:val="24"/>
                          <w:vertAlign w:val="superscript"/>
                        </w:rPr>
                        <w:t>1 van 4</w:t>
                      </w:r>
                    </w:p>
                    <w:p w14:paraId="22957063" w14:textId="77777777" w:rsidR="009772F7" w:rsidRPr="000D63EF" w:rsidRDefault="009772F7" w:rsidP="009772F7">
                      <w:pPr>
                        <w:rPr>
                          <w:rFonts w:ascii="Arial" w:hAnsi="Arial" w:cs="Arial"/>
                          <w:b/>
                          <w:bCs/>
                          <w:sz w:val="24"/>
                          <w:szCs w:val="24"/>
                          <w:u w:val="single"/>
                        </w:rPr>
                      </w:pPr>
                    </w:p>
                    <w:p w14:paraId="5A055D54" w14:textId="77777777" w:rsidR="009772F7" w:rsidRDefault="009772F7" w:rsidP="009772F7">
                      <w:pPr>
                        <w:rPr>
                          <w:rFonts w:ascii="Arial" w:hAnsi="Arial" w:cs="Arial"/>
                          <w:szCs w:val="22"/>
                        </w:rPr>
                      </w:pPr>
                      <w:r w:rsidRPr="004E3DF0">
                        <w:rPr>
                          <w:rFonts w:ascii="Arial" w:hAnsi="Arial" w:cs="Arial"/>
                          <w:szCs w:val="22"/>
                        </w:rPr>
                        <w:t xml:space="preserve">Een 54-jarige vrouw komt bij haar huisarts. Zij heeft last van </w:t>
                      </w:r>
                      <w:r>
                        <w:rPr>
                          <w:rFonts w:ascii="Arial" w:hAnsi="Arial" w:cs="Arial"/>
                          <w:szCs w:val="22"/>
                        </w:rPr>
                        <w:t>tamelijk</w:t>
                      </w:r>
                      <w:r w:rsidRPr="004E3DF0">
                        <w:rPr>
                          <w:rFonts w:ascii="Arial" w:hAnsi="Arial" w:cs="Arial"/>
                          <w:szCs w:val="22"/>
                        </w:rPr>
                        <w:t xml:space="preserve"> vage klachten als koorts, moeheid, gewichtsverlies van circa 3 kg, spier- en gewrichtspijn en ‘s nachts zweten. Verder heeft ze </w:t>
                      </w:r>
                      <w:r>
                        <w:rPr>
                          <w:rFonts w:ascii="Arial" w:hAnsi="Arial" w:cs="Arial"/>
                          <w:szCs w:val="22"/>
                        </w:rPr>
                        <w:t>veel</w:t>
                      </w:r>
                      <w:r w:rsidRPr="004E3DF0">
                        <w:rPr>
                          <w:rFonts w:ascii="Arial" w:hAnsi="Arial" w:cs="Arial"/>
                          <w:szCs w:val="22"/>
                        </w:rPr>
                        <w:t xml:space="preserve"> last van </w:t>
                      </w:r>
                      <w:r>
                        <w:rPr>
                          <w:rFonts w:ascii="Arial" w:hAnsi="Arial" w:cs="Arial"/>
                          <w:szCs w:val="22"/>
                        </w:rPr>
                        <w:t>haar</w:t>
                      </w:r>
                      <w:r w:rsidRPr="004E3DF0">
                        <w:rPr>
                          <w:rFonts w:ascii="Arial" w:hAnsi="Arial" w:cs="Arial"/>
                          <w:szCs w:val="22"/>
                        </w:rPr>
                        <w:t xml:space="preserve"> bovenste luchtwegen, verstopping van de neus en verstopping van de bijholte</w:t>
                      </w:r>
                      <w:r>
                        <w:rPr>
                          <w:rFonts w:ascii="Arial" w:hAnsi="Arial" w:cs="Arial"/>
                          <w:szCs w:val="22"/>
                        </w:rPr>
                        <w:t>n</w:t>
                      </w:r>
                      <w:r w:rsidRPr="004E3DF0">
                        <w:rPr>
                          <w:rFonts w:ascii="Arial" w:hAnsi="Arial" w:cs="Arial"/>
                          <w:szCs w:val="22"/>
                        </w:rPr>
                        <w:t>. Klachten wijzen op griepverschijnselen.</w:t>
                      </w:r>
                      <w:r w:rsidRPr="004E3DF0">
                        <w:rPr>
                          <w:rFonts w:ascii="Arial" w:hAnsi="Arial" w:cs="Arial"/>
                          <w:szCs w:val="22"/>
                        </w:rPr>
                        <w:br/>
                        <w:t xml:space="preserve">Voornamelijk gezonde levensstijl: rookt niet, nuttigt bijna geen alcohol. </w:t>
                      </w:r>
                    </w:p>
                    <w:p w14:paraId="1ADA57C7" w14:textId="77777777" w:rsidR="009772F7" w:rsidRDefault="009772F7" w:rsidP="009772F7">
                      <w:pPr>
                        <w:rPr>
                          <w:rFonts w:ascii="Arial" w:hAnsi="Arial" w:cs="Arial"/>
                          <w:szCs w:val="22"/>
                        </w:rPr>
                      </w:pPr>
                      <w:r w:rsidRPr="004E3DF0">
                        <w:rPr>
                          <w:rFonts w:ascii="Arial" w:hAnsi="Arial" w:cs="Arial"/>
                          <w:szCs w:val="22"/>
                        </w:rPr>
                        <w:t>In het verleden geen opmerkelijk klachten, ook niet binnen de familie.</w:t>
                      </w:r>
                    </w:p>
                    <w:p w14:paraId="45663539" w14:textId="77777777" w:rsidR="009772F7" w:rsidRDefault="009772F7" w:rsidP="009772F7">
                      <w:pPr>
                        <w:jc w:val="right"/>
                        <w:rPr>
                          <w:rFonts w:ascii="Arial" w:hAnsi="Arial" w:cs="Arial"/>
                          <w:sz w:val="10"/>
                          <w:szCs w:val="10"/>
                        </w:rPr>
                      </w:pPr>
                      <w:r>
                        <w:rPr>
                          <w:rFonts w:ascii="Arial" w:hAnsi="Arial" w:cs="Arial"/>
                          <w:sz w:val="10"/>
                          <w:szCs w:val="10"/>
                        </w:rPr>
                        <w:t>Met dank aan Esmée en Marlieke</w:t>
                      </w:r>
                    </w:p>
                    <w:p w14:paraId="7D14B3EE" w14:textId="77777777" w:rsidR="009772F7" w:rsidRPr="001207D5" w:rsidRDefault="009772F7" w:rsidP="009772F7">
                      <w:pPr>
                        <w:rPr>
                          <w:rFonts w:ascii="Arial" w:hAnsi="Arial" w:cs="Arial"/>
                          <w:i/>
                          <w:iCs/>
                          <w:szCs w:val="22"/>
                        </w:rPr>
                      </w:pPr>
                      <w:r w:rsidRPr="001207D5">
                        <w:rPr>
                          <w:rFonts w:ascii="Arial" w:hAnsi="Arial" w:cs="Arial"/>
                          <w:i/>
                          <w:iCs/>
                          <w:szCs w:val="22"/>
                        </w:rPr>
                        <w:t>Stel een differentiaal diagnose op.</w:t>
                      </w:r>
                    </w:p>
                    <w:p w14:paraId="1E47A4B4" w14:textId="77777777" w:rsidR="009772F7" w:rsidRPr="00075AA9" w:rsidRDefault="009772F7" w:rsidP="009772F7">
                      <w:pPr>
                        <w:rPr>
                          <w:rFonts w:ascii="Arial" w:hAnsi="Arial" w:cs="Arial"/>
                          <w:szCs w:val="22"/>
                        </w:rPr>
                      </w:pPr>
                      <w:r w:rsidRPr="001207D5">
                        <w:rPr>
                          <w:rFonts w:ascii="Arial" w:hAnsi="Arial" w:cs="Arial"/>
                          <w:i/>
                          <w:iCs/>
                          <w:szCs w:val="22"/>
                        </w:rPr>
                        <w:t>Welke waarden zou je van het laboratorium willen weten</w:t>
                      </w:r>
                      <w:r>
                        <w:rPr>
                          <w:rFonts w:ascii="Arial" w:hAnsi="Arial" w:cs="Arial"/>
                          <w:i/>
                          <w:iCs/>
                          <w:szCs w:val="22"/>
                        </w:rPr>
                        <w:t>?</w:t>
                      </w:r>
                    </w:p>
                    <w:p w14:paraId="3D864EF4" w14:textId="77777777" w:rsidR="009772F7" w:rsidRPr="004E3DF0" w:rsidRDefault="009772F7" w:rsidP="009772F7">
                      <w:pPr>
                        <w:rPr>
                          <w:rFonts w:ascii="Arial" w:hAnsi="Arial" w:cs="Arial"/>
                          <w:szCs w:val="22"/>
                        </w:rPr>
                      </w:pPr>
                    </w:p>
                  </w:txbxContent>
                </v:textbox>
                <w10:wrap type="square"/>
              </v:shape>
            </w:pict>
          </mc:Fallback>
        </mc:AlternateContent>
      </w:r>
      <w:r w:rsidR="009772F7">
        <w:rPr>
          <w:rFonts w:ascii="Arial" w:hAnsi="Arial"/>
          <w:noProof/>
        </w:rPr>
        <w:drawing>
          <wp:anchor distT="0" distB="0" distL="114300" distR="114300" simplePos="0" relativeHeight="251660288" behindDoc="0" locked="0" layoutInCell="1" allowOverlap="1" wp14:anchorId="4974A43C" wp14:editId="1ACD7CB9">
            <wp:simplePos x="0" y="0"/>
            <wp:positionH relativeFrom="column">
              <wp:posOffset>-42545</wp:posOffset>
            </wp:positionH>
            <wp:positionV relativeFrom="paragraph">
              <wp:posOffset>2121885</wp:posOffset>
            </wp:positionV>
            <wp:extent cx="342265" cy="342265"/>
            <wp:effectExtent l="19050" t="0" r="0" b="0"/>
            <wp:wrapNone/>
            <wp:docPr id="14" name="Graphic 14" descr="Scha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cissors.svg"/>
                    <pic:cNvPicPr/>
                  </pic:nvPicPr>
                  <pic:blipFill>
                    <a:blip r:embed="rId6" cstate="print">
                      <a:extLst>
                        <a:ext uri="{28A0092B-C50C-407E-A947-70E740481C1C}">
                          <a14:useLocalDpi xmlns:a14="http://schemas.microsoft.com/office/drawing/2010/main" val="0"/>
                        </a:ext>
                        <a:ext uri="{96DAC541-7B7A-43D3-8B79-37D633B846F1}">
                          <asvg:svgBlip xmlns:asvg="http://schemas.microsoft.com/office/drawing/2016/SVG/main" r:embed="rId7"/>
                        </a:ext>
                      </a:extLst>
                    </a:blip>
                    <a:stretch>
                      <a:fillRect/>
                    </a:stretch>
                  </pic:blipFill>
                  <pic:spPr>
                    <a:xfrm rot="13589799">
                      <a:off x="0" y="0"/>
                      <a:ext cx="342265" cy="342265"/>
                    </a:xfrm>
                    <a:prstGeom prst="rect">
                      <a:avLst/>
                    </a:prstGeom>
                  </pic:spPr>
                </pic:pic>
              </a:graphicData>
            </a:graphic>
            <wp14:sizeRelH relativeFrom="page">
              <wp14:pctWidth>0</wp14:pctWidth>
            </wp14:sizeRelH>
            <wp14:sizeRelV relativeFrom="page">
              <wp14:pctHeight>0</wp14:pctHeight>
            </wp14:sizeRelV>
          </wp:anchor>
        </w:drawing>
      </w:r>
    </w:p>
    <w:p w14:paraId="6AD58AF4" w14:textId="19A8D4CA" w:rsidR="009772F7" w:rsidRDefault="009772F7" w:rsidP="009772F7">
      <w:pPr>
        <w:rPr>
          <w:rFonts w:ascii="Arial" w:hAnsi="Arial"/>
          <w:b/>
          <w:lang w:val="pt-BR"/>
        </w:rPr>
      </w:pPr>
    </w:p>
    <w:p w14:paraId="1D40A1D6" w14:textId="289A3359" w:rsidR="009772F7" w:rsidRDefault="00981EEF" w:rsidP="009772F7">
      <w:pPr>
        <w:rPr>
          <w:rFonts w:ascii="Arial" w:hAnsi="Arial"/>
          <w:b/>
          <w:lang w:val="pt-BR"/>
        </w:rPr>
      </w:pPr>
      <w:r>
        <w:rPr>
          <w:rFonts w:ascii="Arial" w:hAnsi="Arial"/>
          <w:b/>
          <w:noProof/>
          <w:lang w:val="pt-BR"/>
        </w:rPr>
        <mc:AlternateContent>
          <mc:Choice Requires="wps">
            <w:drawing>
              <wp:anchor distT="0" distB="0" distL="114300" distR="114300" simplePos="0" relativeHeight="251682304" behindDoc="0" locked="0" layoutInCell="1" allowOverlap="1" wp14:anchorId="054A8003" wp14:editId="52F8A9E2">
                <wp:simplePos x="0" y="0"/>
                <wp:positionH relativeFrom="column">
                  <wp:posOffset>5789930</wp:posOffset>
                </wp:positionH>
                <wp:positionV relativeFrom="paragraph">
                  <wp:posOffset>69215</wp:posOffset>
                </wp:positionV>
                <wp:extent cx="581025" cy="571500"/>
                <wp:effectExtent l="0" t="0" r="0" b="0"/>
                <wp:wrapNone/>
                <wp:docPr id="26" name="Oval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1025" cy="571500"/>
                        </a:xfrm>
                        <a:prstGeom prst="ellipse">
                          <a:avLst/>
                        </a:prstGeom>
                        <a:solidFill>
                          <a:srgbClr val="00B0F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EEEF5E4" id="Oval 35" o:spid="_x0000_s1026" style="position:absolute;margin-left:455.9pt;margin-top:5.45pt;width:45.75pt;height:4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" fillcolor="#00b0f0" stroked="f"/>
            </w:pict>
          </mc:Fallback>
        </mc:AlternateContent>
      </w:r>
    </w:p>
    <w:p w14:paraId="538D577F" w14:textId="3C2B5C86" w:rsidR="009772F7" w:rsidRDefault="009772F7" w:rsidP="009772F7">
      <w:pPr>
        <w:rPr>
          <w:rFonts w:ascii="Arial" w:hAnsi="Arial"/>
          <w:b/>
          <w:lang w:val="pt-BR"/>
        </w:rPr>
      </w:pPr>
    </w:p>
    <w:p w14:paraId="70628B49" w14:textId="72A784CF" w:rsidR="009772F7" w:rsidRDefault="00981EEF" w:rsidP="009772F7">
      <w:pPr>
        <w:rPr>
          <w:rFonts w:ascii="Arial" w:hAnsi="Arial"/>
          <w:b/>
          <w:lang w:val="pt-BR"/>
        </w:rPr>
      </w:pPr>
      <w:r>
        <w:rPr>
          <w:rFonts w:ascii="Arial" w:hAnsi="Arial"/>
          <w:b/>
          <w:noProof/>
          <w:lang w:val="pt-BR"/>
        </w:rPr>
        <mc:AlternateContent>
          <mc:Choice Requires="wps">
            <w:drawing>
              <wp:inline distT="0" distB="0" distL="0" distR="0" wp14:anchorId="0C40F27F" wp14:editId="662348AA">
                <wp:extent cx="6118225" cy="436880"/>
                <wp:effectExtent l="11430" t="12065" r="13970" b="9525"/>
                <wp:docPr id="25"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18225" cy="3226435"/>
                        </a:xfrm>
                        <a:prstGeom prst="rect">
                          <a:avLst/>
                        </a:prstGeom>
                        <a:solidFill>
                          <a:srgbClr val="FFFFFF"/>
                        </a:solidFill>
                        <a:ln w="9525">
                          <a:solidFill>
                            <a:srgbClr val="000000"/>
                          </a:solidFill>
                          <a:miter lim="800000"/>
                          <a:headEnd/>
                          <a:tailEnd/>
                        </a:ln>
                      </wps:spPr>
                      <wps:txbx>
                        <w:txbxContent>
                          <w:p w14:paraId="648FBE01" w14:textId="4A65BCEA" w:rsidR="009772F7" w:rsidRDefault="009772F7" w:rsidP="009772F7">
                            <w:pPr>
                              <w:rPr>
                                <w:rFonts w:ascii="Arial" w:hAnsi="Arial" w:cs="Arial"/>
                                <w:sz w:val="24"/>
                                <w:szCs w:val="24"/>
                                <w:vertAlign w:val="subscript"/>
                              </w:rPr>
                            </w:pPr>
                            <w:r w:rsidRPr="000D63EF">
                              <w:rPr>
                                <w:rFonts w:ascii="Arial" w:hAnsi="Arial" w:cs="Arial"/>
                                <w:b/>
                                <w:bCs/>
                                <w:sz w:val="24"/>
                                <w:szCs w:val="24"/>
                                <w:u w:val="single"/>
                              </w:rPr>
                              <w:t>Patiënt C</w:t>
                            </w:r>
                            <w:r>
                              <w:rPr>
                                <w:rFonts w:ascii="Arial" w:hAnsi="Arial" w:cs="Arial"/>
                                <w:b/>
                                <w:bCs/>
                                <w:sz w:val="24"/>
                                <w:szCs w:val="24"/>
                                <w:u w:val="single"/>
                              </w:rPr>
                              <w:t>2</w:t>
                            </w:r>
                            <w:r>
                              <w:rPr>
                                <w:rFonts w:ascii="Arial" w:hAnsi="Arial" w:cs="Arial"/>
                                <w:sz w:val="24"/>
                                <w:szCs w:val="24"/>
                                <w:vertAlign w:val="subscript"/>
                              </w:rPr>
                              <w:t xml:space="preserve">  </w:t>
                            </w:r>
                            <w:r w:rsidRPr="00DD49A1">
                              <w:rPr>
                                <w:rFonts w:ascii="Arial" w:hAnsi="Arial" w:cs="Arial"/>
                                <w:sz w:val="24"/>
                                <w:szCs w:val="24"/>
                                <w:vertAlign w:val="superscript"/>
                              </w:rPr>
                              <w:t>2 van 4</w:t>
                            </w:r>
                          </w:p>
                          <w:p w14:paraId="7979249F" w14:textId="77777777" w:rsidR="009772F7" w:rsidRDefault="009772F7" w:rsidP="009772F7">
                            <w:pPr>
                              <w:rPr>
                                <w:rFonts w:ascii="Arial" w:hAnsi="Arial" w:cs="Arial"/>
                                <w:b/>
                                <w:bCs/>
                                <w:sz w:val="24"/>
                                <w:szCs w:val="24"/>
                                <w:u w:val="single"/>
                              </w:rPr>
                            </w:pPr>
                          </w:p>
                          <w:p w14:paraId="377ED60F" w14:textId="77777777" w:rsidR="009772F7" w:rsidRPr="000D63EF" w:rsidRDefault="009772F7" w:rsidP="009772F7">
                            <w:pPr>
                              <w:rPr>
                                <w:rFonts w:ascii="Arial" w:hAnsi="Arial" w:cs="Arial"/>
                                <w:b/>
                                <w:bCs/>
                                <w:i/>
                                <w:iCs/>
                                <w:sz w:val="24"/>
                                <w:szCs w:val="24"/>
                              </w:rPr>
                            </w:pPr>
                            <w:r w:rsidRPr="009B6DCB">
                              <w:rPr>
                                <w:rStyle w:val="Nadruk"/>
                                <w:rFonts w:ascii="Arial" w:hAnsi="Arial" w:cs="Arial"/>
                                <w:b/>
                                <w:iCs w:val="0"/>
                                <w:sz w:val="24"/>
                                <w:szCs w:val="24"/>
                              </w:rPr>
                              <w:t>Laboratorium-uitslagen:</w:t>
                            </w:r>
                            <w:r>
                              <w:rPr>
                                <w:rFonts w:ascii="Arial" w:hAnsi="Arial" w:cs="Arial"/>
                                <w:b/>
                                <w:bCs/>
                                <w:i/>
                                <w:iCs/>
                                <w:sz w:val="24"/>
                                <w:szCs w:val="24"/>
                              </w:rPr>
                              <w:tab/>
                            </w:r>
                            <w:r>
                              <w:rPr>
                                <w:rFonts w:ascii="Arial" w:hAnsi="Arial" w:cs="Arial"/>
                                <w:b/>
                                <w:bCs/>
                                <w:i/>
                                <w:iCs/>
                                <w:sz w:val="24"/>
                                <w:szCs w:val="24"/>
                              </w:rPr>
                              <w:tab/>
                            </w:r>
                            <w:r>
                              <w:rPr>
                                <w:rFonts w:ascii="Arial" w:hAnsi="Arial" w:cs="Arial"/>
                                <w:b/>
                                <w:bCs/>
                                <w:i/>
                                <w:iCs/>
                                <w:sz w:val="24"/>
                                <w:szCs w:val="24"/>
                              </w:rPr>
                              <w:tab/>
                              <w:t>normaalwaarden</w:t>
                            </w:r>
                          </w:p>
                          <w:p w14:paraId="17E6BF50" w14:textId="77777777" w:rsidR="009772F7" w:rsidRPr="000D63EF" w:rsidRDefault="009772F7" w:rsidP="009772F7">
                            <w:pPr>
                              <w:rPr>
                                <w:rFonts w:ascii="Arial" w:hAnsi="Arial" w:cs="Arial"/>
                                <w:b/>
                                <w:bCs/>
                                <w:i/>
                                <w:iCs/>
                                <w:sz w:val="24"/>
                                <w:szCs w:val="24"/>
                              </w:rPr>
                            </w:pPr>
                          </w:p>
                          <w:p w14:paraId="0A462CF1" w14:textId="77777777" w:rsidR="009772F7" w:rsidRPr="00F83B2A" w:rsidRDefault="009772F7" w:rsidP="009772F7">
                            <w:pPr>
                              <w:rPr>
                                <w:rFonts w:ascii="Arial" w:hAnsi="Arial" w:cs="Arial"/>
                                <w:szCs w:val="22"/>
                              </w:rPr>
                            </w:pPr>
                            <w:r w:rsidRPr="00F83B2A">
                              <w:rPr>
                                <w:rFonts w:ascii="Arial" w:hAnsi="Arial" w:cs="Arial"/>
                                <w:szCs w:val="22"/>
                              </w:rPr>
                              <w:t>Bloed:</w:t>
                            </w:r>
                          </w:p>
                          <w:p w14:paraId="4136DAF7" w14:textId="77777777" w:rsidR="009772F7" w:rsidRPr="00F83B2A" w:rsidRDefault="009772F7" w:rsidP="009772F7">
                            <w:pPr>
                              <w:pStyle w:val="Lijstalinea"/>
                              <w:numPr>
                                <w:ilvl w:val="0"/>
                                <w:numId w:val="10"/>
                              </w:numPr>
                              <w:rPr>
                                <w:rFonts w:ascii="Arial" w:hAnsi="Arial" w:cs="Arial"/>
                                <w:szCs w:val="22"/>
                              </w:rPr>
                            </w:pPr>
                            <w:r w:rsidRPr="00F83B2A">
                              <w:rPr>
                                <w:rFonts w:ascii="Arial" w:hAnsi="Arial" w:cs="Arial"/>
                                <w:szCs w:val="22"/>
                              </w:rPr>
                              <w:t>BSE</w:t>
                            </w:r>
                            <w:r w:rsidRPr="00F83B2A">
                              <w:rPr>
                                <w:rFonts w:ascii="Arial" w:hAnsi="Arial" w:cs="Arial"/>
                                <w:szCs w:val="22"/>
                              </w:rPr>
                              <w:tab/>
                            </w:r>
                            <w:r>
                              <w:rPr>
                                <w:rFonts w:ascii="Arial" w:hAnsi="Arial" w:cs="Arial"/>
                                <w:szCs w:val="22"/>
                              </w:rPr>
                              <w:tab/>
                            </w:r>
                            <w:r w:rsidRPr="00F83B2A">
                              <w:rPr>
                                <w:rFonts w:ascii="Arial" w:hAnsi="Arial" w:cs="Arial"/>
                                <w:szCs w:val="22"/>
                              </w:rPr>
                              <w:t>118 mm na 1 uur</w:t>
                            </w:r>
                            <w:r w:rsidRPr="00F83B2A">
                              <w:rPr>
                                <w:rFonts w:ascii="Arial" w:hAnsi="Arial" w:cs="Arial"/>
                                <w:szCs w:val="22"/>
                              </w:rPr>
                              <w:tab/>
                              <w:t>&lt;30 mm/uur</w:t>
                            </w:r>
                          </w:p>
                          <w:p w14:paraId="707AFF28" w14:textId="77777777" w:rsidR="009772F7" w:rsidRPr="00F83B2A" w:rsidRDefault="009772F7" w:rsidP="009772F7">
                            <w:pPr>
                              <w:pStyle w:val="Lijstalinea"/>
                              <w:numPr>
                                <w:ilvl w:val="0"/>
                                <w:numId w:val="10"/>
                              </w:numPr>
                              <w:rPr>
                                <w:rFonts w:ascii="Arial" w:hAnsi="Arial" w:cs="Arial"/>
                                <w:szCs w:val="22"/>
                              </w:rPr>
                            </w:pPr>
                            <w:r w:rsidRPr="00F83B2A">
                              <w:rPr>
                                <w:rFonts w:ascii="Arial" w:hAnsi="Arial" w:cs="Arial"/>
                                <w:szCs w:val="22"/>
                              </w:rPr>
                              <w:t>CRP</w:t>
                            </w:r>
                            <w:r w:rsidRPr="00F83B2A">
                              <w:rPr>
                                <w:rFonts w:ascii="Arial" w:hAnsi="Arial" w:cs="Arial"/>
                                <w:szCs w:val="22"/>
                              </w:rPr>
                              <w:tab/>
                            </w:r>
                            <w:r>
                              <w:rPr>
                                <w:rFonts w:ascii="Arial" w:hAnsi="Arial" w:cs="Arial"/>
                                <w:szCs w:val="22"/>
                              </w:rPr>
                              <w:tab/>
                            </w:r>
                            <w:r w:rsidRPr="00F83B2A">
                              <w:rPr>
                                <w:rFonts w:ascii="Arial" w:hAnsi="Arial" w:cs="Arial"/>
                                <w:szCs w:val="22"/>
                              </w:rPr>
                              <w:t>289 mg/dl</w:t>
                            </w:r>
                            <w:r w:rsidRPr="00F83B2A">
                              <w:rPr>
                                <w:rFonts w:ascii="Arial" w:hAnsi="Arial" w:cs="Arial"/>
                                <w:szCs w:val="22"/>
                              </w:rPr>
                              <w:tab/>
                            </w:r>
                            <w:r w:rsidRPr="00F83B2A">
                              <w:rPr>
                                <w:rFonts w:ascii="Arial" w:hAnsi="Arial" w:cs="Arial"/>
                                <w:szCs w:val="22"/>
                              </w:rPr>
                              <w:tab/>
                              <w:t>0-10 mg/dl</w:t>
                            </w:r>
                          </w:p>
                          <w:p w14:paraId="399BA209" w14:textId="77777777" w:rsidR="009772F7" w:rsidRPr="00F83B2A" w:rsidRDefault="009772F7" w:rsidP="009772F7">
                            <w:pPr>
                              <w:pStyle w:val="Lijstalinea"/>
                              <w:numPr>
                                <w:ilvl w:val="0"/>
                                <w:numId w:val="10"/>
                              </w:numPr>
                              <w:rPr>
                                <w:rFonts w:ascii="Arial" w:hAnsi="Arial" w:cs="Arial"/>
                                <w:szCs w:val="22"/>
                              </w:rPr>
                            </w:pPr>
                            <w:r w:rsidRPr="00F83B2A">
                              <w:rPr>
                                <w:rFonts w:ascii="Arial" w:hAnsi="Arial" w:cs="Arial"/>
                                <w:szCs w:val="22"/>
                              </w:rPr>
                              <w:t>kreatinine</w:t>
                            </w:r>
                            <w:r w:rsidRPr="00F83B2A">
                              <w:rPr>
                                <w:rFonts w:ascii="Arial" w:hAnsi="Arial" w:cs="Arial"/>
                                <w:szCs w:val="22"/>
                              </w:rPr>
                              <w:tab/>
                              <w:t>96 μmol/L</w:t>
                            </w:r>
                            <w:r w:rsidRPr="00F83B2A">
                              <w:rPr>
                                <w:rFonts w:ascii="Arial" w:hAnsi="Arial" w:cs="Arial"/>
                                <w:szCs w:val="22"/>
                              </w:rPr>
                              <w:tab/>
                            </w:r>
                            <w:r>
                              <w:rPr>
                                <w:rFonts w:ascii="Arial" w:hAnsi="Arial" w:cs="Arial"/>
                                <w:szCs w:val="22"/>
                              </w:rPr>
                              <w:tab/>
                            </w:r>
                            <w:r w:rsidRPr="00F83B2A">
                              <w:rPr>
                                <w:rFonts w:ascii="Arial" w:hAnsi="Arial" w:cs="Arial"/>
                                <w:szCs w:val="22"/>
                              </w:rPr>
                              <w:t>45-80 μmol/L</w:t>
                            </w:r>
                          </w:p>
                          <w:p w14:paraId="22A3FA87" w14:textId="77777777" w:rsidR="009772F7" w:rsidRPr="00F83B2A" w:rsidRDefault="009772F7" w:rsidP="009772F7">
                            <w:pPr>
                              <w:pStyle w:val="Lijstalinea"/>
                              <w:numPr>
                                <w:ilvl w:val="0"/>
                                <w:numId w:val="10"/>
                              </w:numPr>
                              <w:rPr>
                                <w:rFonts w:ascii="Arial" w:hAnsi="Arial" w:cs="Arial"/>
                                <w:szCs w:val="22"/>
                              </w:rPr>
                            </w:pPr>
                            <w:r>
                              <w:rPr>
                                <w:rFonts w:ascii="Arial" w:hAnsi="Arial" w:cs="Arial"/>
                                <w:szCs w:val="22"/>
                              </w:rPr>
                              <w:t>l</w:t>
                            </w:r>
                            <w:r w:rsidRPr="00F83B2A">
                              <w:rPr>
                                <w:rFonts w:ascii="Arial" w:hAnsi="Arial" w:cs="Arial"/>
                                <w:szCs w:val="22"/>
                              </w:rPr>
                              <w:t>eukocyten</w:t>
                            </w:r>
                            <w:r w:rsidRPr="00F83B2A">
                              <w:rPr>
                                <w:rFonts w:ascii="Arial" w:hAnsi="Arial" w:cs="Arial"/>
                                <w:szCs w:val="22"/>
                              </w:rPr>
                              <w:tab/>
                              <w:t>12,5 x 10</w:t>
                            </w:r>
                            <w:r w:rsidRPr="00F83B2A">
                              <w:rPr>
                                <w:rFonts w:ascii="Arial" w:hAnsi="Arial" w:cs="Arial"/>
                                <w:szCs w:val="22"/>
                                <w:vertAlign w:val="superscript"/>
                              </w:rPr>
                              <w:t xml:space="preserve">9 </w:t>
                            </w:r>
                            <w:r w:rsidRPr="00F83B2A">
                              <w:rPr>
                                <w:rFonts w:ascii="Arial" w:hAnsi="Arial" w:cs="Arial"/>
                                <w:szCs w:val="22"/>
                              </w:rPr>
                              <w:t>/L</w:t>
                            </w:r>
                            <w:r w:rsidRPr="00F83B2A">
                              <w:rPr>
                                <w:rFonts w:ascii="Arial" w:hAnsi="Arial" w:cs="Arial"/>
                                <w:szCs w:val="22"/>
                              </w:rPr>
                              <w:tab/>
                            </w:r>
                            <w:r>
                              <w:rPr>
                                <w:rFonts w:ascii="Arial" w:hAnsi="Arial" w:cs="Arial"/>
                                <w:szCs w:val="22"/>
                              </w:rPr>
                              <w:tab/>
                            </w:r>
                            <w:r w:rsidRPr="00F83B2A">
                              <w:rPr>
                                <w:rFonts w:ascii="Arial" w:hAnsi="Arial" w:cs="Arial"/>
                                <w:szCs w:val="22"/>
                              </w:rPr>
                              <w:t>4,5-11 x 10</w:t>
                            </w:r>
                            <w:r w:rsidRPr="00F83B2A">
                              <w:rPr>
                                <w:rFonts w:ascii="Arial" w:hAnsi="Arial" w:cs="Arial"/>
                                <w:szCs w:val="22"/>
                                <w:vertAlign w:val="superscript"/>
                              </w:rPr>
                              <w:t xml:space="preserve">9 </w:t>
                            </w:r>
                            <w:r w:rsidRPr="00F83B2A">
                              <w:rPr>
                                <w:rFonts w:ascii="Arial" w:hAnsi="Arial" w:cs="Arial"/>
                                <w:szCs w:val="22"/>
                              </w:rPr>
                              <w:t>/L</w:t>
                            </w:r>
                          </w:p>
                          <w:p w14:paraId="07CEDCEC" w14:textId="77777777" w:rsidR="009772F7" w:rsidRPr="00F83B2A" w:rsidRDefault="009772F7" w:rsidP="009772F7">
                            <w:pPr>
                              <w:pStyle w:val="Lijstalinea"/>
                              <w:numPr>
                                <w:ilvl w:val="0"/>
                                <w:numId w:val="10"/>
                              </w:numPr>
                              <w:rPr>
                                <w:rFonts w:ascii="Arial" w:hAnsi="Arial" w:cs="Arial"/>
                                <w:szCs w:val="22"/>
                              </w:rPr>
                            </w:pPr>
                            <w:r w:rsidRPr="00F83B2A">
                              <w:rPr>
                                <w:rFonts w:ascii="Arial" w:hAnsi="Arial" w:cs="Arial"/>
                                <w:szCs w:val="22"/>
                              </w:rPr>
                              <w:t>ANCA</w:t>
                            </w:r>
                            <w:r w:rsidRPr="00F83B2A">
                              <w:rPr>
                                <w:rFonts w:ascii="Arial" w:hAnsi="Arial" w:cs="Arial"/>
                                <w:szCs w:val="22"/>
                              </w:rPr>
                              <w:tab/>
                            </w:r>
                            <w:r>
                              <w:rPr>
                                <w:rFonts w:ascii="Arial" w:hAnsi="Arial" w:cs="Arial"/>
                                <w:szCs w:val="22"/>
                              </w:rPr>
                              <w:tab/>
                            </w:r>
                            <w:r w:rsidRPr="00F83B2A">
                              <w:rPr>
                                <w:rFonts w:ascii="Arial" w:hAnsi="Arial" w:cs="Arial"/>
                                <w:szCs w:val="22"/>
                              </w:rPr>
                              <w:t>Aanwezig</w:t>
                            </w:r>
                            <w:r w:rsidRPr="00F83B2A">
                              <w:rPr>
                                <w:rFonts w:ascii="Arial" w:hAnsi="Arial" w:cs="Arial"/>
                                <w:szCs w:val="22"/>
                              </w:rPr>
                              <w:tab/>
                            </w:r>
                            <w:r>
                              <w:rPr>
                                <w:rFonts w:ascii="Arial" w:hAnsi="Arial" w:cs="Arial"/>
                                <w:szCs w:val="22"/>
                              </w:rPr>
                              <w:tab/>
                            </w:r>
                            <w:r w:rsidRPr="00F83B2A">
                              <w:rPr>
                                <w:rFonts w:ascii="Arial" w:hAnsi="Arial" w:cs="Arial"/>
                                <w:szCs w:val="22"/>
                              </w:rPr>
                              <w:t>Niet aanwezig</w:t>
                            </w:r>
                          </w:p>
                          <w:p w14:paraId="25FDEEFA" w14:textId="77777777" w:rsidR="009772F7" w:rsidRPr="00F83B2A" w:rsidRDefault="009772F7" w:rsidP="009772F7">
                            <w:pPr>
                              <w:pStyle w:val="Lijstalinea"/>
                              <w:numPr>
                                <w:ilvl w:val="0"/>
                                <w:numId w:val="10"/>
                              </w:numPr>
                              <w:rPr>
                                <w:rFonts w:ascii="Arial" w:hAnsi="Arial" w:cs="Arial"/>
                                <w:szCs w:val="22"/>
                              </w:rPr>
                            </w:pPr>
                            <w:r w:rsidRPr="00F83B2A">
                              <w:rPr>
                                <w:rFonts w:ascii="Arial" w:hAnsi="Arial" w:cs="Arial"/>
                                <w:szCs w:val="22"/>
                              </w:rPr>
                              <w:t>Hb</w:t>
                            </w:r>
                            <w:r w:rsidRPr="00F83B2A">
                              <w:rPr>
                                <w:rFonts w:ascii="Arial" w:hAnsi="Arial" w:cs="Arial"/>
                                <w:szCs w:val="22"/>
                              </w:rPr>
                              <w:tab/>
                            </w:r>
                            <w:r>
                              <w:rPr>
                                <w:rFonts w:ascii="Arial" w:hAnsi="Arial" w:cs="Arial"/>
                                <w:szCs w:val="22"/>
                              </w:rPr>
                              <w:tab/>
                            </w:r>
                            <w:r w:rsidRPr="00F83B2A">
                              <w:rPr>
                                <w:rFonts w:ascii="Arial" w:hAnsi="Arial" w:cs="Arial"/>
                                <w:szCs w:val="22"/>
                              </w:rPr>
                              <w:t>5,8 mmol/L</w:t>
                            </w:r>
                            <w:r w:rsidRPr="00F83B2A">
                              <w:rPr>
                                <w:rFonts w:ascii="Arial" w:hAnsi="Arial" w:cs="Arial"/>
                                <w:szCs w:val="22"/>
                              </w:rPr>
                              <w:tab/>
                            </w:r>
                            <w:r>
                              <w:rPr>
                                <w:rFonts w:ascii="Arial" w:hAnsi="Arial" w:cs="Arial"/>
                                <w:szCs w:val="22"/>
                              </w:rPr>
                              <w:tab/>
                            </w:r>
                            <w:r w:rsidRPr="00F83B2A">
                              <w:rPr>
                                <w:rFonts w:ascii="Arial" w:hAnsi="Arial" w:cs="Arial"/>
                                <w:szCs w:val="22"/>
                              </w:rPr>
                              <w:t>7,5-10 mmol/L</w:t>
                            </w:r>
                          </w:p>
                          <w:p w14:paraId="19C5AADD" w14:textId="77777777" w:rsidR="009772F7" w:rsidRPr="00F83B2A" w:rsidRDefault="009772F7" w:rsidP="009772F7">
                            <w:pPr>
                              <w:rPr>
                                <w:rFonts w:ascii="Arial" w:hAnsi="Arial" w:cs="Arial"/>
                                <w:szCs w:val="22"/>
                              </w:rPr>
                            </w:pPr>
                          </w:p>
                          <w:p w14:paraId="4F38A30C" w14:textId="77777777" w:rsidR="009772F7" w:rsidRPr="00F83B2A" w:rsidRDefault="009772F7" w:rsidP="009772F7">
                            <w:pPr>
                              <w:rPr>
                                <w:rFonts w:ascii="Arial" w:hAnsi="Arial" w:cs="Arial"/>
                                <w:szCs w:val="22"/>
                              </w:rPr>
                            </w:pPr>
                            <w:r w:rsidRPr="00F83B2A">
                              <w:rPr>
                                <w:rFonts w:ascii="Arial" w:hAnsi="Arial" w:cs="Arial"/>
                                <w:szCs w:val="22"/>
                              </w:rPr>
                              <w:t>Urine:</w:t>
                            </w:r>
                          </w:p>
                          <w:p w14:paraId="4AD3D721" w14:textId="77777777" w:rsidR="009772F7" w:rsidRPr="00F83B2A" w:rsidRDefault="009772F7" w:rsidP="009772F7">
                            <w:pPr>
                              <w:pStyle w:val="Lijstalinea"/>
                              <w:numPr>
                                <w:ilvl w:val="0"/>
                                <w:numId w:val="10"/>
                              </w:numPr>
                              <w:rPr>
                                <w:rFonts w:ascii="Arial" w:hAnsi="Arial" w:cs="Arial"/>
                                <w:szCs w:val="22"/>
                              </w:rPr>
                            </w:pPr>
                            <w:r w:rsidRPr="00F83B2A">
                              <w:rPr>
                                <w:rFonts w:ascii="Arial" w:hAnsi="Arial" w:cs="Arial"/>
                                <w:szCs w:val="22"/>
                              </w:rPr>
                              <w:t>Proteïnurie</w:t>
                            </w:r>
                            <w:r w:rsidRPr="00F83B2A">
                              <w:rPr>
                                <w:rFonts w:ascii="Arial" w:hAnsi="Arial" w:cs="Arial"/>
                                <w:szCs w:val="22"/>
                              </w:rPr>
                              <w:tab/>
                              <w:t>&lt;30 mg.dag</w:t>
                            </w:r>
                            <w:r w:rsidRPr="00F83B2A">
                              <w:rPr>
                                <w:rFonts w:ascii="Arial" w:hAnsi="Arial" w:cs="Arial"/>
                                <w:szCs w:val="22"/>
                              </w:rPr>
                              <w:tab/>
                            </w:r>
                            <w:r>
                              <w:rPr>
                                <w:rFonts w:ascii="Arial" w:hAnsi="Arial" w:cs="Arial"/>
                                <w:szCs w:val="22"/>
                              </w:rPr>
                              <w:tab/>
                            </w:r>
                            <w:r w:rsidRPr="00F83B2A">
                              <w:rPr>
                                <w:rFonts w:ascii="Arial" w:hAnsi="Arial" w:cs="Arial"/>
                                <w:szCs w:val="22"/>
                              </w:rPr>
                              <w:t>&lt;300 mg/dag</w:t>
                            </w:r>
                          </w:p>
                          <w:p w14:paraId="3BF0E9AD" w14:textId="77777777" w:rsidR="009772F7" w:rsidRDefault="009772F7" w:rsidP="009772F7">
                            <w:pPr>
                              <w:rPr>
                                <w:rFonts w:ascii="Arial" w:hAnsi="Arial" w:cs="Arial"/>
                                <w:b/>
                                <w:bCs/>
                                <w:i/>
                                <w:iCs/>
                                <w:sz w:val="24"/>
                                <w:szCs w:val="24"/>
                                <w:u w:val="single"/>
                              </w:rPr>
                            </w:pPr>
                          </w:p>
                          <w:p w14:paraId="24415FC6" w14:textId="77777777" w:rsidR="009772F7" w:rsidRDefault="009772F7" w:rsidP="009772F7">
                            <w:pPr>
                              <w:tabs>
                                <w:tab w:val="left" w:pos="1080"/>
                                <w:tab w:val="left" w:pos="1800"/>
                                <w:tab w:val="left" w:pos="2160"/>
                                <w:tab w:val="left" w:pos="5400"/>
                              </w:tabs>
                              <w:rPr>
                                <w:rFonts w:ascii="Arial" w:hAnsi="Arial"/>
                                <w:i/>
                                <w:iCs/>
                                <w:szCs w:val="22"/>
                              </w:rPr>
                            </w:pPr>
                            <w:r>
                              <w:rPr>
                                <w:rFonts w:ascii="Arial" w:hAnsi="Arial"/>
                                <w:i/>
                                <w:iCs/>
                                <w:szCs w:val="22"/>
                              </w:rPr>
                              <w:t xml:space="preserve">Als je met deze bloedwaarden een nadere differentiaal diagnose hebt opgesteld, bespreek je deze (en je keuze voor de meest waarschijnlijke diagnose) met je docent. </w:t>
                            </w:r>
                          </w:p>
                          <w:p w14:paraId="7B04052B" w14:textId="77777777" w:rsidR="009772F7" w:rsidRPr="00F83B2A" w:rsidRDefault="009772F7" w:rsidP="009772F7">
                            <w:pPr>
                              <w:tabs>
                                <w:tab w:val="left" w:pos="1080"/>
                                <w:tab w:val="left" w:pos="1800"/>
                                <w:tab w:val="left" w:pos="2160"/>
                                <w:tab w:val="left" w:pos="5400"/>
                              </w:tabs>
                              <w:rPr>
                                <w:rFonts w:ascii="Arial" w:hAnsi="Arial" w:cs="Arial"/>
                                <w:color w:val="000000"/>
                                <w:sz w:val="20"/>
                                <w:shd w:val="clear" w:color="auto" w:fill="FFFFFF"/>
                              </w:rPr>
                            </w:pPr>
                            <w:r>
                              <w:rPr>
                                <w:rFonts w:ascii="Arial" w:hAnsi="Arial"/>
                                <w:i/>
                                <w:iCs/>
                                <w:szCs w:val="22"/>
                              </w:rPr>
                              <w:t>Als dit naar tevredenheid verloopt, krijg je aanvullende vragen</w:t>
                            </w:r>
                            <w:r>
                              <w:rPr>
                                <w:rFonts w:ascii="Arial" w:hAnsi="Arial"/>
                                <w:i/>
                                <w:iCs/>
                              </w:rPr>
                              <w:t>.</w:t>
                            </w:r>
                          </w:p>
                          <w:p w14:paraId="64474572" w14:textId="77777777" w:rsidR="009772F7" w:rsidRPr="000D63EF" w:rsidRDefault="009772F7" w:rsidP="009772F7">
                            <w:pPr>
                              <w:rPr>
                                <w:rFonts w:ascii="Arial" w:hAnsi="Arial" w:cs="Arial"/>
                              </w:rPr>
                            </w:pPr>
                          </w:p>
                        </w:txbxContent>
                      </wps:txbx>
                      <wps:bodyPr rot="0" vert="horz" wrap="square" lIns="91440" tIns="45720" rIns="91440" bIns="45720" anchor="t" anchorCtr="0" upright="1">
                        <a:spAutoFit/>
                      </wps:bodyPr>
                    </wps:wsp>
                  </a:graphicData>
                </a:graphic>
              </wp:inline>
            </w:drawing>
          </mc:Choice>
          <mc:Fallback>
            <w:pict>
              <v:shape w14:anchorId="0C40F27F" id="Text Box 33" o:spid="_x0000_s1031" type="#_x0000_t202" style="width:481.75pt;height:34.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">
                <v:textbox style="mso-fit-shape-to-text:t">
                  <w:txbxContent>
                    <w:p w14:paraId="648FBE01" w14:textId="4A65BCEA" w:rsidR="009772F7" w:rsidRDefault="009772F7" w:rsidP="009772F7">
                      <w:pPr>
                        <w:rPr>
                          <w:rFonts w:ascii="Arial" w:hAnsi="Arial" w:cs="Arial"/>
                          <w:sz w:val="24"/>
                          <w:szCs w:val="24"/>
                          <w:vertAlign w:val="subscript"/>
                        </w:rPr>
                      </w:pPr>
                      <w:r w:rsidRPr="000D63EF">
                        <w:rPr>
                          <w:rFonts w:ascii="Arial" w:hAnsi="Arial" w:cs="Arial"/>
                          <w:b/>
                          <w:bCs/>
                          <w:sz w:val="24"/>
                          <w:szCs w:val="24"/>
                          <w:u w:val="single"/>
                        </w:rPr>
                        <w:t>Patiënt C</w:t>
                      </w:r>
                      <w:r>
                        <w:rPr>
                          <w:rFonts w:ascii="Arial" w:hAnsi="Arial" w:cs="Arial"/>
                          <w:b/>
                          <w:bCs/>
                          <w:sz w:val="24"/>
                          <w:szCs w:val="24"/>
                          <w:u w:val="single"/>
                        </w:rPr>
                        <w:t>2</w:t>
                      </w:r>
                      <w:r>
                        <w:rPr>
                          <w:rFonts w:ascii="Arial" w:hAnsi="Arial" w:cs="Arial"/>
                          <w:sz w:val="24"/>
                          <w:szCs w:val="24"/>
                          <w:vertAlign w:val="subscript"/>
                        </w:rPr>
                        <w:t xml:space="preserve">  </w:t>
                      </w:r>
                      <w:r w:rsidRPr="00DD49A1">
                        <w:rPr>
                          <w:rFonts w:ascii="Arial" w:hAnsi="Arial" w:cs="Arial"/>
                          <w:sz w:val="24"/>
                          <w:szCs w:val="24"/>
                          <w:vertAlign w:val="superscript"/>
                        </w:rPr>
                        <w:t>2 van 4</w:t>
                      </w:r>
                    </w:p>
                    <w:p w14:paraId="7979249F" w14:textId="77777777" w:rsidR="009772F7" w:rsidRDefault="009772F7" w:rsidP="009772F7">
                      <w:pPr>
                        <w:rPr>
                          <w:rFonts w:ascii="Arial" w:hAnsi="Arial" w:cs="Arial"/>
                          <w:b/>
                          <w:bCs/>
                          <w:sz w:val="24"/>
                          <w:szCs w:val="24"/>
                          <w:u w:val="single"/>
                        </w:rPr>
                      </w:pPr>
                    </w:p>
                    <w:p w14:paraId="377ED60F" w14:textId="77777777" w:rsidR="009772F7" w:rsidRPr="000D63EF" w:rsidRDefault="009772F7" w:rsidP="009772F7">
                      <w:pPr>
                        <w:rPr>
                          <w:rFonts w:ascii="Arial" w:hAnsi="Arial" w:cs="Arial"/>
                          <w:b/>
                          <w:bCs/>
                          <w:i/>
                          <w:iCs/>
                          <w:sz w:val="24"/>
                          <w:szCs w:val="24"/>
                        </w:rPr>
                      </w:pPr>
                      <w:r w:rsidRPr="009B6DCB">
                        <w:rPr>
                          <w:rStyle w:val="Nadruk"/>
                          <w:rFonts w:ascii="Arial" w:hAnsi="Arial" w:cs="Arial"/>
                          <w:b/>
                          <w:iCs w:val="0"/>
                          <w:sz w:val="24"/>
                          <w:szCs w:val="24"/>
                        </w:rPr>
                        <w:t>Laboratorium-uitslagen:</w:t>
                      </w:r>
                      <w:r>
                        <w:rPr>
                          <w:rFonts w:ascii="Arial" w:hAnsi="Arial" w:cs="Arial"/>
                          <w:b/>
                          <w:bCs/>
                          <w:i/>
                          <w:iCs/>
                          <w:sz w:val="24"/>
                          <w:szCs w:val="24"/>
                        </w:rPr>
                        <w:tab/>
                      </w:r>
                      <w:r>
                        <w:rPr>
                          <w:rFonts w:ascii="Arial" w:hAnsi="Arial" w:cs="Arial"/>
                          <w:b/>
                          <w:bCs/>
                          <w:i/>
                          <w:iCs/>
                          <w:sz w:val="24"/>
                          <w:szCs w:val="24"/>
                        </w:rPr>
                        <w:tab/>
                      </w:r>
                      <w:r>
                        <w:rPr>
                          <w:rFonts w:ascii="Arial" w:hAnsi="Arial" w:cs="Arial"/>
                          <w:b/>
                          <w:bCs/>
                          <w:i/>
                          <w:iCs/>
                          <w:sz w:val="24"/>
                          <w:szCs w:val="24"/>
                        </w:rPr>
                        <w:tab/>
                        <w:t>normaalwaarden</w:t>
                      </w:r>
                    </w:p>
                    <w:p w14:paraId="17E6BF50" w14:textId="77777777" w:rsidR="009772F7" w:rsidRPr="000D63EF" w:rsidRDefault="009772F7" w:rsidP="009772F7">
                      <w:pPr>
                        <w:rPr>
                          <w:rFonts w:ascii="Arial" w:hAnsi="Arial" w:cs="Arial"/>
                          <w:b/>
                          <w:bCs/>
                          <w:i/>
                          <w:iCs/>
                          <w:sz w:val="24"/>
                          <w:szCs w:val="24"/>
                        </w:rPr>
                      </w:pPr>
                    </w:p>
                    <w:p w14:paraId="0A462CF1" w14:textId="77777777" w:rsidR="009772F7" w:rsidRPr="00F83B2A" w:rsidRDefault="009772F7" w:rsidP="009772F7">
                      <w:pPr>
                        <w:rPr>
                          <w:rFonts w:ascii="Arial" w:hAnsi="Arial" w:cs="Arial"/>
                          <w:szCs w:val="22"/>
                        </w:rPr>
                      </w:pPr>
                      <w:r w:rsidRPr="00F83B2A">
                        <w:rPr>
                          <w:rFonts w:ascii="Arial" w:hAnsi="Arial" w:cs="Arial"/>
                          <w:szCs w:val="22"/>
                        </w:rPr>
                        <w:t>Bloed:</w:t>
                      </w:r>
                    </w:p>
                    <w:p w14:paraId="4136DAF7" w14:textId="77777777" w:rsidR="009772F7" w:rsidRPr="00F83B2A" w:rsidRDefault="009772F7" w:rsidP="009772F7">
                      <w:pPr>
                        <w:pStyle w:val="Lijstalinea"/>
                        <w:numPr>
                          <w:ilvl w:val="0"/>
                          <w:numId w:val="10"/>
                        </w:numPr>
                        <w:rPr>
                          <w:rFonts w:ascii="Arial" w:hAnsi="Arial" w:cs="Arial"/>
                          <w:szCs w:val="22"/>
                        </w:rPr>
                      </w:pPr>
                      <w:r w:rsidRPr="00F83B2A">
                        <w:rPr>
                          <w:rFonts w:ascii="Arial" w:hAnsi="Arial" w:cs="Arial"/>
                          <w:szCs w:val="22"/>
                        </w:rPr>
                        <w:t>BSE</w:t>
                      </w:r>
                      <w:r w:rsidRPr="00F83B2A">
                        <w:rPr>
                          <w:rFonts w:ascii="Arial" w:hAnsi="Arial" w:cs="Arial"/>
                          <w:szCs w:val="22"/>
                        </w:rPr>
                        <w:tab/>
                      </w:r>
                      <w:r>
                        <w:rPr>
                          <w:rFonts w:ascii="Arial" w:hAnsi="Arial" w:cs="Arial"/>
                          <w:szCs w:val="22"/>
                        </w:rPr>
                        <w:tab/>
                      </w:r>
                      <w:r w:rsidRPr="00F83B2A">
                        <w:rPr>
                          <w:rFonts w:ascii="Arial" w:hAnsi="Arial" w:cs="Arial"/>
                          <w:szCs w:val="22"/>
                        </w:rPr>
                        <w:t>118 mm na 1 uur</w:t>
                      </w:r>
                      <w:r w:rsidRPr="00F83B2A">
                        <w:rPr>
                          <w:rFonts w:ascii="Arial" w:hAnsi="Arial" w:cs="Arial"/>
                          <w:szCs w:val="22"/>
                        </w:rPr>
                        <w:tab/>
                        <w:t>&lt;30 mm/uur</w:t>
                      </w:r>
                    </w:p>
                    <w:p w14:paraId="707AFF28" w14:textId="77777777" w:rsidR="009772F7" w:rsidRPr="00F83B2A" w:rsidRDefault="009772F7" w:rsidP="009772F7">
                      <w:pPr>
                        <w:pStyle w:val="Lijstalinea"/>
                        <w:numPr>
                          <w:ilvl w:val="0"/>
                          <w:numId w:val="10"/>
                        </w:numPr>
                        <w:rPr>
                          <w:rFonts w:ascii="Arial" w:hAnsi="Arial" w:cs="Arial"/>
                          <w:szCs w:val="22"/>
                        </w:rPr>
                      </w:pPr>
                      <w:r w:rsidRPr="00F83B2A">
                        <w:rPr>
                          <w:rFonts w:ascii="Arial" w:hAnsi="Arial" w:cs="Arial"/>
                          <w:szCs w:val="22"/>
                        </w:rPr>
                        <w:t>CRP</w:t>
                      </w:r>
                      <w:r w:rsidRPr="00F83B2A">
                        <w:rPr>
                          <w:rFonts w:ascii="Arial" w:hAnsi="Arial" w:cs="Arial"/>
                          <w:szCs w:val="22"/>
                        </w:rPr>
                        <w:tab/>
                      </w:r>
                      <w:r>
                        <w:rPr>
                          <w:rFonts w:ascii="Arial" w:hAnsi="Arial" w:cs="Arial"/>
                          <w:szCs w:val="22"/>
                        </w:rPr>
                        <w:tab/>
                      </w:r>
                      <w:r w:rsidRPr="00F83B2A">
                        <w:rPr>
                          <w:rFonts w:ascii="Arial" w:hAnsi="Arial" w:cs="Arial"/>
                          <w:szCs w:val="22"/>
                        </w:rPr>
                        <w:t>289 mg/dl</w:t>
                      </w:r>
                      <w:r w:rsidRPr="00F83B2A">
                        <w:rPr>
                          <w:rFonts w:ascii="Arial" w:hAnsi="Arial" w:cs="Arial"/>
                          <w:szCs w:val="22"/>
                        </w:rPr>
                        <w:tab/>
                      </w:r>
                      <w:r w:rsidRPr="00F83B2A">
                        <w:rPr>
                          <w:rFonts w:ascii="Arial" w:hAnsi="Arial" w:cs="Arial"/>
                          <w:szCs w:val="22"/>
                        </w:rPr>
                        <w:tab/>
                        <w:t>0-10 mg/dl</w:t>
                      </w:r>
                    </w:p>
                    <w:p w14:paraId="399BA209" w14:textId="77777777" w:rsidR="009772F7" w:rsidRPr="00F83B2A" w:rsidRDefault="009772F7" w:rsidP="009772F7">
                      <w:pPr>
                        <w:pStyle w:val="Lijstalinea"/>
                        <w:numPr>
                          <w:ilvl w:val="0"/>
                          <w:numId w:val="10"/>
                        </w:numPr>
                        <w:rPr>
                          <w:rFonts w:ascii="Arial" w:hAnsi="Arial" w:cs="Arial"/>
                          <w:szCs w:val="22"/>
                        </w:rPr>
                      </w:pPr>
                      <w:r w:rsidRPr="00F83B2A">
                        <w:rPr>
                          <w:rFonts w:ascii="Arial" w:hAnsi="Arial" w:cs="Arial"/>
                          <w:szCs w:val="22"/>
                        </w:rPr>
                        <w:t>kreatinine</w:t>
                      </w:r>
                      <w:r w:rsidRPr="00F83B2A">
                        <w:rPr>
                          <w:rFonts w:ascii="Arial" w:hAnsi="Arial" w:cs="Arial"/>
                          <w:szCs w:val="22"/>
                        </w:rPr>
                        <w:tab/>
                        <w:t>96 μmol/L</w:t>
                      </w:r>
                      <w:r w:rsidRPr="00F83B2A">
                        <w:rPr>
                          <w:rFonts w:ascii="Arial" w:hAnsi="Arial" w:cs="Arial"/>
                          <w:szCs w:val="22"/>
                        </w:rPr>
                        <w:tab/>
                      </w:r>
                      <w:r>
                        <w:rPr>
                          <w:rFonts w:ascii="Arial" w:hAnsi="Arial" w:cs="Arial"/>
                          <w:szCs w:val="22"/>
                        </w:rPr>
                        <w:tab/>
                      </w:r>
                      <w:r w:rsidRPr="00F83B2A">
                        <w:rPr>
                          <w:rFonts w:ascii="Arial" w:hAnsi="Arial" w:cs="Arial"/>
                          <w:szCs w:val="22"/>
                        </w:rPr>
                        <w:t>45-80 μmol/L</w:t>
                      </w:r>
                    </w:p>
                    <w:p w14:paraId="22A3FA87" w14:textId="77777777" w:rsidR="009772F7" w:rsidRPr="00F83B2A" w:rsidRDefault="009772F7" w:rsidP="009772F7">
                      <w:pPr>
                        <w:pStyle w:val="Lijstalinea"/>
                        <w:numPr>
                          <w:ilvl w:val="0"/>
                          <w:numId w:val="10"/>
                        </w:numPr>
                        <w:rPr>
                          <w:rFonts w:ascii="Arial" w:hAnsi="Arial" w:cs="Arial"/>
                          <w:szCs w:val="22"/>
                        </w:rPr>
                      </w:pPr>
                      <w:r>
                        <w:rPr>
                          <w:rFonts w:ascii="Arial" w:hAnsi="Arial" w:cs="Arial"/>
                          <w:szCs w:val="22"/>
                        </w:rPr>
                        <w:t>l</w:t>
                      </w:r>
                      <w:r w:rsidRPr="00F83B2A">
                        <w:rPr>
                          <w:rFonts w:ascii="Arial" w:hAnsi="Arial" w:cs="Arial"/>
                          <w:szCs w:val="22"/>
                        </w:rPr>
                        <w:t>eukocyten</w:t>
                      </w:r>
                      <w:r w:rsidRPr="00F83B2A">
                        <w:rPr>
                          <w:rFonts w:ascii="Arial" w:hAnsi="Arial" w:cs="Arial"/>
                          <w:szCs w:val="22"/>
                        </w:rPr>
                        <w:tab/>
                        <w:t>12,5 x 10</w:t>
                      </w:r>
                      <w:r w:rsidRPr="00F83B2A">
                        <w:rPr>
                          <w:rFonts w:ascii="Arial" w:hAnsi="Arial" w:cs="Arial"/>
                          <w:szCs w:val="22"/>
                          <w:vertAlign w:val="superscript"/>
                        </w:rPr>
                        <w:t xml:space="preserve">9 </w:t>
                      </w:r>
                      <w:r w:rsidRPr="00F83B2A">
                        <w:rPr>
                          <w:rFonts w:ascii="Arial" w:hAnsi="Arial" w:cs="Arial"/>
                          <w:szCs w:val="22"/>
                        </w:rPr>
                        <w:t>/L</w:t>
                      </w:r>
                      <w:r w:rsidRPr="00F83B2A">
                        <w:rPr>
                          <w:rFonts w:ascii="Arial" w:hAnsi="Arial" w:cs="Arial"/>
                          <w:szCs w:val="22"/>
                        </w:rPr>
                        <w:tab/>
                      </w:r>
                      <w:r>
                        <w:rPr>
                          <w:rFonts w:ascii="Arial" w:hAnsi="Arial" w:cs="Arial"/>
                          <w:szCs w:val="22"/>
                        </w:rPr>
                        <w:tab/>
                      </w:r>
                      <w:r w:rsidRPr="00F83B2A">
                        <w:rPr>
                          <w:rFonts w:ascii="Arial" w:hAnsi="Arial" w:cs="Arial"/>
                          <w:szCs w:val="22"/>
                        </w:rPr>
                        <w:t>4,5-11 x 10</w:t>
                      </w:r>
                      <w:r w:rsidRPr="00F83B2A">
                        <w:rPr>
                          <w:rFonts w:ascii="Arial" w:hAnsi="Arial" w:cs="Arial"/>
                          <w:szCs w:val="22"/>
                          <w:vertAlign w:val="superscript"/>
                        </w:rPr>
                        <w:t xml:space="preserve">9 </w:t>
                      </w:r>
                      <w:r w:rsidRPr="00F83B2A">
                        <w:rPr>
                          <w:rFonts w:ascii="Arial" w:hAnsi="Arial" w:cs="Arial"/>
                          <w:szCs w:val="22"/>
                        </w:rPr>
                        <w:t>/L</w:t>
                      </w:r>
                    </w:p>
                    <w:p w14:paraId="07CEDCEC" w14:textId="77777777" w:rsidR="009772F7" w:rsidRPr="00F83B2A" w:rsidRDefault="009772F7" w:rsidP="009772F7">
                      <w:pPr>
                        <w:pStyle w:val="Lijstalinea"/>
                        <w:numPr>
                          <w:ilvl w:val="0"/>
                          <w:numId w:val="10"/>
                        </w:numPr>
                        <w:rPr>
                          <w:rFonts w:ascii="Arial" w:hAnsi="Arial" w:cs="Arial"/>
                          <w:szCs w:val="22"/>
                        </w:rPr>
                      </w:pPr>
                      <w:r w:rsidRPr="00F83B2A">
                        <w:rPr>
                          <w:rFonts w:ascii="Arial" w:hAnsi="Arial" w:cs="Arial"/>
                          <w:szCs w:val="22"/>
                        </w:rPr>
                        <w:t>ANCA</w:t>
                      </w:r>
                      <w:r w:rsidRPr="00F83B2A">
                        <w:rPr>
                          <w:rFonts w:ascii="Arial" w:hAnsi="Arial" w:cs="Arial"/>
                          <w:szCs w:val="22"/>
                        </w:rPr>
                        <w:tab/>
                      </w:r>
                      <w:r>
                        <w:rPr>
                          <w:rFonts w:ascii="Arial" w:hAnsi="Arial" w:cs="Arial"/>
                          <w:szCs w:val="22"/>
                        </w:rPr>
                        <w:tab/>
                      </w:r>
                      <w:r w:rsidRPr="00F83B2A">
                        <w:rPr>
                          <w:rFonts w:ascii="Arial" w:hAnsi="Arial" w:cs="Arial"/>
                          <w:szCs w:val="22"/>
                        </w:rPr>
                        <w:t>Aanwezig</w:t>
                      </w:r>
                      <w:r w:rsidRPr="00F83B2A">
                        <w:rPr>
                          <w:rFonts w:ascii="Arial" w:hAnsi="Arial" w:cs="Arial"/>
                          <w:szCs w:val="22"/>
                        </w:rPr>
                        <w:tab/>
                      </w:r>
                      <w:r>
                        <w:rPr>
                          <w:rFonts w:ascii="Arial" w:hAnsi="Arial" w:cs="Arial"/>
                          <w:szCs w:val="22"/>
                        </w:rPr>
                        <w:tab/>
                      </w:r>
                      <w:r w:rsidRPr="00F83B2A">
                        <w:rPr>
                          <w:rFonts w:ascii="Arial" w:hAnsi="Arial" w:cs="Arial"/>
                          <w:szCs w:val="22"/>
                        </w:rPr>
                        <w:t>Niet aanwezig</w:t>
                      </w:r>
                    </w:p>
                    <w:p w14:paraId="25FDEEFA" w14:textId="77777777" w:rsidR="009772F7" w:rsidRPr="00F83B2A" w:rsidRDefault="009772F7" w:rsidP="009772F7">
                      <w:pPr>
                        <w:pStyle w:val="Lijstalinea"/>
                        <w:numPr>
                          <w:ilvl w:val="0"/>
                          <w:numId w:val="10"/>
                        </w:numPr>
                        <w:rPr>
                          <w:rFonts w:ascii="Arial" w:hAnsi="Arial" w:cs="Arial"/>
                          <w:szCs w:val="22"/>
                        </w:rPr>
                      </w:pPr>
                      <w:r w:rsidRPr="00F83B2A">
                        <w:rPr>
                          <w:rFonts w:ascii="Arial" w:hAnsi="Arial" w:cs="Arial"/>
                          <w:szCs w:val="22"/>
                        </w:rPr>
                        <w:t>Hb</w:t>
                      </w:r>
                      <w:r w:rsidRPr="00F83B2A">
                        <w:rPr>
                          <w:rFonts w:ascii="Arial" w:hAnsi="Arial" w:cs="Arial"/>
                          <w:szCs w:val="22"/>
                        </w:rPr>
                        <w:tab/>
                      </w:r>
                      <w:r>
                        <w:rPr>
                          <w:rFonts w:ascii="Arial" w:hAnsi="Arial" w:cs="Arial"/>
                          <w:szCs w:val="22"/>
                        </w:rPr>
                        <w:tab/>
                      </w:r>
                      <w:r w:rsidRPr="00F83B2A">
                        <w:rPr>
                          <w:rFonts w:ascii="Arial" w:hAnsi="Arial" w:cs="Arial"/>
                          <w:szCs w:val="22"/>
                        </w:rPr>
                        <w:t>5,8 mmol/L</w:t>
                      </w:r>
                      <w:r w:rsidRPr="00F83B2A">
                        <w:rPr>
                          <w:rFonts w:ascii="Arial" w:hAnsi="Arial" w:cs="Arial"/>
                          <w:szCs w:val="22"/>
                        </w:rPr>
                        <w:tab/>
                      </w:r>
                      <w:r>
                        <w:rPr>
                          <w:rFonts w:ascii="Arial" w:hAnsi="Arial" w:cs="Arial"/>
                          <w:szCs w:val="22"/>
                        </w:rPr>
                        <w:tab/>
                      </w:r>
                      <w:r w:rsidRPr="00F83B2A">
                        <w:rPr>
                          <w:rFonts w:ascii="Arial" w:hAnsi="Arial" w:cs="Arial"/>
                          <w:szCs w:val="22"/>
                        </w:rPr>
                        <w:t>7,5-10 mmol/L</w:t>
                      </w:r>
                    </w:p>
                    <w:p w14:paraId="19C5AADD" w14:textId="77777777" w:rsidR="009772F7" w:rsidRPr="00F83B2A" w:rsidRDefault="009772F7" w:rsidP="009772F7">
                      <w:pPr>
                        <w:rPr>
                          <w:rFonts w:ascii="Arial" w:hAnsi="Arial" w:cs="Arial"/>
                          <w:szCs w:val="22"/>
                        </w:rPr>
                      </w:pPr>
                    </w:p>
                    <w:p w14:paraId="4F38A30C" w14:textId="77777777" w:rsidR="009772F7" w:rsidRPr="00F83B2A" w:rsidRDefault="009772F7" w:rsidP="009772F7">
                      <w:pPr>
                        <w:rPr>
                          <w:rFonts w:ascii="Arial" w:hAnsi="Arial" w:cs="Arial"/>
                          <w:szCs w:val="22"/>
                        </w:rPr>
                      </w:pPr>
                      <w:r w:rsidRPr="00F83B2A">
                        <w:rPr>
                          <w:rFonts w:ascii="Arial" w:hAnsi="Arial" w:cs="Arial"/>
                          <w:szCs w:val="22"/>
                        </w:rPr>
                        <w:t>Urine:</w:t>
                      </w:r>
                    </w:p>
                    <w:p w14:paraId="4AD3D721" w14:textId="77777777" w:rsidR="009772F7" w:rsidRPr="00F83B2A" w:rsidRDefault="009772F7" w:rsidP="009772F7">
                      <w:pPr>
                        <w:pStyle w:val="Lijstalinea"/>
                        <w:numPr>
                          <w:ilvl w:val="0"/>
                          <w:numId w:val="10"/>
                        </w:numPr>
                        <w:rPr>
                          <w:rFonts w:ascii="Arial" w:hAnsi="Arial" w:cs="Arial"/>
                          <w:szCs w:val="22"/>
                        </w:rPr>
                      </w:pPr>
                      <w:r w:rsidRPr="00F83B2A">
                        <w:rPr>
                          <w:rFonts w:ascii="Arial" w:hAnsi="Arial" w:cs="Arial"/>
                          <w:szCs w:val="22"/>
                        </w:rPr>
                        <w:t>Proteïnurie</w:t>
                      </w:r>
                      <w:r w:rsidRPr="00F83B2A">
                        <w:rPr>
                          <w:rFonts w:ascii="Arial" w:hAnsi="Arial" w:cs="Arial"/>
                          <w:szCs w:val="22"/>
                        </w:rPr>
                        <w:tab/>
                        <w:t>&lt;30 mg.dag</w:t>
                      </w:r>
                      <w:r w:rsidRPr="00F83B2A">
                        <w:rPr>
                          <w:rFonts w:ascii="Arial" w:hAnsi="Arial" w:cs="Arial"/>
                          <w:szCs w:val="22"/>
                        </w:rPr>
                        <w:tab/>
                      </w:r>
                      <w:r>
                        <w:rPr>
                          <w:rFonts w:ascii="Arial" w:hAnsi="Arial" w:cs="Arial"/>
                          <w:szCs w:val="22"/>
                        </w:rPr>
                        <w:tab/>
                      </w:r>
                      <w:r w:rsidRPr="00F83B2A">
                        <w:rPr>
                          <w:rFonts w:ascii="Arial" w:hAnsi="Arial" w:cs="Arial"/>
                          <w:szCs w:val="22"/>
                        </w:rPr>
                        <w:t>&lt;300 mg/dag</w:t>
                      </w:r>
                    </w:p>
                    <w:p w14:paraId="3BF0E9AD" w14:textId="77777777" w:rsidR="009772F7" w:rsidRDefault="009772F7" w:rsidP="009772F7">
                      <w:pPr>
                        <w:rPr>
                          <w:rFonts w:ascii="Arial" w:hAnsi="Arial" w:cs="Arial"/>
                          <w:b/>
                          <w:bCs/>
                          <w:i/>
                          <w:iCs/>
                          <w:sz w:val="24"/>
                          <w:szCs w:val="24"/>
                          <w:u w:val="single"/>
                        </w:rPr>
                      </w:pPr>
                    </w:p>
                    <w:p w14:paraId="24415FC6" w14:textId="77777777" w:rsidR="009772F7" w:rsidRDefault="009772F7" w:rsidP="009772F7">
                      <w:pPr>
                        <w:tabs>
                          <w:tab w:val="left" w:pos="1080"/>
                          <w:tab w:val="left" w:pos="1800"/>
                          <w:tab w:val="left" w:pos="2160"/>
                          <w:tab w:val="left" w:pos="5400"/>
                        </w:tabs>
                        <w:rPr>
                          <w:rFonts w:ascii="Arial" w:hAnsi="Arial"/>
                          <w:i/>
                          <w:iCs/>
                          <w:szCs w:val="22"/>
                        </w:rPr>
                      </w:pPr>
                      <w:r>
                        <w:rPr>
                          <w:rFonts w:ascii="Arial" w:hAnsi="Arial"/>
                          <w:i/>
                          <w:iCs/>
                          <w:szCs w:val="22"/>
                        </w:rPr>
                        <w:t xml:space="preserve">Als je met deze bloedwaarden een nadere differentiaal diagnose hebt opgesteld, bespreek je deze (en je keuze voor de meest waarschijnlijke diagnose) met je docent. </w:t>
                      </w:r>
                    </w:p>
                    <w:p w14:paraId="7B04052B" w14:textId="77777777" w:rsidR="009772F7" w:rsidRPr="00F83B2A" w:rsidRDefault="009772F7" w:rsidP="009772F7">
                      <w:pPr>
                        <w:tabs>
                          <w:tab w:val="left" w:pos="1080"/>
                          <w:tab w:val="left" w:pos="1800"/>
                          <w:tab w:val="left" w:pos="2160"/>
                          <w:tab w:val="left" w:pos="5400"/>
                        </w:tabs>
                        <w:rPr>
                          <w:rFonts w:ascii="Arial" w:hAnsi="Arial" w:cs="Arial"/>
                          <w:color w:val="000000"/>
                          <w:sz w:val="20"/>
                          <w:shd w:val="clear" w:color="auto" w:fill="FFFFFF"/>
                        </w:rPr>
                      </w:pPr>
                      <w:r>
                        <w:rPr>
                          <w:rFonts w:ascii="Arial" w:hAnsi="Arial"/>
                          <w:i/>
                          <w:iCs/>
                          <w:szCs w:val="22"/>
                        </w:rPr>
                        <w:t>Als dit naar tevredenheid verloopt, krijg je aanvullende vragen</w:t>
                      </w:r>
                      <w:r>
                        <w:rPr>
                          <w:rFonts w:ascii="Arial" w:hAnsi="Arial"/>
                          <w:i/>
                          <w:iCs/>
                        </w:rPr>
                        <w:t>.</w:t>
                      </w:r>
                    </w:p>
                    <w:p w14:paraId="64474572" w14:textId="77777777" w:rsidR="009772F7" w:rsidRPr="000D63EF" w:rsidRDefault="009772F7" w:rsidP="009772F7">
                      <w:pPr>
                        <w:rPr>
                          <w:rFonts w:ascii="Arial" w:hAnsi="Arial" w:cs="Arial"/>
                        </w:rPr>
                      </w:pPr>
                    </w:p>
                  </w:txbxContent>
                </v:textbox>
                <w10:anchorlock/>
              </v:shape>
            </w:pict>
          </mc:Fallback>
        </mc:AlternateContent>
      </w:r>
    </w:p>
    <w:p w14:paraId="0F865BCB" w14:textId="77777777" w:rsidR="009772F7" w:rsidRDefault="009772F7" w:rsidP="009772F7">
      <w:pPr>
        <w:rPr>
          <w:rFonts w:ascii="Arial" w:hAnsi="Arial"/>
          <w:b/>
          <w:lang w:val="pt-BR"/>
        </w:rPr>
      </w:pPr>
      <w:r>
        <w:rPr>
          <w:rFonts w:ascii="Arial" w:hAnsi="Arial"/>
          <w:noProof/>
        </w:rPr>
        <w:drawing>
          <wp:anchor distT="0" distB="0" distL="114300" distR="114300" simplePos="0" relativeHeight="251655168" behindDoc="0" locked="0" layoutInCell="1" allowOverlap="1" wp14:anchorId="58368066" wp14:editId="3DE8B5ED">
            <wp:simplePos x="0" y="0"/>
            <wp:positionH relativeFrom="column">
              <wp:posOffset>86360</wp:posOffset>
            </wp:positionH>
            <wp:positionV relativeFrom="paragraph">
              <wp:posOffset>154940</wp:posOffset>
            </wp:positionV>
            <wp:extent cx="342265" cy="342265"/>
            <wp:effectExtent l="19050" t="0" r="0" b="0"/>
            <wp:wrapNone/>
            <wp:docPr id="4" name="Graphic 4" descr="Scha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cissors.svg"/>
                    <pic:cNvPicPr/>
                  </pic:nvPicPr>
                  <pic:blipFill>
                    <a:blip r:embed="rId6" cstate="print">
                      <a:extLst>
                        <a:ext uri="{28A0092B-C50C-407E-A947-70E740481C1C}">
                          <a14:useLocalDpi xmlns:a14="http://schemas.microsoft.com/office/drawing/2010/main" val="0"/>
                        </a:ext>
                        <a:ext uri="{96DAC541-7B7A-43D3-8B79-37D633B846F1}">
                          <asvg:svgBlip xmlns:asvg="http://schemas.microsoft.com/office/drawing/2016/SVG/main" r:embed="rId7"/>
                        </a:ext>
                      </a:extLst>
                    </a:blip>
                    <a:stretch>
                      <a:fillRect/>
                    </a:stretch>
                  </pic:blipFill>
                  <pic:spPr>
                    <a:xfrm rot="13589799">
                      <a:off x="0" y="0"/>
                      <a:ext cx="342265" cy="342265"/>
                    </a:xfrm>
                    <a:prstGeom prst="rect">
                      <a:avLst/>
                    </a:prstGeom>
                  </pic:spPr>
                </pic:pic>
              </a:graphicData>
            </a:graphic>
            <wp14:sizeRelH relativeFrom="page">
              <wp14:pctWidth>0</wp14:pctWidth>
            </wp14:sizeRelH>
            <wp14:sizeRelV relativeFrom="page">
              <wp14:pctHeight>0</wp14:pctHeight>
            </wp14:sizeRelV>
          </wp:anchor>
        </w:drawing>
      </w:r>
    </w:p>
    <w:p w14:paraId="307C405B" w14:textId="77777777" w:rsidR="009772F7" w:rsidRDefault="009772F7" w:rsidP="009772F7">
      <w:pPr>
        <w:rPr>
          <w:rFonts w:ascii="Arial" w:hAnsi="Arial"/>
          <w:b/>
          <w:lang w:val="pt-BR"/>
        </w:rPr>
      </w:pPr>
    </w:p>
    <w:p w14:paraId="29BDB315" w14:textId="4935FE1E" w:rsidR="009772F7" w:rsidRDefault="00981EEF" w:rsidP="009772F7">
      <w:pPr>
        <w:rPr>
          <w:rFonts w:ascii="Arial" w:hAnsi="Arial"/>
          <w:b/>
          <w:lang w:val="pt-BR"/>
        </w:rPr>
      </w:pPr>
      <w:r>
        <w:rPr>
          <w:rFonts w:ascii="Arial" w:hAnsi="Arial"/>
          <w:b/>
          <w:noProof/>
          <w:lang w:val="pt-BR"/>
        </w:rPr>
        <mc:AlternateContent>
          <mc:Choice Requires="wps">
            <w:drawing>
              <wp:anchor distT="0" distB="0" distL="114300" distR="114300" simplePos="0" relativeHeight="251683328" behindDoc="0" locked="0" layoutInCell="1" allowOverlap="1" wp14:anchorId="054A8003" wp14:editId="1D11A6BA">
                <wp:simplePos x="0" y="0"/>
                <wp:positionH relativeFrom="column">
                  <wp:posOffset>5804535</wp:posOffset>
                </wp:positionH>
                <wp:positionV relativeFrom="paragraph">
                  <wp:posOffset>27940</wp:posOffset>
                </wp:positionV>
                <wp:extent cx="581025" cy="571500"/>
                <wp:effectExtent l="0" t="0" r="0" b="0"/>
                <wp:wrapNone/>
                <wp:docPr id="24" name="Oval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1025" cy="571500"/>
                        </a:xfrm>
                        <a:prstGeom prst="ellipse">
                          <a:avLst/>
                        </a:prstGeom>
                        <a:solidFill>
                          <a:srgbClr val="00B0F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B8109CF" id="Oval 35" o:spid="_x0000_s1026" style="position:absolute;margin-left:457.05pt;margin-top:2.2pt;width:45.75pt;height:45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" fillcolor="#00b0f0" stroked="f"/>
            </w:pict>
          </mc:Fallback>
        </mc:AlternateContent>
      </w:r>
    </w:p>
    <w:p w14:paraId="6D8C062A" w14:textId="77777777" w:rsidR="009772F7" w:rsidRDefault="009772F7" w:rsidP="009772F7">
      <w:pPr>
        <w:rPr>
          <w:rFonts w:ascii="Arial" w:hAnsi="Arial"/>
          <w:b/>
          <w:lang w:val="pt-BR"/>
        </w:rPr>
      </w:pPr>
    </w:p>
    <w:p w14:paraId="2FD57BC9" w14:textId="32CBF583" w:rsidR="009772F7" w:rsidRDefault="00981EEF" w:rsidP="009772F7">
      <w:pPr>
        <w:rPr>
          <w:rFonts w:ascii="Arial" w:hAnsi="Arial"/>
          <w:b/>
          <w:lang w:val="pt-BR"/>
        </w:rPr>
      </w:pPr>
      <w:r>
        <w:rPr>
          <w:rFonts w:ascii="Arial" w:hAnsi="Arial"/>
          <w:b/>
          <w:noProof/>
          <w:lang w:val="pt-BR"/>
        </w:rPr>
        <mc:AlternateContent>
          <mc:Choice Requires="wps">
            <w:drawing>
              <wp:inline distT="0" distB="0" distL="0" distR="0" wp14:anchorId="32A3AC0F" wp14:editId="6B22D82C">
                <wp:extent cx="6118225" cy="2256790"/>
                <wp:effectExtent l="11430" t="8890" r="13970" b="10795"/>
                <wp:docPr id="2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18225" cy="2256790"/>
                        </a:xfrm>
                        <a:prstGeom prst="rect">
                          <a:avLst/>
                        </a:prstGeom>
                        <a:solidFill>
                          <a:srgbClr val="FFFFFF"/>
                        </a:solidFill>
                        <a:ln w="9525">
                          <a:solidFill>
                            <a:srgbClr val="000000"/>
                          </a:solidFill>
                          <a:miter lim="800000"/>
                          <a:headEnd/>
                          <a:tailEnd/>
                        </a:ln>
                      </wps:spPr>
                      <wps:txbx>
                        <w:txbxContent>
                          <w:p w14:paraId="1D4005F3" w14:textId="63934244" w:rsidR="009772F7" w:rsidRDefault="009772F7" w:rsidP="009772F7">
                            <w:pPr>
                              <w:rPr>
                                <w:rFonts w:ascii="Arial" w:hAnsi="Arial" w:cs="Arial"/>
                                <w:b/>
                                <w:bCs/>
                                <w:sz w:val="24"/>
                                <w:szCs w:val="24"/>
                                <w:u w:val="single"/>
                              </w:rPr>
                            </w:pPr>
                            <w:r w:rsidRPr="000D63EF">
                              <w:rPr>
                                <w:rFonts w:ascii="Arial" w:hAnsi="Arial" w:cs="Arial"/>
                                <w:b/>
                                <w:bCs/>
                                <w:sz w:val="24"/>
                                <w:szCs w:val="24"/>
                                <w:u w:val="single"/>
                              </w:rPr>
                              <w:t>Patiënt C</w:t>
                            </w:r>
                            <w:r>
                              <w:rPr>
                                <w:rFonts w:ascii="Arial" w:hAnsi="Arial" w:cs="Arial"/>
                                <w:b/>
                                <w:bCs/>
                                <w:sz w:val="24"/>
                                <w:szCs w:val="24"/>
                                <w:u w:val="single"/>
                              </w:rPr>
                              <w:t>2</w:t>
                            </w:r>
                            <w:r>
                              <w:rPr>
                                <w:rFonts w:ascii="Arial" w:hAnsi="Arial" w:cs="Arial"/>
                                <w:sz w:val="24"/>
                                <w:szCs w:val="24"/>
                                <w:vertAlign w:val="subscript"/>
                              </w:rPr>
                              <w:t xml:space="preserve">  </w:t>
                            </w:r>
                            <w:r w:rsidRPr="00DD49A1">
                              <w:rPr>
                                <w:rFonts w:ascii="Arial" w:hAnsi="Arial" w:cs="Arial"/>
                                <w:sz w:val="24"/>
                                <w:szCs w:val="24"/>
                                <w:vertAlign w:val="superscript"/>
                              </w:rPr>
                              <w:t>3 van 4</w:t>
                            </w:r>
                          </w:p>
                          <w:p w14:paraId="3C310575" w14:textId="77777777" w:rsidR="009772F7" w:rsidRDefault="009772F7" w:rsidP="009772F7">
                            <w:pPr>
                              <w:rPr>
                                <w:rFonts w:ascii="Arial" w:hAnsi="Arial" w:cs="Arial"/>
                                <w:b/>
                                <w:bCs/>
                                <w:i/>
                                <w:iCs/>
                                <w:sz w:val="24"/>
                                <w:szCs w:val="24"/>
                              </w:rPr>
                            </w:pPr>
                          </w:p>
                          <w:p w14:paraId="3FAB2C9A" w14:textId="77777777" w:rsidR="009772F7" w:rsidRPr="00DD49A1" w:rsidRDefault="009772F7" w:rsidP="009772F7">
                            <w:pPr>
                              <w:rPr>
                                <w:rFonts w:ascii="Arial" w:hAnsi="Arial" w:cs="Arial"/>
                                <w:b/>
                                <w:bCs/>
                                <w:sz w:val="24"/>
                                <w:szCs w:val="24"/>
                              </w:rPr>
                            </w:pPr>
                            <w:r w:rsidRPr="00DD49A1">
                              <w:rPr>
                                <w:rFonts w:ascii="Arial" w:hAnsi="Arial" w:cs="Arial"/>
                                <w:b/>
                                <w:bCs/>
                                <w:sz w:val="24"/>
                                <w:szCs w:val="24"/>
                              </w:rPr>
                              <w:t xml:space="preserve">Vragen bij ziekte van Wegener / </w:t>
                            </w:r>
                            <w:r w:rsidRPr="00DD49A1">
                              <w:rPr>
                                <w:rFonts w:ascii="Arial" w:hAnsi="Arial" w:cs="Arial"/>
                                <w:b/>
                                <w:sz w:val="24"/>
                                <w:szCs w:val="24"/>
                              </w:rPr>
                              <w:t>Granulomatose met PolyAngiitis (GPA)</w:t>
                            </w:r>
                          </w:p>
                          <w:p w14:paraId="24DAD448" w14:textId="77777777" w:rsidR="009772F7" w:rsidRDefault="009772F7" w:rsidP="009772F7">
                            <w:pPr>
                              <w:pStyle w:val="Lijstalinea"/>
                              <w:numPr>
                                <w:ilvl w:val="0"/>
                                <w:numId w:val="11"/>
                              </w:numPr>
                              <w:rPr>
                                <w:rFonts w:ascii="Arial" w:hAnsi="Arial" w:cs="Arial"/>
                                <w:szCs w:val="22"/>
                              </w:rPr>
                            </w:pPr>
                            <w:r>
                              <w:rPr>
                                <w:rFonts w:ascii="Arial" w:hAnsi="Arial" w:cs="Arial"/>
                                <w:szCs w:val="22"/>
                              </w:rPr>
                              <w:t>Wat verwacht je van aanvullend bacteriologisch onderzoek?</w:t>
                            </w:r>
                          </w:p>
                          <w:p w14:paraId="7A0E9ACE" w14:textId="77777777" w:rsidR="009772F7" w:rsidRDefault="009772F7" w:rsidP="009772F7">
                            <w:pPr>
                              <w:pStyle w:val="Lijstalinea"/>
                              <w:numPr>
                                <w:ilvl w:val="0"/>
                                <w:numId w:val="11"/>
                              </w:numPr>
                              <w:rPr>
                                <w:rFonts w:ascii="Arial" w:hAnsi="Arial" w:cs="Arial"/>
                                <w:szCs w:val="22"/>
                              </w:rPr>
                            </w:pPr>
                            <w:r>
                              <w:rPr>
                                <w:rFonts w:ascii="Arial" w:hAnsi="Arial" w:cs="Arial"/>
                                <w:szCs w:val="22"/>
                              </w:rPr>
                              <w:t>Waaruit bestaat het ‘bezinksel’ dat gemeten wordt bij de BSE bepaling?</w:t>
                            </w:r>
                          </w:p>
                          <w:p w14:paraId="1D55CA13" w14:textId="77777777" w:rsidR="009772F7" w:rsidRDefault="009772F7" w:rsidP="009772F7">
                            <w:pPr>
                              <w:pStyle w:val="Lijstalinea"/>
                              <w:numPr>
                                <w:ilvl w:val="0"/>
                                <w:numId w:val="11"/>
                              </w:numPr>
                              <w:rPr>
                                <w:rFonts w:ascii="Arial" w:hAnsi="Arial" w:cs="Arial"/>
                                <w:szCs w:val="22"/>
                              </w:rPr>
                            </w:pPr>
                            <w:r>
                              <w:rPr>
                                <w:rFonts w:ascii="Arial" w:hAnsi="Arial" w:cs="Arial"/>
                                <w:szCs w:val="22"/>
                              </w:rPr>
                              <w:t>Hoe kunnen ANCA’s een probleem vormen?</w:t>
                            </w:r>
                          </w:p>
                          <w:p w14:paraId="7F35EA7A" w14:textId="77777777" w:rsidR="009772F7" w:rsidRPr="00A844D7" w:rsidRDefault="009772F7" w:rsidP="009772F7">
                            <w:pPr>
                              <w:pStyle w:val="Lijstalinea"/>
                              <w:numPr>
                                <w:ilvl w:val="0"/>
                                <w:numId w:val="11"/>
                              </w:numPr>
                              <w:rPr>
                                <w:rFonts w:ascii="Arial" w:hAnsi="Arial" w:cs="Arial"/>
                                <w:szCs w:val="22"/>
                              </w:rPr>
                            </w:pPr>
                            <w:r w:rsidRPr="00A844D7">
                              <w:rPr>
                                <w:rFonts w:ascii="Arial" w:hAnsi="Arial" w:cs="Arial"/>
                                <w:szCs w:val="22"/>
                              </w:rPr>
                              <w:t>GPA is een Primaire Systemische Vasculitis. Verklaar de drie delen van de naam.</w:t>
                            </w:r>
                          </w:p>
                          <w:p w14:paraId="527157A2" w14:textId="77777777" w:rsidR="009772F7" w:rsidRDefault="009772F7" w:rsidP="009772F7">
                            <w:pPr>
                              <w:pStyle w:val="Lijstalinea"/>
                              <w:numPr>
                                <w:ilvl w:val="0"/>
                                <w:numId w:val="11"/>
                              </w:numPr>
                              <w:rPr>
                                <w:rFonts w:ascii="Arial" w:hAnsi="Arial" w:cs="Arial"/>
                                <w:szCs w:val="22"/>
                              </w:rPr>
                            </w:pPr>
                            <w:r>
                              <w:rPr>
                                <w:rFonts w:ascii="Arial" w:hAnsi="Arial" w:cs="Arial"/>
                                <w:szCs w:val="22"/>
                              </w:rPr>
                              <w:t>Wat is het verschil tussen necrose en apoptose?</w:t>
                            </w:r>
                          </w:p>
                          <w:p w14:paraId="613BD1DE" w14:textId="77777777" w:rsidR="009772F7" w:rsidRDefault="009772F7" w:rsidP="009772F7">
                            <w:pPr>
                              <w:pStyle w:val="Lijstalinea"/>
                              <w:numPr>
                                <w:ilvl w:val="0"/>
                                <w:numId w:val="11"/>
                              </w:numPr>
                              <w:rPr>
                                <w:rFonts w:ascii="Arial" w:hAnsi="Arial" w:cs="Arial"/>
                                <w:szCs w:val="22"/>
                              </w:rPr>
                            </w:pPr>
                            <w:r>
                              <w:rPr>
                                <w:rFonts w:ascii="Arial" w:hAnsi="Arial" w:cs="Arial"/>
                                <w:szCs w:val="22"/>
                              </w:rPr>
                              <w:t>Er is sprake van leukocytose, met name monocytose en granulocytose. Welke rol spelen de monocyten en de granulocyten bij GPA?</w:t>
                            </w:r>
                          </w:p>
                          <w:p w14:paraId="4EEF20B1" w14:textId="77777777" w:rsidR="009772F7" w:rsidRDefault="009772F7" w:rsidP="009772F7">
                            <w:pPr>
                              <w:rPr>
                                <w:rFonts w:ascii="Arial" w:hAnsi="Arial"/>
                                <w:i/>
                                <w:iCs/>
                                <w:szCs w:val="22"/>
                              </w:rPr>
                            </w:pPr>
                          </w:p>
                          <w:p w14:paraId="46C6077C" w14:textId="77777777" w:rsidR="009772F7" w:rsidRPr="006D7444" w:rsidRDefault="009772F7" w:rsidP="009772F7">
                            <w:pPr>
                              <w:rPr>
                                <w:rFonts w:ascii="Arial" w:hAnsi="Arial" w:cs="Arial"/>
                              </w:rPr>
                            </w:pPr>
                            <w:r w:rsidRPr="006D7444">
                              <w:rPr>
                                <w:rFonts w:ascii="Arial" w:hAnsi="Arial"/>
                                <w:i/>
                                <w:iCs/>
                                <w:szCs w:val="22"/>
                              </w:rPr>
                              <w:t xml:space="preserve">Als je de juiste diagnose hebt gesteld en deze vragen hebt beantwoord, heeft de docent een blad met nadere uitleg. Gebruik deze informatie in je uitleg </w:t>
                            </w:r>
                            <w:r>
                              <w:rPr>
                                <w:rFonts w:ascii="Arial" w:hAnsi="Arial"/>
                                <w:i/>
                                <w:iCs/>
                                <w:szCs w:val="22"/>
                              </w:rPr>
                              <w:t>aan</w:t>
                            </w:r>
                            <w:r w:rsidRPr="006D7444">
                              <w:rPr>
                                <w:rFonts w:ascii="Arial" w:hAnsi="Arial"/>
                                <w:i/>
                                <w:iCs/>
                                <w:szCs w:val="22"/>
                              </w:rPr>
                              <w:t xml:space="preserve"> de rest van de klas.</w:t>
                            </w:r>
                          </w:p>
                          <w:p w14:paraId="3619EA14" w14:textId="77777777" w:rsidR="009772F7" w:rsidRPr="006D7444" w:rsidRDefault="009772F7" w:rsidP="009772F7">
                            <w:pPr>
                              <w:rPr>
                                <w:rFonts w:ascii="Arial" w:hAnsi="Arial" w:cs="Arial"/>
                                <w:szCs w:val="22"/>
                              </w:rPr>
                            </w:pPr>
                          </w:p>
                        </w:txbxContent>
                      </wps:txbx>
                      <wps:bodyPr rot="0" vert="horz" wrap="square" lIns="91440" tIns="45720" rIns="91440" bIns="45720" anchor="t" anchorCtr="0" upright="1">
                        <a:noAutofit/>
                      </wps:bodyPr>
                    </wps:wsp>
                  </a:graphicData>
                </a:graphic>
              </wp:inline>
            </w:drawing>
          </mc:Choice>
          <mc:Fallback>
            <w:pict>
              <v:shape w14:anchorId="32A3AC0F" id="Text Box 32" o:spid="_x0000_s1032" type="#_x0000_t202" style="width:481.75pt;height:177.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">
                <v:textbox>
                  <w:txbxContent>
                    <w:p w14:paraId="1D4005F3" w14:textId="63934244" w:rsidR="009772F7" w:rsidRDefault="009772F7" w:rsidP="009772F7">
                      <w:pPr>
                        <w:rPr>
                          <w:rFonts w:ascii="Arial" w:hAnsi="Arial" w:cs="Arial"/>
                          <w:b/>
                          <w:bCs/>
                          <w:sz w:val="24"/>
                          <w:szCs w:val="24"/>
                          <w:u w:val="single"/>
                        </w:rPr>
                      </w:pPr>
                      <w:r w:rsidRPr="000D63EF">
                        <w:rPr>
                          <w:rFonts w:ascii="Arial" w:hAnsi="Arial" w:cs="Arial"/>
                          <w:b/>
                          <w:bCs/>
                          <w:sz w:val="24"/>
                          <w:szCs w:val="24"/>
                          <w:u w:val="single"/>
                        </w:rPr>
                        <w:t>Patiënt C</w:t>
                      </w:r>
                      <w:r>
                        <w:rPr>
                          <w:rFonts w:ascii="Arial" w:hAnsi="Arial" w:cs="Arial"/>
                          <w:b/>
                          <w:bCs/>
                          <w:sz w:val="24"/>
                          <w:szCs w:val="24"/>
                          <w:u w:val="single"/>
                        </w:rPr>
                        <w:t>2</w:t>
                      </w:r>
                      <w:r>
                        <w:rPr>
                          <w:rFonts w:ascii="Arial" w:hAnsi="Arial" w:cs="Arial"/>
                          <w:sz w:val="24"/>
                          <w:szCs w:val="24"/>
                          <w:vertAlign w:val="subscript"/>
                        </w:rPr>
                        <w:t xml:space="preserve">  </w:t>
                      </w:r>
                      <w:r w:rsidRPr="00DD49A1">
                        <w:rPr>
                          <w:rFonts w:ascii="Arial" w:hAnsi="Arial" w:cs="Arial"/>
                          <w:sz w:val="24"/>
                          <w:szCs w:val="24"/>
                          <w:vertAlign w:val="superscript"/>
                        </w:rPr>
                        <w:t>3 van 4</w:t>
                      </w:r>
                    </w:p>
                    <w:p w14:paraId="3C310575" w14:textId="77777777" w:rsidR="009772F7" w:rsidRDefault="009772F7" w:rsidP="009772F7">
                      <w:pPr>
                        <w:rPr>
                          <w:rFonts w:ascii="Arial" w:hAnsi="Arial" w:cs="Arial"/>
                          <w:b/>
                          <w:bCs/>
                          <w:i/>
                          <w:iCs/>
                          <w:sz w:val="24"/>
                          <w:szCs w:val="24"/>
                        </w:rPr>
                      </w:pPr>
                    </w:p>
                    <w:p w14:paraId="3FAB2C9A" w14:textId="77777777" w:rsidR="009772F7" w:rsidRPr="00DD49A1" w:rsidRDefault="009772F7" w:rsidP="009772F7">
                      <w:pPr>
                        <w:rPr>
                          <w:rFonts w:ascii="Arial" w:hAnsi="Arial" w:cs="Arial"/>
                          <w:b/>
                          <w:bCs/>
                          <w:sz w:val="24"/>
                          <w:szCs w:val="24"/>
                        </w:rPr>
                      </w:pPr>
                      <w:r w:rsidRPr="00DD49A1">
                        <w:rPr>
                          <w:rFonts w:ascii="Arial" w:hAnsi="Arial" w:cs="Arial"/>
                          <w:b/>
                          <w:bCs/>
                          <w:sz w:val="24"/>
                          <w:szCs w:val="24"/>
                        </w:rPr>
                        <w:t xml:space="preserve">Vragen bij ziekte van Wegener / </w:t>
                      </w:r>
                      <w:r w:rsidRPr="00DD49A1">
                        <w:rPr>
                          <w:rFonts w:ascii="Arial" w:hAnsi="Arial" w:cs="Arial"/>
                          <w:b/>
                          <w:sz w:val="24"/>
                          <w:szCs w:val="24"/>
                        </w:rPr>
                        <w:t>Granulomatose met PolyAngiitis (GPA)</w:t>
                      </w:r>
                    </w:p>
                    <w:p w14:paraId="24DAD448" w14:textId="77777777" w:rsidR="009772F7" w:rsidRDefault="009772F7" w:rsidP="009772F7">
                      <w:pPr>
                        <w:pStyle w:val="Lijstalinea"/>
                        <w:numPr>
                          <w:ilvl w:val="0"/>
                          <w:numId w:val="11"/>
                        </w:numPr>
                        <w:rPr>
                          <w:rFonts w:ascii="Arial" w:hAnsi="Arial" w:cs="Arial"/>
                          <w:szCs w:val="22"/>
                        </w:rPr>
                      </w:pPr>
                      <w:r>
                        <w:rPr>
                          <w:rFonts w:ascii="Arial" w:hAnsi="Arial" w:cs="Arial"/>
                          <w:szCs w:val="22"/>
                        </w:rPr>
                        <w:t>Wat verwacht je van aanvullend bacteriologisch onderzoek?</w:t>
                      </w:r>
                    </w:p>
                    <w:p w14:paraId="7A0E9ACE" w14:textId="77777777" w:rsidR="009772F7" w:rsidRDefault="009772F7" w:rsidP="009772F7">
                      <w:pPr>
                        <w:pStyle w:val="Lijstalinea"/>
                        <w:numPr>
                          <w:ilvl w:val="0"/>
                          <w:numId w:val="11"/>
                        </w:numPr>
                        <w:rPr>
                          <w:rFonts w:ascii="Arial" w:hAnsi="Arial" w:cs="Arial"/>
                          <w:szCs w:val="22"/>
                        </w:rPr>
                      </w:pPr>
                      <w:r>
                        <w:rPr>
                          <w:rFonts w:ascii="Arial" w:hAnsi="Arial" w:cs="Arial"/>
                          <w:szCs w:val="22"/>
                        </w:rPr>
                        <w:t>Waaruit bestaat het ‘bezinksel’ dat gemeten wordt bij de BSE bepaling?</w:t>
                      </w:r>
                    </w:p>
                    <w:p w14:paraId="1D55CA13" w14:textId="77777777" w:rsidR="009772F7" w:rsidRDefault="009772F7" w:rsidP="009772F7">
                      <w:pPr>
                        <w:pStyle w:val="Lijstalinea"/>
                        <w:numPr>
                          <w:ilvl w:val="0"/>
                          <w:numId w:val="11"/>
                        </w:numPr>
                        <w:rPr>
                          <w:rFonts w:ascii="Arial" w:hAnsi="Arial" w:cs="Arial"/>
                          <w:szCs w:val="22"/>
                        </w:rPr>
                      </w:pPr>
                      <w:r>
                        <w:rPr>
                          <w:rFonts w:ascii="Arial" w:hAnsi="Arial" w:cs="Arial"/>
                          <w:szCs w:val="22"/>
                        </w:rPr>
                        <w:t>Hoe kunnen ANCA’s een probleem vormen?</w:t>
                      </w:r>
                    </w:p>
                    <w:p w14:paraId="7F35EA7A" w14:textId="77777777" w:rsidR="009772F7" w:rsidRPr="00A844D7" w:rsidRDefault="009772F7" w:rsidP="009772F7">
                      <w:pPr>
                        <w:pStyle w:val="Lijstalinea"/>
                        <w:numPr>
                          <w:ilvl w:val="0"/>
                          <w:numId w:val="11"/>
                        </w:numPr>
                        <w:rPr>
                          <w:rFonts w:ascii="Arial" w:hAnsi="Arial" w:cs="Arial"/>
                          <w:szCs w:val="22"/>
                        </w:rPr>
                      </w:pPr>
                      <w:r w:rsidRPr="00A844D7">
                        <w:rPr>
                          <w:rFonts w:ascii="Arial" w:hAnsi="Arial" w:cs="Arial"/>
                          <w:szCs w:val="22"/>
                        </w:rPr>
                        <w:t>GPA is een Primaire Systemische Vasculitis. Verklaar de drie delen van de naam.</w:t>
                      </w:r>
                    </w:p>
                    <w:p w14:paraId="527157A2" w14:textId="77777777" w:rsidR="009772F7" w:rsidRDefault="009772F7" w:rsidP="009772F7">
                      <w:pPr>
                        <w:pStyle w:val="Lijstalinea"/>
                        <w:numPr>
                          <w:ilvl w:val="0"/>
                          <w:numId w:val="11"/>
                        </w:numPr>
                        <w:rPr>
                          <w:rFonts w:ascii="Arial" w:hAnsi="Arial" w:cs="Arial"/>
                          <w:szCs w:val="22"/>
                        </w:rPr>
                      </w:pPr>
                      <w:r>
                        <w:rPr>
                          <w:rFonts w:ascii="Arial" w:hAnsi="Arial" w:cs="Arial"/>
                          <w:szCs w:val="22"/>
                        </w:rPr>
                        <w:t>Wat is het verschil tussen necrose en apoptose?</w:t>
                      </w:r>
                    </w:p>
                    <w:p w14:paraId="613BD1DE" w14:textId="77777777" w:rsidR="009772F7" w:rsidRDefault="009772F7" w:rsidP="009772F7">
                      <w:pPr>
                        <w:pStyle w:val="Lijstalinea"/>
                        <w:numPr>
                          <w:ilvl w:val="0"/>
                          <w:numId w:val="11"/>
                        </w:numPr>
                        <w:rPr>
                          <w:rFonts w:ascii="Arial" w:hAnsi="Arial" w:cs="Arial"/>
                          <w:szCs w:val="22"/>
                        </w:rPr>
                      </w:pPr>
                      <w:r>
                        <w:rPr>
                          <w:rFonts w:ascii="Arial" w:hAnsi="Arial" w:cs="Arial"/>
                          <w:szCs w:val="22"/>
                        </w:rPr>
                        <w:t>Er is sprake van leukocytose, met name monocytose en granulocytose. Welke rol spelen de monocyten en de granulocyten bij GPA?</w:t>
                      </w:r>
                    </w:p>
                    <w:p w14:paraId="4EEF20B1" w14:textId="77777777" w:rsidR="009772F7" w:rsidRDefault="009772F7" w:rsidP="009772F7">
                      <w:pPr>
                        <w:rPr>
                          <w:rFonts w:ascii="Arial" w:hAnsi="Arial"/>
                          <w:i/>
                          <w:iCs/>
                          <w:szCs w:val="22"/>
                        </w:rPr>
                      </w:pPr>
                    </w:p>
                    <w:p w14:paraId="46C6077C" w14:textId="77777777" w:rsidR="009772F7" w:rsidRPr="006D7444" w:rsidRDefault="009772F7" w:rsidP="009772F7">
                      <w:pPr>
                        <w:rPr>
                          <w:rFonts w:ascii="Arial" w:hAnsi="Arial" w:cs="Arial"/>
                        </w:rPr>
                      </w:pPr>
                      <w:r w:rsidRPr="006D7444">
                        <w:rPr>
                          <w:rFonts w:ascii="Arial" w:hAnsi="Arial"/>
                          <w:i/>
                          <w:iCs/>
                          <w:szCs w:val="22"/>
                        </w:rPr>
                        <w:t xml:space="preserve">Als je de juiste diagnose hebt gesteld en deze vragen hebt beantwoord, heeft de docent een blad met nadere uitleg. Gebruik deze informatie in je uitleg </w:t>
                      </w:r>
                      <w:r>
                        <w:rPr>
                          <w:rFonts w:ascii="Arial" w:hAnsi="Arial"/>
                          <w:i/>
                          <w:iCs/>
                          <w:szCs w:val="22"/>
                        </w:rPr>
                        <w:t>aan</w:t>
                      </w:r>
                      <w:r w:rsidRPr="006D7444">
                        <w:rPr>
                          <w:rFonts w:ascii="Arial" w:hAnsi="Arial"/>
                          <w:i/>
                          <w:iCs/>
                          <w:szCs w:val="22"/>
                        </w:rPr>
                        <w:t xml:space="preserve"> de rest van de klas.</w:t>
                      </w:r>
                    </w:p>
                    <w:p w14:paraId="3619EA14" w14:textId="77777777" w:rsidR="009772F7" w:rsidRPr="006D7444" w:rsidRDefault="009772F7" w:rsidP="009772F7">
                      <w:pPr>
                        <w:rPr>
                          <w:rFonts w:ascii="Arial" w:hAnsi="Arial" w:cs="Arial"/>
                          <w:szCs w:val="22"/>
                        </w:rPr>
                      </w:pPr>
                    </w:p>
                  </w:txbxContent>
                </v:textbox>
                <w10:anchorlock/>
              </v:shape>
            </w:pict>
          </mc:Fallback>
        </mc:AlternateContent>
      </w:r>
    </w:p>
    <w:p w14:paraId="2BFA91AE" w14:textId="77777777" w:rsidR="009772F7" w:rsidRDefault="009772F7" w:rsidP="009772F7">
      <w:pPr>
        <w:rPr>
          <w:rFonts w:ascii="Arial" w:hAnsi="Arial"/>
          <w:b/>
          <w:lang w:val="pt-BR"/>
        </w:rPr>
      </w:pPr>
    </w:p>
    <w:p w14:paraId="46B39AE0" w14:textId="77777777" w:rsidR="009772F7" w:rsidRDefault="009772F7" w:rsidP="009772F7">
      <w:pPr>
        <w:rPr>
          <w:rFonts w:ascii="Arial" w:hAnsi="Arial"/>
          <w:b/>
          <w:lang w:val="pt-BR"/>
        </w:rPr>
      </w:pPr>
    </w:p>
    <w:p w14:paraId="734954F8" w14:textId="77777777" w:rsidR="009772F7" w:rsidRDefault="009772F7" w:rsidP="009772F7">
      <w:pPr>
        <w:rPr>
          <w:rFonts w:ascii="Arial" w:hAnsi="Arial"/>
          <w:b/>
          <w:lang w:val="pt-BR"/>
        </w:rPr>
      </w:pPr>
    </w:p>
    <w:p w14:paraId="5F4DA6E0" w14:textId="77777777" w:rsidR="009772F7" w:rsidRDefault="009772F7" w:rsidP="009772F7">
      <w:pPr>
        <w:rPr>
          <w:rFonts w:ascii="Arial" w:hAnsi="Arial"/>
          <w:b/>
          <w:lang w:val="pt-BR"/>
        </w:rPr>
      </w:pPr>
    </w:p>
    <w:p w14:paraId="4107D816" w14:textId="479F4EBC" w:rsidR="009772F7" w:rsidRDefault="00981EEF" w:rsidP="009772F7">
      <w:pPr>
        <w:rPr>
          <w:rFonts w:ascii="Arial" w:hAnsi="Arial"/>
          <w:b/>
          <w:lang w:val="pt-BR"/>
        </w:rPr>
      </w:pPr>
      <w:r>
        <w:rPr>
          <w:rFonts w:ascii="Arial" w:hAnsi="Arial"/>
          <w:b/>
          <w:noProof/>
          <w:sz w:val="24"/>
          <w:szCs w:val="24"/>
          <w:u w:val="single"/>
        </w:rPr>
        <w:lastRenderedPageBreak/>
        <mc:AlternateContent>
          <mc:Choice Requires="wps">
            <w:drawing>
              <wp:anchor distT="0" distB="0" distL="114300" distR="114300" simplePos="0" relativeHeight="251684352" behindDoc="0" locked="0" layoutInCell="1" allowOverlap="1" wp14:anchorId="054A8003" wp14:editId="0DA68093">
                <wp:simplePos x="0" y="0"/>
                <wp:positionH relativeFrom="column">
                  <wp:posOffset>5770880</wp:posOffset>
                </wp:positionH>
                <wp:positionV relativeFrom="paragraph">
                  <wp:posOffset>-78105</wp:posOffset>
                </wp:positionV>
                <wp:extent cx="581025" cy="571500"/>
                <wp:effectExtent l="0" t="0" r="0" b="0"/>
                <wp:wrapNone/>
                <wp:docPr id="48" name="Oval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1025" cy="571500"/>
                        </a:xfrm>
                        <a:prstGeom prst="ellipse">
                          <a:avLst/>
                        </a:prstGeom>
                        <a:solidFill>
                          <a:srgbClr val="00B0F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E33866C" id="Oval 35" o:spid="_x0000_s1026" style="position:absolute;margin-left:454.4pt;margin-top:-6.15pt;width:45.75pt;height:4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" fillcolor="#00b0f0" stroked="f"/>
            </w:pict>
          </mc:Fallback>
        </mc:AlternateContent>
      </w:r>
    </w:p>
    <w:p w14:paraId="64F98F5E" w14:textId="1D04050B" w:rsidR="009772F7" w:rsidRDefault="00981EEF" w:rsidP="009772F7">
      <w:pPr>
        <w:rPr>
          <w:rFonts w:ascii="Arial" w:hAnsi="Arial"/>
          <w:b/>
          <w:lang w:val="pt-BR"/>
        </w:rPr>
      </w:pPr>
      <w:r>
        <w:rPr>
          <w:rFonts w:ascii="Arial" w:hAnsi="Arial"/>
          <w:b/>
          <w:noProof/>
          <w:lang w:val="pt-BR"/>
        </w:rPr>
        <mc:AlternateContent>
          <mc:Choice Requires="wps">
            <w:drawing>
              <wp:inline distT="0" distB="0" distL="0" distR="0" wp14:anchorId="4C0C7E96" wp14:editId="421E3C81">
                <wp:extent cx="6118225" cy="436880"/>
                <wp:effectExtent l="11430" t="11430" r="13970" b="6350"/>
                <wp:docPr id="22"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18225" cy="7354570"/>
                        </a:xfrm>
                        <a:prstGeom prst="rect">
                          <a:avLst/>
                        </a:prstGeom>
                        <a:solidFill>
                          <a:srgbClr val="FFFFFF"/>
                        </a:solidFill>
                        <a:ln w="9525">
                          <a:solidFill>
                            <a:srgbClr val="000000"/>
                          </a:solidFill>
                          <a:miter lim="800000"/>
                          <a:headEnd/>
                          <a:tailEnd/>
                        </a:ln>
                      </wps:spPr>
                      <wps:txbx>
                        <w:txbxContent>
                          <w:p w14:paraId="1B35C66D" w14:textId="072C026F" w:rsidR="009772F7" w:rsidRPr="00DD49A1" w:rsidRDefault="009772F7" w:rsidP="009772F7">
                            <w:pPr>
                              <w:rPr>
                                <w:rFonts w:ascii="Arial" w:hAnsi="Arial" w:cs="Arial"/>
                                <w:b/>
                                <w:bCs/>
                                <w:sz w:val="24"/>
                                <w:szCs w:val="24"/>
                                <w:u w:val="single"/>
                                <w:vertAlign w:val="superscript"/>
                              </w:rPr>
                            </w:pPr>
                            <w:r w:rsidRPr="000D63EF">
                              <w:rPr>
                                <w:rFonts w:ascii="Arial" w:hAnsi="Arial" w:cs="Arial"/>
                                <w:b/>
                                <w:bCs/>
                                <w:sz w:val="24"/>
                                <w:szCs w:val="24"/>
                                <w:u w:val="single"/>
                              </w:rPr>
                              <w:t>Patiënt C</w:t>
                            </w:r>
                            <w:r>
                              <w:rPr>
                                <w:rFonts w:ascii="Arial" w:hAnsi="Arial" w:cs="Arial"/>
                                <w:b/>
                                <w:bCs/>
                                <w:sz w:val="24"/>
                                <w:szCs w:val="24"/>
                                <w:u w:val="single"/>
                              </w:rPr>
                              <w:t>2</w:t>
                            </w:r>
                            <w:r>
                              <w:rPr>
                                <w:rFonts w:ascii="Arial" w:hAnsi="Arial" w:cs="Arial"/>
                                <w:sz w:val="24"/>
                                <w:szCs w:val="24"/>
                                <w:vertAlign w:val="subscript"/>
                              </w:rPr>
                              <w:t xml:space="preserve">  </w:t>
                            </w:r>
                            <w:r w:rsidRPr="00DD49A1">
                              <w:rPr>
                                <w:rFonts w:ascii="Arial" w:hAnsi="Arial" w:cs="Arial"/>
                                <w:sz w:val="24"/>
                                <w:szCs w:val="24"/>
                                <w:vertAlign w:val="superscript"/>
                              </w:rPr>
                              <w:t>4 van 4</w:t>
                            </w:r>
                          </w:p>
                          <w:p w14:paraId="790A102C" w14:textId="77777777" w:rsidR="009772F7" w:rsidRDefault="009772F7" w:rsidP="009772F7">
                            <w:pPr>
                              <w:rPr>
                                <w:rFonts w:ascii="Arial" w:hAnsi="Arial" w:cs="Arial"/>
                                <w:b/>
                                <w:bCs/>
                                <w:i/>
                                <w:iCs/>
                                <w:sz w:val="24"/>
                                <w:szCs w:val="24"/>
                              </w:rPr>
                            </w:pPr>
                          </w:p>
                          <w:p w14:paraId="121B5A41" w14:textId="77777777" w:rsidR="009772F7" w:rsidRPr="00DD49A1" w:rsidRDefault="009772F7" w:rsidP="009772F7">
                            <w:pPr>
                              <w:rPr>
                                <w:rFonts w:ascii="Arial" w:hAnsi="Arial" w:cs="Arial"/>
                                <w:b/>
                                <w:bCs/>
                                <w:sz w:val="24"/>
                                <w:szCs w:val="24"/>
                              </w:rPr>
                            </w:pPr>
                            <w:r w:rsidRPr="00DD49A1">
                              <w:rPr>
                                <w:rFonts w:ascii="Arial" w:hAnsi="Arial" w:cs="Arial"/>
                                <w:b/>
                                <w:bCs/>
                                <w:sz w:val="24"/>
                                <w:szCs w:val="24"/>
                              </w:rPr>
                              <w:t xml:space="preserve">Diagnose: </w:t>
                            </w:r>
                            <w:r w:rsidRPr="00DD49A1">
                              <w:rPr>
                                <w:rFonts w:ascii="Arial" w:hAnsi="Arial" w:cs="Arial"/>
                                <w:b/>
                                <w:bCs/>
                                <w:sz w:val="24"/>
                                <w:szCs w:val="24"/>
                              </w:rPr>
                              <w:tab/>
                              <w:t xml:space="preserve">ziekte van Wegener / </w:t>
                            </w:r>
                            <w:r w:rsidRPr="00DD49A1">
                              <w:rPr>
                                <w:rFonts w:ascii="Arial" w:hAnsi="Arial" w:cs="Arial"/>
                                <w:b/>
                                <w:sz w:val="24"/>
                                <w:szCs w:val="24"/>
                              </w:rPr>
                              <w:t>Granulomatose met PolyAngiitis (GPA)</w:t>
                            </w:r>
                          </w:p>
                          <w:p w14:paraId="3E62233D" w14:textId="77777777" w:rsidR="009772F7" w:rsidRPr="006D7444" w:rsidRDefault="009772F7" w:rsidP="009772F7">
                            <w:pPr>
                              <w:rPr>
                                <w:rFonts w:ascii="Arial" w:hAnsi="Arial" w:cs="Arial"/>
                                <w:i/>
                                <w:iCs/>
                                <w:szCs w:val="22"/>
                              </w:rPr>
                            </w:pPr>
                          </w:p>
                          <w:p w14:paraId="55EEBAC5" w14:textId="77777777" w:rsidR="009772F7" w:rsidRPr="00DD49A1" w:rsidRDefault="009772F7" w:rsidP="009772F7">
                            <w:pPr>
                              <w:rPr>
                                <w:rFonts w:ascii="Arial" w:hAnsi="Arial" w:cs="Arial"/>
                                <w:i/>
                                <w:iCs/>
                                <w:szCs w:val="22"/>
                              </w:rPr>
                            </w:pPr>
                            <w:r w:rsidRPr="00DD49A1">
                              <w:rPr>
                                <w:rFonts w:ascii="Arial" w:hAnsi="Arial" w:cs="Arial"/>
                                <w:i/>
                                <w:iCs/>
                                <w:sz w:val="18"/>
                                <w:szCs w:val="18"/>
                              </w:rPr>
                              <w:t>In verband met het dubieuze oorlogsverleden van dr. Wegener (de ontdekker van de ziekte) wordt de ziekte bij voorkeur Granulomatose met PolyAngiitis (GPA) genoemd</w:t>
                            </w:r>
                            <w:r w:rsidRPr="00DD49A1">
                              <w:rPr>
                                <w:rFonts w:ascii="Arial" w:hAnsi="Arial" w:cs="Arial"/>
                                <w:i/>
                                <w:iCs/>
                                <w:szCs w:val="22"/>
                              </w:rPr>
                              <w:t xml:space="preserve">. </w:t>
                            </w:r>
                          </w:p>
                          <w:p w14:paraId="427FE8B7" w14:textId="77777777" w:rsidR="009772F7" w:rsidRDefault="009772F7" w:rsidP="009772F7">
                            <w:pPr>
                              <w:rPr>
                                <w:rFonts w:ascii="Arial" w:hAnsi="Arial" w:cs="Arial"/>
                                <w:szCs w:val="22"/>
                              </w:rPr>
                            </w:pPr>
                            <w:r w:rsidRPr="006D7444">
                              <w:rPr>
                                <w:rFonts w:ascii="Arial" w:hAnsi="Arial" w:cs="Arial"/>
                                <w:szCs w:val="22"/>
                              </w:rPr>
                              <w:t>GPA is</w:t>
                            </w:r>
                            <w:r w:rsidRPr="00B31780">
                              <w:rPr>
                                <w:rFonts w:ascii="Arial" w:hAnsi="Arial" w:cs="Arial"/>
                                <w:szCs w:val="22"/>
                              </w:rPr>
                              <w:t xml:space="preserve"> een vorm van vasculitis in de kleine arterie, arteriole, capillaire, venule en de vene. De kleine bloedvaten vertonen een ontstekingsreactie die zich kunnen manifesteren in verschillende organen. Met name de longen, sinussen, nieren, huid, ogen, gewrichten, zenuwstelsel, de maag en de darmen worden vaak getroffen door ontstekingen.</w:t>
                            </w:r>
                            <w:r>
                              <w:rPr>
                                <w:rFonts w:ascii="Arial" w:hAnsi="Arial" w:cs="Arial"/>
                                <w:szCs w:val="22"/>
                              </w:rPr>
                              <w:t xml:space="preserve"> Hiermee is het </w:t>
                            </w:r>
                            <w:r w:rsidRPr="004B428D">
                              <w:rPr>
                                <w:rFonts w:ascii="Arial" w:hAnsi="Arial" w:cs="Arial"/>
                                <w:szCs w:val="22"/>
                              </w:rPr>
                              <w:t>een vorm van systeemvasculitis.</w:t>
                            </w:r>
                            <w:r>
                              <w:rPr>
                                <w:rFonts w:ascii="Arial" w:hAnsi="Arial" w:cs="Arial"/>
                                <w:szCs w:val="22"/>
                              </w:rPr>
                              <w:t xml:space="preserve"> </w:t>
                            </w:r>
                            <w:r w:rsidRPr="006D7444">
                              <w:rPr>
                                <w:rFonts w:ascii="Arial" w:hAnsi="Arial" w:cs="Arial"/>
                                <w:szCs w:val="22"/>
                              </w:rPr>
                              <w:t xml:space="preserve">De ontstekingen die optreden in de binnenwanden van de bloedvaten leiden tot necrose van weefsel in </w:t>
                            </w:r>
                            <w:r>
                              <w:rPr>
                                <w:rFonts w:ascii="Arial" w:hAnsi="Arial" w:cs="Arial"/>
                                <w:szCs w:val="22"/>
                              </w:rPr>
                              <w:t xml:space="preserve">die </w:t>
                            </w:r>
                            <w:r w:rsidRPr="006D7444">
                              <w:rPr>
                                <w:rFonts w:ascii="Arial" w:hAnsi="Arial" w:cs="Arial"/>
                                <w:szCs w:val="22"/>
                              </w:rPr>
                              <w:t xml:space="preserve">organen. </w:t>
                            </w:r>
                          </w:p>
                          <w:p w14:paraId="400F8375" w14:textId="77777777" w:rsidR="009772F7" w:rsidRDefault="009772F7" w:rsidP="009772F7">
                            <w:pPr>
                              <w:rPr>
                                <w:rFonts w:ascii="Arial" w:hAnsi="Arial" w:cs="Arial"/>
                                <w:szCs w:val="22"/>
                              </w:rPr>
                            </w:pPr>
                            <w:r w:rsidRPr="006D7444">
                              <w:rPr>
                                <w:rFonts w:ascii="Arial" w:hAnsi="Arial" w:cs="Arial"/>
                                <w:szCs w:val="22"/>
                              </w:rPr>
                              <w:t>De ziekte wordt vaak in het begin niet herkend, omdat het in elk van de organen kan beginnen, zonder dat andere organen meedoen.</w:t>
                            </w:r>
                            <w:r>
                              <w:rPr>
                                <w:rFonts w:ascii="Arial" w:hAnsi="Arial" w:cs="Arial"/>
                                <w:szCs w:val="22"/>
                              </w:rPr>
                              <w:t xml:space="preserve"> </w:t>
                            </w:r>
                            <w:r w:rsidRPr="006D7444">
                              <w:rPr>
                                <w:rFonts w:ascii="Arial" w:hAnsi="Arial" w:cs="Arial"/>
                                <w:szCs w:val="22"/>
                              </w:rPr>
                              <w:t>Bij deze patiënt zijn er karakteristieke ophopingen van granulomen (ontstekingscellen) in de neus opgetreden.</w:t>
                            </w:r>
                          </w:p>
                          <w:p w14:paraId="2E32E437" w14:textId="77777777" w:rsidR="009772F7" w:rsidRPr="006D7444" w:rsidRDefault="009772F7" w:rsidP="009772F7">
                            <w:pPr>
                              <w:rPr>
                                <w:rFonts w:ascii="Arial" w:hAnsi="Arial" w:cs="Arial"/>
                                <w:szCs w:val="22"/>
                              </w:rPr>
                            </w:pPr>
                          </w:p>
                          <w:p w14:paraId="7169DB1C" w14:textId="77777777" w:rsidR="009772F7" w:rsidRPr="006D7444" w:rsidRDefault="009772F7" w:rsidP="009772F7">
                            <w:pPr>
                              <w:rPr>
                                <w:rFonts w:ascii="Arial" w:hAnsi="Arial" w:cs="Arial"/>
                                <w:szCs w:val="22"/>
                              </w:rPr>
                            </w:pPr>
                            <w:r w:rsidRPr="006D7444">
                              <w:rPr>
                                <w:rFonts w:ascii="Arial" w:hAnsi="Arial" w:cs="Arial"/>
                                <w:szCs w:val="22"/>
                              </w:rPr>
                              <w:t>GPA is een ernstige, chronische ziekte die niet te genezen is en onbehandeld fataal zal zijn. GPA is niet erfelijk en niet besmettelijk. De oorzaak van GPA is onbekend.</w:t>
                            </w:r>
                          </w:p>
                          <w:p w14:paraId="0507A5CE" w14:textId="77777777" w:rsidR="009772F7" w:rsidRPr="006D7444" w:rsidRDefault="009772F7" w:rsidP="009772F7">
                            <w:pPr>
                              <w:rPr>
                                <w:rFonts w:ascii="Arial" w:hAnsi="Arial" w:cs="Arial"/>
                                <w:szCs w:val="22"/>
                              </w:rPr>
                            </w:pPr>
                            <w:r w:rsidRPr="006D7444">
                              <w:rPr>
                                <w:rFonts w:ascii="Arial" w:hAnsi="Arial" w:cs="Arial"/>
                                <w:szCs w:val="22"/>
                              </w:rPr>
                              <w:t>De ziekte komt voor bij alle leeftijden (voornamelijk tussen 40 en 60), bij mannen én vrouwen (mannen iets vaker) en bijna alleen bij blanken (97% is van caucasische origine). GPA is zeldzaam.</w:t>
                            </w:r>
                            <w:r>
                              <w:rPr>
                                <w:rFonts w:ascii="Arial" w:hAnsi="Arial" w:cs="Arial"/>
                                <w:szCs w:val="22"/>
                              </w:rPr>
                              <w:t xml:space="preserve"> </w:t>
                            </w:r>
                            <w:r w:rsidRPr="006D7444">
                              <w:rPr>
                                <w:rFonts w:ascii="Arial" w:hAnsi="Arial" w:cs="Arial"/>
                                <w:szCs w:val="22"/>
                              </w:rPr>
                              <w:t xml:space="preserve">Geschatte prevalentie </w:t>
                            </w:r>
                            <w:r w:rsidRPr="006D7444">
                              <w:rPr>
                                <w:rFonts w:ascii="Arial" w:hAnsi="Arial" w:cs="Arial"/>
                                <w:szCs w:val="22"/>
                              </w:rPr>
                              <w:sym w:font="Wingdings" w:char="F0E0"/>
                            </w:r>
                            <w:r w:rsidRPr="006D7444">
                              <w:rPr>
                                <w:rFonts w:ascii="Arial" w:hAnsi="Arial" w:cs="Arial"/>
                                <w:szCs w:val="22"/>
                              </w:rPr>
                              <w:t xml:space="preserve"> VS = 3 : 100 000</w:t>
                            </w:r>
                            <w:r>
                              <w:rPr>
                                <w:rFonts w:ascii="Arial" w:hAnsi="Arial" w:cs="Arial"/>
                                <w:szCs w:val="22"/>
                              </w:rPr>
                              <w:t xml:space="preserve">,  </w:t>
                            </w:r>
                            <w:r w:rsidRPr="006D7444">
                              <w:rPr>
                                <w:rFonts w:ascii="Arial" w:hAnsi="Arial" w:cs="Arial"/>
                                <w:szCs w:val="22"/>
                              </w:rPr>
                              <w:t xml:space="preserve">Europa = 5 : 100 000 </w:t>
                            </w:r>
                          </w:p>
                          <w:p w14:paraId="11708138" w14:textId="77777777" w:rsidR="009772F7" w:rsidRPr="00607B43" w:rsidRDefault="009772F7" w:rsidP="009772F7">
                            <w:pPr>
                              <w:rPr>
                                <w:rFonts w:ascii="Arial" w:hAnsi="Arial" w:cs="Arial"/>
                                <w:i/>
                                <w:iCs/>
                              </w:rPr>
                            </w:pPr>
                          </w:p>
                          <w:p w14:paraId="2419E95C" w14:textId="77777777" w:rsidR="009772F7" w:rsidRPr="004B428D" w:rsidRDefault="009772F7" w:rsidP="009772F7">
                            <w:pPr>
                              <w:rPr>
                                <w:rFonts w:ascii="Arial" w:hAnsi="Arial" w:cs="Arial"/>
                                <w:szCs w:val="22"/>
                              </w:rPr>
                            </w:pPr>
                            <w:r>
                              <w:rPr>
                                <w:rFonts w:ascii="Arial" w:hAnsi="Arial" w:cs="Arial"/>
                                <w:szCs w:val="22"/>
                              </w:rPr>
                              <w:t>GPA is een auto-immuunziekte, o</w:t>
                            </w:r>
                            <w:r w:rsidRPr="004B428D">
                              <w:rPr>
                                <w:rFonts w:ascii="Arial" w:hAnsi="Arial" w:cs="Arial"/>
                                <w:szCs w:val="22"/>
                              </w:rPr>
                              <w:t>mdat patiënten met deze ziekte antistoffen</w:t>
                            </w:r>
                            <w:r>
                              <w:rPr>
                                <w:rFonts w:ascii="Arial" w:hAnsi="Arial" w:cs="Arial"/>
                                <w:szCs w:val="22"/>
                              </w:rPr>
                              <w:t xml:space="preserve"> (</w:t>
                            </w:r>
                            <w:r w:rsidRPr="004B428D">
                              <w:rPr>
                                <w:rFonts w:ascii="Arial" w:hAnsi="Arial" w:cs="Arial"/>
                                <w:szCs w:val="22"/>
                              </w:rPr>
                              <w:t>ANCA’s</w:t>
                            </w:r>
                            <w:r>
                              <w:rPr>
                                <w:rFonts w:ascii="Arial" w:hAnsi="Arial" w:cs="Arial"/>
                                <w:szCs w:val="22"/>
                              </w:rPr>
                              <w:t>)</w:t>
                            </w:r>
                            <w:r w:rsidRPr="004B428D">
                              <w:rPr>
                                <w:rFonts w:ascii="Arial" w:hAnsi="Arial" w:cs="Arial"/>
                                <w:szCs w:val="22"/>
                              </w:rPr>
                              <w:t xml:space="preserve"> maken tegen lichaamseigen eiwitten. Deze antistoffen zijn gericht tegen enzymen die aanwezig zijn in de korrels van eigen neutrofiele granulocyten en monocyten, vooral tegen het enzym proteïnase-3 (PR3). </w:t>
                            </w:r>
                            <w:r>
                              <w:rPr>
                                <w:rFonts w:ascii="Arial" w:hAnsi="Arial" w:cs="Arial"/>
                                <w:szCs w:val="22"/>
                              </w:rPr>
                              <w:t>Waarschijnlijk verschijnen de</w:t>
                            </w:r>
                            <w:r w:rsidRPr="004B428D">
                              <w:rPr>
                                <w:rFonts w:ascii="Arial" w:hAnsi="Arial" w:cs="Arial"/>
                                <w:szCs w:val="22"/>
                              </w:rPr>
                              <w:t xml:space="preserve"> PR3-moleculen op het celoppervlak van neutrofiele granulocyten als een gevolg van een lokale infectie. De hierbij geactiveerde granulocyten kunnen zich hechten aan de binnenwanden van de bloedvaten. Vervolgens binden in het bloed circulerende ANCA</w:t>
                            </w:r>
                            <w:r>
                              <w:rPr>
                                <w:rFonts w:ascii="Arial" w:hAnsi="Arial" w:cs="Arial"/>
                                <w:szCs w:val="22"/>
                              </w:rPr>
                              <w:t>’s</w:t>
                            </w:r>
                            <w:r w:rsidRPr="004B428D">
                              <w:rPr>
                                <w:rFonts w:ascii="Arial" w:hAnsi="Arial" w:cs="Arial"/>
                                <w:szCs w:val="22"/>
                              </w:rPr>
                              <w:t xml:space="preserve"> zich aan het PR3 op de neutrofiele granulocyten. Als gevolg hiervan storten deze cellen allerlei schadelijke enzymen en zuurstofradicalen uit. Hierdoor zal schade aangebracht worden aan de wand van (kleine) bloedvaten, waardoor deze verstopt raken wat leidt tot schade aan omliggend weefsel.</w:t>
                            </w:r>
                          </w:p>
                          <w:p w14:paraId="111A21C0" w14:textId="77777777" w:rsidR="009772F7" w:rsidRDefault="009772F7" w:rsidP="009772F7">
                            <w:pPr>
                              <w:rPr>
                                <w:rFonts w:ascii="Arial" w:hAnsi="Arial" w:cs="Arial"/>
                                <w:szCs w:val="22"/>
                              </w:rPr>
                            </w:pPr>
                            <w:r w:rsidRPr="004B428D">
                              <w:rPr>
                                <w:rFonts w:ascii="Arial" w:hAnsi="Arial" w:cs="Arial"/>
                                <w:szCs w:val="22"/>
                              </w:rPr>
                              <w:t>ANCA</w:t>
                            </w:r>
                            <w:r>
                              <w:rPr>
                                <w:rFonts w:ascii="Arial" w:hAnsi="Arial" w:cs="Arial"/>
                                <w:szCs w:val="22"/>
                              </w:rPr>
                              <w:t>-</w:t>
                            </w:r>
                            <w:r w:rsidRPr="004B428D">
                              <w:rPr>
                                <w:rFonts w:ascii="Arial" w:hAnsi="Arial" w:cs="Arial"/>
                                <w:szCs w:val="22"/>
                              </w:rPr>
                              <w:t>autoantistoffen worden, evenals andere antistoffen, door de B-lymfocyten gemaakt nadat deze een boodschap hebben ontvangen van de T-lymfocyten.</w:t>
                            </w:r>
                          </w:p>
                          <w:p w14:paraId="328D867C" w14:textId="77777777" w:rsidR="009772F7" w:rsidRPr="004B428D" w:rsidRDefault="009772F7" w:rsidP="009772F7">
                            <w:pPr>
                              <w:rPr>
                                <w:rFonts w:ascii="Arial" w:hAnsi="Arial" w:cs="Arial"/>
                                <w:szCs w:val="22"/>
                              </w:rPr>
                            </w:pPr>
                            <w:r>
                              <w:rPr>
                                <w:rFonts w:ascii="Arial" w:hAnsi="Arial" w:cs="Arial"/>
                                <w:szCs w:val="22"/>
                              </w:rPr>
                              <w:t>Ondanks alle ontstekingen is er dus geen sprake van pathogene bacteriën.</w:t>
                            </w:r>
                          </w:p>
                          <w:p w14:paraId="7A6D24AD" w14:textId="77777777" w:rsidR="009772F7" w:rsidRPr="00607B43" w:rsidRDefault="009772F7" w:rsidP="009772F7">
                            <w:pPr>
                              <w:rPr>
                                <w:rFonts w:ascii="Arial" w:hAnsi="Arial" w:cs="Arial"/>
                                <w:i/>
                                <w:iCs/>
                              </w:rPr>
                            </w:pPr>
                          </w:p>
                          <w:p w14:paraId="4824F4B0" w14:textId="77777777" w:rsidR="009772F7" w:rsidRPr="004333B7" w:rsidRDefault="009772F7" w:rsidP="009772F7">
                            <w:pPr>
                              <w:rPr>
                                <w:rFonts w:ascii="Arial" w:hAnsi="Arial" w:cs="Arial"/>
                                <w:color w:val="2D4D9D"/>
                                <w:szCs w:val="22"/>
                              </w:rPr>
                            </w:pPr>
                            <w:r w:rsidRPr="004333B7">
                              <w:rPr>
                                <w:rFonts w:ascii="Arial" w:hAnsi="Arial" w:cs="Arial"/>
                                <w:szCs w:val="22"/>
                              </w:rPr>
                              <w:t xml:space="preserve">De hoge </w:t>
                            </w:r>
                            <w:r>
                              <w:rPr>
                                <w:rFonts w:ascii="Arial" w:hAnsi="Arial" w:cs="Arial"/>
                                <w:szCs w:val="22"/>
                              </w:rPr>
                              <w:t>BSE</w:t>
                            </w:r>
                            <w:r w:rsidRPr="004333B7">
                              <w:rPr>
                                <w:rFonts w:ascii="Arial" w:hAnsi="Arial" w:cs="Arial"/>
                                <w:szCs w:val="22"/>
                              </w:rPr>
                              <w:t xml:space="preserve"> wordt veroorzaakt door een veranderde samenstelling van de eiwitten in het bloed als gevolg van de ontsteking. Dit blijkt uit de </w:t>
                            </w:r>
                            <w:r w:rsidRPr="004333B7">
                              <w:rPr>
                                <w:rStyle w:val="Zwaar"/>
                                <w:rFonts w:ascii="Arial" w:hAnsi="Arial" w:cs="Arial"/>
                                <w:szCs w:val="22"/>
                              </w:rPr>
                              <w:t>ESR</w:t>
                            </w:r>
                            <w:r w:rsidRPr="004333B7">
                              <w:rPr>
                                <w:rFonts w:ascii="Arial" w:hAnsi="Arial" w:cs="Arial"/>
                                <w:szCs w:val="22"/>
                              </w:rPr>
                              <w:t xml:space="preserve"> test (Erythrocyte Sedimentation Rate).</w:t>
                            </w:r>
                            <w:r w:rsidRPr="004333B7">
                              <w:rPr>
                                <w:rFonts w:ascii="Arial" w:hAnsi="Arial" w:cs="Arial"/>
                                <w:color w:val="2D4D9D"/>
                                <w:szCs w:val="22"/>
                              </w:rPr>
                              <w:t xml:space="preserve"> </w:t>
                            </w:r>
                          </w:p>
                          <w:p w14:paraId="4CCBD6E2" w14:textId="77777777" w:rsidR="009772F7" w:rsidRDefault="009772F7" w:rsidP="009772F7">
                            <w:pPr>
                              <w:rPr>
                                <w:rFonts w:ascii="Arial" w:hAnsi="Arial" w:cs="Arial"/>
                                <w:szCs w:val="22"/>
                              </w:rPr>
                            </w:pPr>
                            <w:r w:rsidRPr="004333B7">
                              <w:rPr>
                                <w:rFonts w:ascii="Arial" w:hAnsi="Arial" w:cs="Arial"/>
                                <w:szCs w:val="22"/>
                              </w:rPr>
                              <w:t xml:space="preserve">Er is sprake van een hogere concentratie fibrinogeen (stollingseiwitten) en immunoglobuline (afweereiwitten). </w:t>
                            </w:r>
                          </w:p>
                          <w:p w14:paraId="42FF78DD" w14:textId="77777777" w:rsidR="009772F7" w:rsidRPr="004333B7" w:rsidRDefault="009772F7" w:rsidP="009772F7">
                            <w:pPr>
                              <w:rPr>
                                <w:rFonts w:ascii="Arial" w:hAnsi="Arial" w:cs="Arial"/>
                                <w:i/>
                                <w:iCs/>
                                <w:szCs w:val="22"/>
                              </w:rPr>
                            </w:pPr>
                          </w:p>
                          <w:p w14:paraId="5DCC8B2D" w14:textId="77777777" w:rsidR="009772F7" w:rsidRPr="00607B43" w:rsidRDefault="009772F7" w:rsidP="009772F7">
                            <w:pPr>
                              <w:tabs>
                                <w:tab w:val="left" w:pos="284"/>
                              </w:tabs>
                              <w:ind w:right="-1"/>
                              <w:contextualSpacing/>
                              <w:rPr>
                                <w:rFonts w:asciiTheme="minorHAnsi" w:hAnsiTheme="minorHAnsi" w:cstheme="minorHAnsi"/>
                                <w:i/>
                                <w:iCs/>
                                <w:szCs w:val="22"/>
                              </w:rPr>
                            </w:pPr>
                          </w:p>
                          <w:p w14:paraId="0B0435D6" w14:textId="77777777" w:rsidR="009772F7" w:rsidRDefault="009772F7" w:rsidP="009772F7">
                            <w:pPr>
                              <w:tabs>
                                <w:tab w:val="num" w:pos="182"/>
                              </w:tabs>
                              <w:ind w:left="224" w:hanging="210"/>
                              <w:rPr>
                                <w:rFonts w:ascii="Arial" w:hAnsi="Arial"/>
                                <w:i/>
                                <w:iCs/>
                                <w:szCs w:val="22"/>
                              </w:rPr>
                            </w:pPr>
                            <w:r w:rsidRPr="00A844D7">
                              <w:rPr>
                                <w:rFonts w:ascii="Arial" w:hAnsi="Arial"/>
                                <w:i/>
                                <w:iCs/>
                                <w:szCs w:val="22"/>
                              </w:rPr>
                              <w:t xml:space="preserve">Gebruik deze informatie in je uitleg </w:t>
                            </w:r>
                            <w:r>
                              <w:rPr>
                                <w:rFonts w:ascii="Arial" w:hAnsi="Arial"/>
                                <w:i/>
                                <w:iCs/>
                                <w:szCs w:val="22"/>
                              </w:rPr>
                              <w:t>aan</w:t>
                            </w:r>
                            <w:r w:rsidRPr="00A844D7">
                              <w:rPr>
                                <w:rFonts w:ascii="Arial" w:hAnsi="Arial"/>
                                <w:i/>
                                <w:iCs/>
                                <w:szCs w:val="22"/>
                              </w:rPr>
                              <w:t xml:space="preserve"> de rest van de klas.</w:t>
                            </w:r>
                            <w:r>
                              <w:rPr>
                                <w:rFonts w:ascii="Arial" w:hAnsi="Arial"/>
                                <w:i/>
                                <w:iCs/>
                                <w:szCs w:val="22"/>
                              </w:rPr>
                              <w:t xml:space="preserve">  </w:t>
                            </w:r>
                          </w:p>
                          <w:p w14:paraId="3B920937" w14:textId="77777777" w:rsidR="009772F7" w:rsidRPr="00607B43" w:rsidRDefault="009772F7" w:rsidP="009772F7">
                            <w:pPr>
                              <w:tabs>
                                <w:tab w:val="num" w:pos="182"/>
                              </w:tabs>
                              <w:ind w:left="224" w:hanging="210"/>
                              <w:rPr>
                                <w:rFonts w:ascii="Arial" w:hAnsi="Arial" w:cs="Arial"/>
                                <w:szCs w:val="22"/>
                              </w:rPr>
                            </w:pPr>
                            <w:r>
                              <w:rPr>
                                <w:rFonts w:ascii="Arial" w:hAnsi="Arial"/>
                                <w:i/>
                                <w:iCs/>
                                <w:szCs w:val="22"/>
                              </w:rPr>
                              <w:t>Leg het accent op het immuunsysteem</w:t>
                            </w:r>
                          </w:p>
                          <w:p w14:paraId="6C785ED7" w14:textId="77777777" w:rsidR="009772F7" w:rsidRPr="000D63EF" w:rsidRDefault="009772F7" w:rsidP="009772F7">
                            <w:pPr>
                              <w:rPr>
                                <w:rFonts w:ascii="Arial" w:hAnsi="Arial" w:cs="Arial"/>
                              </w:rPr>
                            </w:pPr>
                          </w:p>
                        </w:txbxContent>
                      </wps:txbx>
                      <wps:bodyPr rot="0" vert="horz" wrap="square" lIns="91440" tIns="45720" rIns="91440" bIns="45720" anchor="t" anchorCtr="0" upright="1">
                        <a:spAutoFit/>
                      </wps:bodyPr>
                    </wps:wsp>
                  </a:graphicData>
                </a:graphic>
              </wp:inline>
            </w:drawing>
          </mc:Choice>
          <mc:Fallback>
            <w:pict>
              <v:shape w14:anchorId="4C0C7E96" id="Text Box 31" o:spid="_x0000_s1033" type="#_x0000_t202" style="width:481.75pt;height:34.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">
                <v:textbox style="mso-fit-shape-to-text:t">
                  <w:txbxContent>
                    <w:p w14:paraId="1B35C66D" w14:textId="072C026F" w:rsidR="009772F7" w:rsidRPr="00DD49A1" w:rsidRDefault="009772F7" w:rsidP="009772F7">
                      <w:pPr>
                        <w:rPr>
                          <w:rFonts w:ascii="Arial" w:hAnsi="Arial" w:cs="Arial"/>
                          <w:b/>
                          <w:bCs/>
                          <w:sz w:val="24"/>
                          <w:szCs w:val="24"/>
                          <w:u w:val="single"/>
                          <w:vertAlign w:val="superscript"/>
                        </w:rPr>
                      </w:pPr>
                      <w:r w:rsidRPr="000D63EF">
                        <w:rPr>
                          <w:rFonts w:ascii="Arial" w:hAnsi="Arial" w:cs="Arial"/>
                          <w:b/>
                          <w:bCs/>
                          <w:sz w:val="24"/>
                          <w:szCs w:val="24"/>
                          <w:u w:val="single"/>
                        </w:rPr>
                        <w:t>Patiënt C</w:t>
                      </w:r>
                      <w:r>
                        <w:rPr>
                          <w:rFonts w:ascii="Arial" w:hAnsi="Arial" w:cs="Arial"/>
                          <w:b/>
                          <w:bCs/>
                          <w:sz w:val="24"/>
                          <w:szCs w:val="24"/>
                          <w:u w:val="single"/>
                        </w:rPr>
                        <w:t>2</w:t>
                      </w:r>
                      <w:r>
                        <w:rPr>
                          <w:rFonts w:ascii="Arial" w:hAnsi="Arial" w:cs="Arial"/>
                          <w:sz w:val="24"/>
                          <w:szCs w:val="24"/>
                          <w:vertAlign w:val="subscript"/>
                        </w:rPr>
                        <w:t xml:space="preserve">  </w:t>
                      </w:r>
                      <w:r w:rsidRPr="00DD49A1">
                        <w:rPr>
                          <w:rFonts w:ascii="Arial" w:hAnsi="Arial" w:cs="Arial"/>
                          <w:sz w:val="24"/>
                          <w:szCs w:val="24"/>
                          <w:vertAlign w:val="superscript"/>
                        </w:rPr>
                        <w:t>4 van 4</w:t>
                      </w:r>
                    </w:p>
                    <w:p w14:paraId="790A102C" w14:textId="77777777" w:rsidR="009772F7" w:rsidRDefault="009772F7" w:rsidP="009772F7">
                      <w:pPr>
                        <w:rPr>
                          <w:rFonts w:ascii="Arial" w:hAnsi="Arial" w:cs="Arial"/>
                          <w:b/>
                          <w:bCs/>
                          <w:i/>
                          <w:iCs/>
                          <w:sz w:val="24"/>
                          <w:szCs w:val="24"/>
                        </w:rPr>
                      </w:pPr>
                    </w:p>
                    <w:p w14:paraId="121B5A41" w14:textId="77777777" w:rsidR="009772F7" w:rsidRPr="00DD49A1" w:rsidRDefault="009772F7" w:rsidP="009772F7">
                      <w:pPr>
                        <w:rPr>
                          <w:rFonts w:ascii="Arial" w:hAnsi="Arial" w:cs="Arial"/>
                          <w:b/>
                          <w:bCs/>
                          <w:sz w:val="24"/>
                          <w:szCs w:val="24"/>
                        </w:rPr>
                      </w:pPr>
                      <w:r w:rsidRPr="00DD49A1">
                        <w:rPr>
                          <w:rFonts w:ascii="Arial" w:hAnsi="Arial" w:cs="Arial"/>
                          <w:b/>
                          <w:bCs/>
                          <w:sz w:val="24"/>
                          <w:szCs w:val="24"/>
                        </w:rPr>
                        <w:t xml:space="preserve">Diagnose: </w:t>
                      </w:r>
                      <w:r w:rsidRPr="00DD49A1">
                        <w:rPr>
                          <w:rFonts w:ascii="Arial" w:hAnsi="Arial" w:cs="Arial"/>
                          <w:b/>
                          <w:bCs/>
                          <w:sz w:val="24"/>
                          <w:szCs w:val="24"/>
                        </w:rPr>
                        <w:tab/>
                        <w:t xml:space="preserve">ziekte van Wegener / </w:t>
                      </w:r>
                      <w:r w:rsidRPr="00DD49A1">
                        <w:rPr>
                          <w:rFonts w:ascii="Arial" w:hAnsi="Arial" w:cs="Arial"/>
                          <w:b/>
                          <w:sz w:val="24"/>
                          <w:szCs w:val="24"/>
                        </w:rPr>
                        <w:t>Granulomatose met PolyAngiitis (GPA)</w:t>
                      </w:r>
                    </w:p>
                    <w:p w14:paraId="3E62233D" w14:textId="77777777" w:rsidR="009772F7" w:rsidRPr="006D7444" w:rsidRDefault="009772F7" w:rsidP="009772F7">
                      <w:pPr>
                        <w:rPr>
                          <w:rFonts w:ascii="Arial" w:hAnsi="Arial" w:cs="Arial"/>
                          <w:i/>
                          <w:iCs/>
                          <w:szCs w:val="22"/>
                        </w:rPr>
                      </w:pPr>
                    </w:p>
                    <w:p w14:paraId="55EEBAC5" w14:textId="77777777" w:rsidR="009772F7" w:rsidRPr="00DD49A1" w:rsidRDefault="009772F7" w:rsidP="009772F7">
                      <w:pPr>
                        <w:rPr>
                          <w:rFonts w:ascii="Arial" w:hAnsi="Arial" w:cs="Arial"/>
                          <w:i/>
                          <w:iCs/>
                          <w:szCs w:val="22"/>
                        </w:rPr>
                      </w:pPr>
                      <w:r w:rsidRPr="00DD49A1">
                        <w:rPr>
                          <w:rFonts w:ascii="Arial" w:hAnsi="Arial" w:cs="Arial"/>
                          <w:i/>
                          <w:iCs/>
                          <w:sz w:val="18"/>
                          <w:szCs w:val="18"/>
                        </w:rPr>
                        <w:t>In verband met het dubieuze oorlogsverleden van dr. Wegener (de ontdekker van de ziekte) wordt de ziekte bij voorkeur Granulomatose met PolyAngiitis (GPA) genoemd</w:t>
                      </w:r>
                      <w:r w:rsidRPr="00DD49A1">
                        <w:rPr>
                          <w:rFonts w:ascii="Arial" w:hAnsi="Arial" w:cs="Arial"/>
                          <w:i/>
                          <w:iCs/>
                          <w:szCs w:val="22"/>
                        </w:rPr>
                        <w:t xml:space="preserve">. </w:t>
                      </w:r>
                    </w:p>
                    <w:p w14:paraId="427FE8B7" w14:textId="77777777" w:rsidR="009772F7" w:rsidRDefault="009772F7" w:rsidP="009772F7">
                      <w:pPr>
                        <w:rPr>
                          <w:rFonts w:ascii="Arial" w:hAnsi="Arial" w:cs="Arial"/>
                          <w:szCs w:val="22"/>
                        </w:rPr>
                      </w:pPr>
                      <w:r w:rsidRPr="006D7444">
                        <w:rPr>
                          <w:rFonts w:ascii="Arial" w:hAnsi="Arial" w:cs="Arial"/>
                          <w:szCs w:val="22"/>
                        </w:rPr>
                        <w:t>GPA is</w:t>
                      </w:r>
                      <w:r w:rsidRPr="00B31780">
                        <w:rPr>
                          <w:rFonts w:ascii="Arial" w:hAnsi="Arial" w:cs="Arial"/>
                          <w:szCs w:val="22"/>
                        </w:rPr>
                        <w:t xml:space="preserve"> een vorm van vasculitis in de kleine arterie, arteriole, capillaire, venule en de vene. De kleine bloedvaten vertonen een ontstekingsreactie die zich kunnen manifesteren in verschillende organen. Met name de longen, sinussen, nieren, huid, ogen, gewrichten, zenuwstelsel, de maag en de darmen worden vaak getroffen door ontstekingen.</w:t>
                      </w:r>
                      <w:r>
                        <w:rPr>
                          <w:rFonts w:ascii="Arial" w:hAnsi="Arial" w:cs="Arial"/>
                          <w:szCs w:val="22"/>
                        </w:rPr>
                        <w:t xml:space="preserve"> Hiermee is het </w:t>
                      </w:r>
                      <w:r w:rsidRPr="004B428D">
                        <w:rPr>
                          <w:rFonts w:ascii="Arial" w:hAnsi="Arial" w:cs="Arial"/>
                          <w:szCs w:val="22"/>
                        </w:rPr>
                        <w:t>een vorm van systeemvasculitis.</w:t>
                      </w:r>
                      <w:r>
                        <w:rPr>
                          <w:rFonts w:ascii="Arial" w:hAnsi="Arial" w:cs="Arial"/>
                          <w:szCs w:val="22"/>
                        </w:rPr>
                        <w:t xml:space="preserve"> </w:t>
                      </w:r>
                      <w:r w:rsidRPr="006D7444">
                        <w:rPr>
                          <w:rFonts w:ascii="Arial" w:hAnsi="Arial" w:cs="Arial"/>
                          <w:szCs w:val="22"/>
                        </w:rPr>
                        <w:t xml:space="preserve">De ontstekingen die optreden in de binnenwanden van de bloedvaten leiden tot necrose van weefsel in </w:t>
                      </w:r>
                      <w:r>
                        <w:rPr>
                          <w:rFonts w:ascii="Arial" w:hAnsi="Arial" w:cs="Arial"/>
                          <w:szCs w:val="22"/>
                        </w:rPr>
                        <w:t xml:space="preserve">die </w:t>
                      </w:r>
                      <w:r w:rsidRPr="006D7444">
                        <w:rPr>
                          <w:rFonts w:ascii="Arial" w:hAnsi="Arial" w:cs="Arial"/>
                          <w:szCs w:val="22"/>
                        </w:rPr>
                        <w:t xml:space="preserve">organen. </w:t>
                      </w:r>
                    </w:p>
                    <w:p w14:paraId="400F8375" w14:textId="77777777" w:rsidR="009772F7" w:rsidRDefault="009772F7" w:rsidP="009772F7">
                      <w:pPr>
                        <w:rPr>
                          <w:rFonts w:ascii="Arial" w:hAnsi="Arial" w:cs="Arial"/>
                          <w:szCs w:val="22"/>
                        </w:rPr>
                      </w:pPr>
                      <w:r w:rsidRPr="006D7444">
                        <w:rPr>
                          <w:rFonts w:ascii="Arial" w:hAnsi="Arial" w:cs="Arial"/>
                          <w:szCs w:val="22"/>
                        </w:rPr>
                        <w:t>De ziekte wordt vaak in het begin niet herkend, omdat het in elk van de organen kan beginnen, zonder dat andere organen meedoen.</w:t>
                      </w:r>
                      <w:r>
                        <w:rPr>
                          <w:rFonts w:ascii="Arial" w:hAnsi="Arial" w:cs="Arial"/>
                          <w:szCs w:val="22"/>
                        </w:rPr>
                        <w:t xml:space="preserve"> </w:t>
                      </w:r>
                      <w:r w:rsidRPr="006D7444">
                        <w:rPr>
                          <w:rFonts w:ascii="Arial" w:hAnsi="Arial" w:cs="Arial"/>
                          <w:szCs w:val="22"/>
                        </w:rPr>
                        <w:t>Bij deze patiënt zijn er karakteristieke ophopingen van granulomen (ontstekingscellen) in de neus opgetreden.</w:t>
                      </w:r>
                    </w:p>
                    <w:p w14:paraId="2E32E437" w14:textId="77777777" w:rsidR="009772F7" w:rsidRPr="006D7444" w:rsidRDefault="009772F7" w:rsidP="009772F7">
                      <w:pPr>
                        <w:rPr>
                          <w:rFonts w:ascii="Arial" w:hAnsi="Arial" w:cs="Arial"/>
                          <w:szCs w:val="22"/>
                        </w:rPr>
                      </w:pPr>
                    </w:p>
                    <w:p w14:paraId="7169DB1C" w14:textId="77777777" w:rsidR="009772F7" w:rsidRPr="006D7444" w:rsidRDefault="009772F7" w:rsidP="009772F7">
                      <w:pPr>
                        <w:rPr>
                          <w:rFonts w:ascii="Arial" w:hAnsi="Arial" w:cs="Arial"/>
                          <w:szCs w:val="22"/>
                        </w:rPr>
                      </w:pPr>
                      <w:r w:rsidRPr="006D7444">
                        <w:rPr>
                          <w:rFonts w:ascii="Arial" w:hAnsi="Arial" w:cs="Arial"/>
                          <w:szCs w:val="22"/>
                        </w:rPr>
                        <w:t>GPA is een ernstige, chronische ziekte die niet te genezen is en onbehandeld fataal zal zijn. GPA is niet erfelijk en niet besmettelijk. De oorzaak van GPA is onbekend.</w:t>
                      </w:r>
                    </w:p>
                    <w:p w14:paraId="0507A5CE" w14:textId="77777777" w:rsidR="009772F7" w:rsidRPr="006D7444" w:rsidRDefault="009772F7" w:rsidP="009772F7">
                      <w:pPr>
                        <w:rPr>
                          <w:rFonts w:ascii="Arial" w:hAnsi="Arial" w:cs="Arial"/>
                          <w:szCs w:val="22"/>
                        </w:rPr>
                      </w:pPr>
                      <w:r w:rsidRPr="006D7444">
                        <w:rPr>
                          <w:rFonts w:ascii="Arial" w:hAnsi="Arial" w:cs="Arial"/>
                          <w:szCs w:val="22"/>
                        </w:rPr>
                        <w:t>De ziekte komt voor bij alle leeftijden (voornamelijk tussen 40 en 60), bij mannen én vrouwen (mannen iets vaker) en bijna alleen bij blanken (97% is van caucasische origine). GPA is zeldzaam.</w:t>
                      </w:r>
                      <w:r>
                        <w:rPr>
                          <w:rFonts w:ascii="Arial" w:hAnsi="Arial" w:cs="Arial"/>
                          <w:szCs w:val="22"/>
                        </w:rPr>
                        <w:t xml:space="preserve"> </w:t>
                      </w:r>
                      <w:r w:rsidRPr="006D7444">
                        <w:rPr>
                          <w:rFonts w:ascii="Arial" w:hAnsi="Arial" w:cs="Arial"/>
                          <w:szCs w:val="22"/>
                        </w:rPr>
                        <w:t xml:space="preserve">Geschatte prevalentie </w:t>
                      </w:r>
                      <w:r w:rsidRPr="006D7444">
                        <w:rPr>
                          <w:rFonts w:ascii="Arial" w:hAnsi="Arial" w:cs="Arial"/>
                          <w:szCs w:val="22"/>
                        </w:rPr>
                        <w:sym w:font="Wingdings" w:char="F0E0"/>
                      </w:r>
                      <w:r w:rsidRPr="006D7444">
                        <w:rPr>
                          <w:rFonts w:ascii="Arial" w:hAnsi="Arial" w:cs="Arial"/>
                          <w:szCs w:val="22"/>
                        </w:rPr>
                        <w:t xml:space="preserve"> VS = 3 : 100 000</w:t>
                      </w:r>
                      <w:r>
                        <w:rPr>
                          <w:rFonts w:ascii="Arial" w:hAnsi="Arial" w:cs="Arial"/>
                          <w:szCs w:val="22"/>
                        </w:rPr>
                        <w:t xml:space="preserve">,  </w:t>
                      </w:r>
                      <w:r w:rsidRPr="006D7444">
                        <w:rPr>
                          <w:rFonts w:ascii="Arial" w:hAnsi="Arial" w:cs="Arial"/>
                          <w:szCs w:val="22"/>
                        </w:rPr>
                        <w:t xml:space="preserve">Europa = 5 : 100 000 </w:t>
                      </w:r>
                    </w:p>
                    <w:p w14:paraId="11708138" w14:textId="77777777" w:rsidR="009772F7" w:rsidRPr="00607B43" w:rsidRDefault="009772F7" w:rsidP="009772F7">
                      <w:pPr>
                        <w:rPr>
                          <w:rFonts w:ascii="Arial" w:hAnsi="Arial" w:cs="Arial"/>
                          <w:i/>
                          <w:iCs/>
                        </w:rPr>
                      </w:pPr>
                    </w:p>
                    <w:p w14:paraId="2419E95C" w14:textId="77777777" w:rsidR="009772F7" w:rsidRPr="004B428D" w:rsidRDefault="009772F7" w:rsidP="009772F7">
                      <w:pPr>
                        <w:rPr>
                          <w:rFonts w:ascii="Arial" w:hAnsi="Arial" w:cs="Arial"/>
                          <w:szCs w:val="22"/>
                        </w:rPr>
                      </w:pPr>
                      <w:r>
                        <w:rPr>
                          <w:rFonts w:ascii="Arial" w:hAnsi="Arial" w:cs="Arial"/>
                          <w:szCs w:val="22"/>
                        </w:rPr>
                        <w:t>GPA is een auto-immuunziekte, o</w:t>
                      </w:r>
                      <w:r w:rsidRPr="004B428D">
                        <w:rPr>
                          <w:rFonts w:ascii="Arial" w:hAnsi="Arial" w:cs="Arial"/>
                          <w:szCs w:val="22"/>
                        </w:rPr>
                        <w:t>mdat patiënten met deze ziekte antistoffen</w:t>
                      </w:r>
                      <w:r>
                        <w:rPr>
                          <w:rFonts w:ascii="Arial" w:hAnsi="Arial" w:cs="Arial"/>
                          <w:szCs w:val="22"/>
                        </w:rPr>
                        <w:t xml:space="preserve"> (</w:t>
                      </w:r>
                      <w:r w:rsidRPr="004B428D">
                        <w:rPr>
                          <w:rFonts w:ascii="Arial" w:hAnsi="Arial" w:cs="Arial"/>
                          <w:szCs w:val="22"/>
                        </w:rPr>
                        <w:t>ANCA’s</w:t>
                      </w:r>
                      <w:r>
                        <w:rPr>
                          <w:rFonts w:ascii="Arial" w:hAnsi="Arial" w:cs="Arial"/>
                          <w:szCs w:val="22"/>
                        </w:rPr>
                        <w:t>)</w:t>
                      </w:r>
                      <w:r w:rsidRPr="004B428D">
                        <w:rPr>
                          <w:rFonts w:ascii="Arial" w:hAnsi="Arial" w:cs="Arial"/>
                          <w:szCs w:val="22"/>
                        </w:rPr>
                        <w:t xml:space="preserve"> maken tegen lichaamseigen eiwitten. Deze antistoffen zijn gericht tegen enzymen die aanwezig zijn in de korrels van eigen neutrofiele granulocyten en monocyten, vooral tegen het enzym proteïnase-3 (PR3). </w:t>
                      </w:r>
                      <w:r>
                        <w:rPr>
                          <w:rFonts w:ascii="Arial" w:hAnsi="Arial" w:cs="Arial"/>
                          <w:szCs w:val="22"/>
                        </w:rPr>
                        <w:t>Waarschijnlijk verschijnen de</w:t>
                      </w:r>
                      <w:r w:rsidRPr="004B428D">
                        <w:rPr>
                          <w:rFonts w:ascii="Arial" w:hAnsi="Arial" w:cs="Arial"/>
                          <w:szCs w:val="22"/>
                        </w:rPr>
                        <w:t xml:space="preserve"> PR3-moleculen op het celoppervlak van neutrofiele granulocyten als een gevolg van een lokale infectie. De hierbij geactiveerde granulocyten kunnen zich hechten aan de binnenwanden van de bloedvaten. Vervolgens binden in het bloed circulerende ANCA</w:t>
                      </w:r>
                      <w:r>
                        <w:rPr>
                          <w:rFonts w:ascii="Arial" w:hAnsi="Arial" w:cs="Arial"/>
                          <w:szCs w:val="22"/>
                        </w:rPr>
                        <w:t>’s</w:t>
                      </w:r>
                      <w:r w:rsidRPr="004B428D">
                        <w:rPr>
                          <w:rFonts w:ascii="Arial" w:hAnsi="Arial" w:cs="Arial"/>
                          <w:szCs w:val="22"/>
                        </w:rPr>
                        <w:t xml:space="preserve"> zich aan het PR3 op de neutrofiele granulocyten. Als gevolg hiervan storten deze cellen allerlei schadelijke enzymen en zuurstofradicalen uit. Hierdoor zal schade aangebracht worden aan de wand van (kleine) bloedvaten, waardoor deze verstopt raken wat leidt tot schade aan omliggend weefsel.</w:t>
                      </w:r>
                    </w:p>
                    <w:p w14:paraId="111A21C0" w14:textId="77777777" w:rsidR="009772F7" w:rsidRDefault="009772F7" w:rsidP="009772F7">
                      <w:pPr>
                        <w:rPr>
                          <w:rFonts w:ascii="Arial" w:hAnsi="Arial" w:cs="Arial"/>
                          <w:szCs w:val="22"/>
                        </w:rPr>
                      </w:pPr>
                      <w:r w:rsidRPr="004B428D">
                        <w:rPr>
                          <w:rFonts w:ascii="Arial" w:hAnsi="Arial" w:cs="Arial"/>
                          <w:szCs w:val="22"/>
                        </w:rPr>
                        <w:t>ANCA</w:t>
                      </w:r>
                      <w:r>
                        <w:rPr>
                          <w:rFonts w:ascii="Arial" w:hAnsi="Arial" w:cs="Arial"/>
                          <w:szCs w:val="22"/>
                        </w:rPr>
                        <w:t>-</w:t>
                      </w:r>
                      <w:r w:rsidRPr="004B428D">
                        <w:rPr>
                          <w:rFonts w:ascii="Arial" w:hAnsi="Arial" w:cs="Arial"/>
                          <w:szCs w:val="22"/>
                        </w:rPr>
                        <w:t>autoantistoffen worden, evenals andere antistoffen, door de B-lymfocyten gemaakt nadat deze een boodschap hebben ontvangen van de T-lymfocyten.</w:t>
                      </w:r>
                    </w:p>
                    <w:p w14:paraId="328D867C" w14:textId="77777777" w:rsidR="009772F7" w:rsidRPr="004B428D" w:rsidRDefault="009772F7" w:rsidP="009772F7">
                      <w:pPr>
                        <w:rPr>
                          <w:rFonts w:ascii="Arial" w:hAnsi="Arial" w:cs="Arial"/>
                          <w:szCs w:val="22"/>
                        </w:rPr>
                      </w:pPr>
                      <w:r>
                        <w:rPr>
                          <w:rFonts w:ascii="Arial" w:hAnsi="Arial" w:cs="Arial"/>
                          <w:szCs w:val="22"/>
                        </w:rPr>
                        <w:t>Ondanks alle ontstekingen is er dus geen sprake van pathogene bacteriën.</w:t>
                      </w:r>
                    </w:p>
                    <w:p w14:paraId="7A6D24AD" w14:textId="77777777" w:rsidR="009772F7" w:rsidRPr="00607B43" w:rsidRDefault="009772F7" w:rsidP="009772F7">
                      <w:pPr>
                        <w:rPr>
                          <w:rFonts w:ascii="Arial" w:hAnsi="Arial" w:cs="Arial"/>
                          <w:i/>
                          <w:iCs/>
                        </w:rPr>
                      </w:pPr>
                    </w:p>
                    <w:p w14:paraId="4824F4B0" w14:textId="77777777" w:rsidR="009772F7" w:rsidRPr="004333B7" w:rsidRDefault="009772F7" w:rsidP="009772F7">
                      <w:pPr>
                        <w:rPr>
                          <w:rFonts w:ascii="Arial" w:hAnsi="Arial" w:cs="Arial"/>
                          <w:color w:val="2D4D9D"/>
                          <w:szCs w:val="22"/>
                        </w:rPr>
                      </w:pPr>
                      <w:r w:rsidRPr="004333B7">
                        <w:rPr>
                          <w:rFonts w:ascii="Arial" w:hAnsi="Arial" w:cs="Arial"/>
                          <w:szCs w:val="22"/>
                        </w:rPr>
                        <w:t xml:space="preserve">De hoge </w:t>
                      </w:r>
                      <w:r>
                        <w:rPr>
                          <w:rFonts w:ascii="Arial" w:hAnsi="Arial" w:cs="Arial"/>
                          <w:szCs w:val="22"/>
                        </w:rPr>
                        <w:t>BSE</w:t>
                      </w:r>
                      <w:r w:rsidRPr="004333B7">
                        <w:rPr>
                          <w:rFonts w:ascii="Arial" w:hAnsi="Arial" w:cs="Arial"/>
                          <w:szCs w:val="22"/>
                        </w:rPr>
                        <w:t xml:space="preserve"> wordt veroorzaakt door een veranderde samenstelling van de eiwitten in het bloed als gevolg van de ontsteking. Dit blijkt uit de </w:t>
                      </w:r>
                      <w:r w:rsidRPr="004333B7">
                        <w:rPr>
                          <w:rStyle w:val="Zwaar"/>
                          <w:rFonts w:ascii="Arial" w:hAnsi="Arial" w:cs="Arial"/>
                          <w:szCs w:val="22"/>
                        </w:rPr>
                        <w:t>ESR</w:t>
                      </w:r>
                      <w:r w:rsidRPr="004333B7">
                        <w:rPr>
                          <w:rFonts w:ascii="Arial" w:hAnsi="Arial" w:cs="Arial"/>
                          <w:szCs w:val="22"/>
                        </w:rPr>
                        <w:t xml:space="preserve"> test (Erythrocyte Sedimentation Rate).</w:t>
                      </w:r>
                      <w:r w:rsidRPr="004333B7">
                        <w:rPr>
                          <w:rFonts w:ascii="Arial" w:hAnsi="Arial" w:cs="Arial"/>
                          <w:color w:val="2D4D9D"/>
                          <w:szCs w:val="22"/>
                        </w:rPr>
                        <w:t xml:space="preserve"> </w:t>
                      </w:r>
                    </w:p>
                    <w:p w14:paraId="4CCBD6E2" w14:textId="77777777" w:rsidR="009772F7" w:rsidRDefault="009772F7" w:rsidP="009772F7">
                      <w:pPr>
                        <w:rPr>
                          <w:rFonts w:ascii="Arial" w:hAnsi="Arial" w:cs="Arial"/>
                          <w:szCs w:val="22"/>
                        </w:rPr>
                      </w:pPr>
                      <w:r w:rsidRPr="004333B7">
                        <w:rPr>
                          <w:rFonts w:ascii="Arial" w:hAnsi="Arial" w:cs="Arial"/>
                          <w:szCs w:val="22"/>
                        </w:rPr>
                        <w:t xml:space="preserve">Er is sprake van een hogere concentratie fibrinogeen (stollingseiwitten) en immunoglobuline (afweereiwitten). </w:t>
                      </w:r>
                    </w:p>
                    <w:p w14:paraId="42FF78DD" w14:textId="77777777" w:rsidR="009772F7" w:rsidRPr="004333B7" w:rsidRDefault="009772F7" w:rsidP="009772F7">
                      <w:pPr>
                        <w:rPr>
                          <w:rFonts w:ascii="Arial" w:hAnsi="Arial" w:cs="Arial"/>
                          <w:i/>
                          <w:iCs/>
                          <w:szCs w:val="22"/>
                        </w:rPr>
                      </w:pPr>
                    </w:p>
                    <w:p w14:paraId="5DCC8B2D" w14:textId="77777777" w:rsidR="009772F7" w:rsidRPr="00607B43" w:rsidRDefault="009772F7" w:rsidP="009772F7">
                      <w:pPr>
                        <w:tabs>
                          <w:tab w:val="left" w:pos="284"/>
                        </w:tabs>
                        <w:ind w:right="-1"/>
                        <w:contextualSpacing/>
                        <w:rPr>
                          <w:rFonts w:asciiTheme="minorHAnsi" w:hAnsiTheme="minorHAnsi" w:cstheme="minorHAnsi"/>
                          <w:i/>
                          <w:iCs/>
                          <w:szCs w:val="22"/>
                        </w:rPr>
                      </w:pPr>
                    </w:p>
                    <w:p w14:paraId="0B0435D6" w14:textId="77777777" w:rsidR="009772F7" w:rsidRDefault="009772F7" w:rsidP="009772F7">
                      <w:pPr>
                        <w:tabs>
                          <w:tab w:val="num" w:pos="182"/>
                        </w:tabs>
                        <w:ind w:left="224" w:hanging="210"/>
                        <w:rPr>
                          <w:rFonts w:ascii="Arial" w:hAnsi="Arial"/>
                          <w:i/>
                          <w:iCs/>
                          <w:szCs w:val="22"/>
                        </w:rPr>
                      </w:pPr>
                      <w:r w:rsidRPr="00A844D7">
                        <w:rPr>
                          <w:rFonts w:ascii="Arial" w:hAnsi="Arial"/>
                          <w:i/>
                          <w:iCs/>
                          <w:szCs w:val="22"/>
                        </w:rPr>
                        <w:t xml:space="preserve">Gebruik deze informatie in je uitleg </w:t>
                      </w:r>
                      <w:r>
                        <w:rPr>
                          <w:rFonts w:ascii="Arial" w:hAnsi="Arial"/>
                          <w:i/>
                          <w:iCs/>
                          <w:szCs w:val="22"/>
                        </w:rPr>
                        <w:t>aan</w:t>
                      </w:r>
                      <w:r w:rsidRPr="00A844D7">
                        <w:rPr>
                          <w:rFonts w:ascii="Arial" w:hAnsi="Arial"/>
                          <w:i/>
                          <w:iCs/>
                          <w:szCs w:val="22"/>
                        </w:rPr>
                        <w:t xml:space="preserve"> de rest van de klas.</w:t>
                      </w:r>
                      <w:r>
                        <w:rPr>
                          <w:rFonts w:ascii="Arial" w:hAnsi="Arial"/>
                          <w:i/>
                          <w:iCs/>
                          <w:szCs w:val="22"/>
                        </w:rPr>
                        <w:t xml:space="preserve">  </w:t>
                      </w:r>
                    </w:p>
                    <w:p w14:paraId="3B920937" w14:textId="77777777" w:rsidR="009772F7" w:rsidRPr="00607B43" w:rsidRDefault="009772F7" w:rsidP="009772F7">
                      <w:pPr>
                        <w:tabs>
                          <w:tab w:val="num" w:pos="182"/>
                        </w:tabs>
                        <w:ind w:left="224" w:hanging="210"/>
                        <w:rPr>
                          <w:rFonts w:ascii="Arial" w:hAnsi="Arial" w:cs="Arial"/>
                          <w:szCs w:val="22"/>
                        </w:rPr>
                      </w:pPr>
                      <w:r>
                        <w:rPr>
                          <w:rFonts w:ascii="Arial" w:hAnsi="Arial"/>
                          <w:i/>
                          <w:iCs/>
                          <w:szCs w:val="22"/>
                        </w:rPr>
                        <w:t>Leg het accent op het immuunsysteem</w:t>
                      </w:r>
                    </w:p>
                    <w:p w14:paraId="6C785ED7" w14:textId="77777777" w:rsidR="009772F7" w:rsidRPr="000D63EF" w:rsidRDefault="009772F7" w:rsidP="009772F7">
                      <w:pPr>
                        <w:rPr>
                          <w:rFonts w:ascii="Arial" w:hAnsi="Arial" w:cs="Arial"/>
                        </w:rPr>
                      </w:pPr>
                    </w:p>
                  </w:txbxContent>
                </v:textbox>
                <w10:anchorlock/>
              </v:shape>
            </w:pict>
          </mc:Fallback>
        </mc:AlternateContent>
      </w:r>
    </w:p>
    <w:p w14:paraId="3494DD9D" w14:textId="315EB4D2" w:rsidR="001C053D" w:rsidRDefault="001C053D">
      <w:pPr>
        <w:rPr>
          <w:rFonts w:ascii="Arial" w:hAnsi="Arial"/>
          <w:b/>
          <w:sz w:val="24"/>
          <w:szCs w:val="24"/>
          <w:u w:val="single"/>
        </w:rPr>
      </w:pPr>
      <w:r>
        <w:rPr>
          <w:rFonts w:ascii="Arial" w:hAnsi="Arial"/>
          <w:b/>
          <w:sz w:val="24"/>
          <w:szCs w:val="24"/>
          <w:u w:val="single"/>
        </w:rPr>
        <w:br w:type="page"/>
      </w:r>
    </w:p>
    <w:p w14:paraId="2E8324C9" w14:textId="7ABADAD1" w:rsidR="007A02DB" w:rsidRPr="00B919C2" w:rsidRDefault="00981EEF">
      <w:pPr>
        <w:pBdr>
          <w:top w:val="single" w:sz="4" w:space="1" w:color="auto"/>
          <w:left w:val="single" w:sz="4" w:space="4" w:color="auto"/>
          <w:bottom w:val="single" w:sz="4" w:space="1" w:color="auto"/>
          <w:right w:val="single" w:sz="4" w:space="4" w:color="auto"/>
        </w:pBdr>
        <w:rPr>
          <w:rFonts w:ascii="Arial" w:hAnsi="Arial"/>
          <w:bCs/>
          <w:sz w:val="24"/>
          <w:szCs w:val="24"/>
          <w:vertAlign w:val="superscript"/>
        </w:rPr>
      </w:pPr>
      <w:r>
        <w:rPr>
          <w:rFonts w:ascii="Arial" w:hAnsi="Arial"/>
          <w:noProof/>
        </w:rPr>
        <w:lastRenderedPageBreak/>
        <mc:AlternateContent>
          <mc:Choice Requires="wps">
            <w:drawing>
              <wp:anchor distT="0" distB="0" distL="114300" distR="114300" simplePos="0" relativeHeight="251685376" behindDoc="0" locked="0" layoutInCell="1" allowOverlap="1" wp14:anchorId="368C7D72" wp14:editId="685407C4">
                <wp:simplePos x="0" y="0"/>
                <wp:positionH relativeFrom="column">
                  <wp:posOffset>5837555</wp:posOffset>
                </wp:positionH>
                <wp:positionV relativeFrom="paragraph">
                  <wp:posOffset>-204470</wp:posOffset>
                </wp:positionV>
                <wp:extent cx="581025" cy="571500"/>
                <wp:effectExtent l="0" t="0" r="0" b="0"/>
                <wp:wrapNone/>
                <wp:docPr id="21" name="Oval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1025" cy="571500"/>
                        </a:xfrm>
                        <a:prstGeom prst="ellipse">
                          <a:avLst/>
                        </a:prstGeom>
                        <a:solidFill>
                          <a:srgbClr val="7030A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902B82B" id="Oval 39" o:spid="_x0000_s1026" style="position:absolute;margin-left:459.65pt;margin-top:-16.1pt;width:45.75pt;height:45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" fillcolor="#7030a0" stroked="f"/>
            </w:pict>
          </mc:Fallback>
        </mc:AlternateContent>
      </w:r>
      <w:r w:rsidR="007A02DB" w:rsidRPr="00C302C5">
        <w:rPr>
          <w:rFonts w:ascii="Arial" w:hAnsi="Arial"/>
          <w:b/>
          <w:sz w:val="24"/>
          <w:szCs w:val="24"/>
          <w:u w:val="single"/>
        </w:rPr>
        <w:t xml:space="preserve">Patiënt </w:t>
      </w:r>
      <w:r w:rsidR="00F02728" w:rsidRPr="00C302C5">
        <w:rPr>
          <w:rFonts w:ascii="Arial" w:hAnsi="Arial"/>
          <w:b/>
          <w:sz w:val="24"/>
          <w:szCs w:val="24"/>
          <w:u w:val="single"/>
        </w:rPr>
        <w:t>C</w:t>
      </w:r>
      <w:r w:rsidR="001C053D">
        <w:rPr>
          <w:rFonts w:ascii="Arial" w:hAnsi="Arial"/>
          <w:b/>
          <w:sz w:val="24"/>
          <w:szCs w:val="24"/>
          <w:u w:val="single"/>
        </w:rPr>
        <w:t>3</w:t>
      </w:r>
      <w:r w:rsidR="00B919C2">
        <w:rPr>
          <w:rFonts w:ascii="Arial" w:hAnsi="Arial"/>
          <w:bCs/>
          <w:sz w:val="24"/>
          <w:szCs w:val="24"/>
          <w:vertAlign w:val="superscript"/>
        </w:rPr>
        <w:t xml:space="preserve">  1 van 3</w:t>
      </w:r>
    </w:p>
    <w:p w14:paraId="388D65F9" w14:textId="77777777" w:rsidR="00B919C2" w:rsidRDefault="00B919C2">
      <w:pPr>
        <w:pBdr>
          <w:top w:val="single" w:sz="4" w:space="1" w:color="auto"/>
          <w:left w:val="single" w:sz="4" w:space="4" w:color="auto"/>
          <w:bottom w:val="single" w:sz="4" w:space="1" w:color="auto"/>
          <w:right w:val="single" w:sz="4" w:space="4" w:color="auto"/>
        </w:pBdr>
        <w:rPr>
          <w:rFonts w:ascii="Arial" w:hAnsi="Arial"/>
          <w:szCs w:val="22"/>
        </w:rPr>
      </w:pPr>
    </w:p>
    <w:p w14:paraId="78270B48" w14:textId="15BE2ABA" w:rsidR="007A02DB" w:rsidRDefault="00836EE8">
      <w:pPr>
        <w:pBdr>
          <w:top w:val="single" w:sz="4" w:space="1" w:color="auto"/>
          <w:left w:val="single" w:sz="4" w:space="4" w:color="auto"/>
          <w:bottom w:val="single" w:sz="4" w:space="1" w:color="auto"/>
          <w:right w:val="single" w:sz="4" w:space="4" w:color="auto"/>
        </w:pBdr>
        <w:rPr>
          <w:rFonts w:ascii="Arial" w:hAnsi="Arial" w:cs="Arial"/>
          <w:szCs w:val="22"/>
        </w:rPr>
      </w:pPr>
      <w:r w:rsidRPr="0009729B">
        <w:rPr>
          <w:rFonts w:ascii="Arial" w:hAnsi="Arial"/>
          <w:szCs w:val="22"/>
        </w:rPr>
        <w:t>Een</w:t>
      </w:r>
      <w:r>
        <w:rPr>
          <w:rFonts w:ascii="Arial" w:hAnsi="Arial"/>
          <w:szCs w:val="22"/>
        </w:rPr>
        <w:t xml:space="preserve"> vrouw van </w:t>
      </w:r>
      <w:r w:rsidR="00B919C2">
        <w:rPr>
          <w:rFonts w:ascii="Arial" w:hAnsi="Arial"/>
          <w:szCs w:val="22"/>
        </w:rPr>
        <w:t>31</w:t>
      </w:r>
      <w:r>
        <w:rPr>
          <w:rFonts w:ascii="Arial" w:hAnsi="Arial"/>
          <w:szCs w:val="22"/>
        </w:rPr>
        <w:t xml:space="preserve"> jaar, sinds kort werkzaam aan</w:t>
      </w:r>
      <w:r w:rsidRPr="0009729B">
        <w:rPr>
          <w:rFonts w:ascii="Arial" w:hAnsi="Arial"/>
          <w:szCs w:val="22"/>
        </w:rPr>
        <w:t xml:space="preserve"> de Rijksuniversiteit van Groningen, </w:t>
      </w:r>
      <w:r>
        <w:rPr>
          <w:rFonts w:ascii="Arial" w:hAnsi="Arial"/>
          <w:szCs w:val="22"/>
        </w:rPr>
        <w:t xml:space="preserve">geboren en getogen in de V.S. en cum laude </w:t>
      </w:r>
      <w:r w:rsidR="00B919C2">
        <w:rPr>
          <w:rFonts w:ascii="Arial" w:hAnsi="Arial"/>
          <w:szCs w:val="22"/>
        </w:rPr>
        <w:t>gepromoveerd</w:t>
      </w:r>
      <w:r>
        <w:rPr>
          <w:rFonts w:ascii="Arial" w:hAnsi="Arial"/>
          <w:szCs w:val="22"/>
        </w:rPr>
        <w:t xml:space="preserve"> aan Harvard, </w:t>
      </w:r>
      <w:r w:rsidRPr="0009729B">
        <w:rPr>
          <w:rFonts w:ascii="Arial" w:hAnsi="Arial"/>
          <w:szCs w:val="22"/>
        </w:rPr>
        <w:t>is twee maanden in Ned</w:t>
      </w:r>
      <w:r>
        <w:rPr>
          <w:rFonts w:ascii="Arial" w:hAnsi="Arial"/>
          <w:szCs w:val="22"/>
        </w:rPr>
        <w:t>erland en werd geveld door een</w:t>
      </w:r>
      <w:r w:rsidRPr="0009729B">
        <w:rPr>
          <w:rFonts w:ascii="Arial" w:hAnsi="Arial"/>
          <w:szCs w:val="22"/>
        </w:rPr>
        <w:t xml:space="preserve"> griep-infectie</w:t>
      </w:r>
      <w:r>
        <w:rPr>
          <w:rFonts w:ascii="Arial" w:hAnsi="Arial"/>
          <w:szCs w:val="22"/>
        </w:rPr>
        <w:t xml:space="preserve"> en heeft nu een </w:t>
      </w:r>
      <w:r w:rsidRPr="0009729B">
        <w:rPr>
          <w:rFonts w:ascii="Arial" w:hAnsi="Arial"/>
          <w:szCs w:val="22"/>
        </w:rPr>
        <w:t>ernstige longontsteking. Bij navraag blijkt dat de patiënt</w:t>
      </w:r>
      <w:r>
        <w:rPr>
          <w:rFonts w:ascii="Arial" w:hAnsi="Arial"/>
          <w:szCs w:val="22"/>
        </w:rPr>
        <w:t>e</w:t>
      </w:r>
      <w:r w:rsidRPr="0009729B">
        <w:rPr>
          <w:rFonts w:ascii="Arial" w:hAnsi="Arial"/>
          <w:szCs w:val="22"/>
        </w:rPr>
        <w:t xml:space="preserve"> de laatste twee jaar veel last heeft gehad van klachten als </w:t>
      </w:r>
      <w:r>
        <w:rPr>
          <w:rFonts w:ascii="Arial" w:hAnsi="Arial" w:cs="Arial"/>
          <w:szCs w:val="22"/>
        </w:rPr>
        <w:t>moeheid, diarree</w:t>
      </w:r>
      <w:r w:rsidRPr="0009729B">
        <w:rPr>
          <w:rFonts w:ascii="Arial" w:hAnsi="Arial" w:cs="Arial"/>
          <w:szCs w:val="22"/>
        </w:rPr>
        <w:t xml:space="preserve"> en </w:t>
      </w:r>
      <w:r>
        <w:rPr>
          <w:rFonts w:ascii="Arial" w:hAnsi="Arial" w:cs="Arial"/>
          <w:szCs w:val="22"/>
        </w:rPr>
        <w:t xml:space="preserve">diverse virale en bacteriële </w:t>
      </w:r>
      <w:r w:rsidRPr="0009729B">
        <w:rPr>
          <w:rFonts w:ascii="Arial" w:hAnsi="Arial" w:cs="Arial"/>
          <w:szCs w:val="22"/>
        </w:rPr>
        <w:t>infecties.</w:t>
      </w:r>
      <w:r>
        <w:rPr>
          <w:rFonts w:ascii="Arial" w:hAnsi="Arial" w:cs="Arial"/>
          <w:szCs w:val="22"/>
        </w:rPr>
        <w:t xml:space="preserve"> Ze verklaarde het erg druk te hebben gehad. Veel stress.</w:t>
      </w:r>
    </w:p>
    <w:p w14:paraId="1100C85E" w14:textId="6613700C" w:rsidR="00B919C2" w:rsidRDefault="00B919C2">
      <w:pPr>
        <w:pBdr>
          <w:top w:val="single" w:sz="4" w:space="1" w:color="auto"/>
          <w:left w:val="single" w:sz="4" w:space="4" w:color="auto"/>
          <w:bottom w:val="single" w:sz="4" w:space="1" w:color="auto"/>
          <w:right w:val="single" w:sz="4" w:space="4" w:color="auto"/>
        </w:pBdr>
        <w:rPr>
          <w:rFonts w:ascii="Arial" w:hAnsi="Arial" w:cs="Arial"/>
          <w:szCs w:val="22"/>
        </w:rPr>
      </w:pPr>
    </w:p>
    <w:p w14:paraId="6925604B" w14:textId="77777777" w:rsidR="00B919C2" w:rsidRDefault="00B919C2" w:rsidP="00B919C2">
      <w:pPr>
        <w:pBdr>
          <w:top w:val="single" w:sz="4" w:space="1" w:color="auto"/>
          <w:left w:val="single" w:sz="4" w:space="4" w:color="auto"/>
          <w:bottom w:val="single" w:sz="4" w:space="1" w:color="auto"/>
          <w:right w:val="single" w:sz="4" w:space="4" w:color="auto"/>
        </w:pBdr>
        <w:rPr>
          <w:rFonts w:ascii="Arial" w:hAnsi="Arial"/>
          <w:i/>
          <w:iCs/>
        </w:rPr>
      </w:pPr>
      <w:r>
        <w:rPr>
          <w:rFonts w:ascii="Arial" w:hAnsi="Arial"/>
          <w:i/>
          <w:iCs/>
        </w:rPr>
        <w:t>Stel een differentiaal diagnose op.</w:t>
      </w:r>
    </w:p>
    <w:p w14:paraId="59EC09D1" w14:textId="77777777" w:rsidR="00B919C2" w:rsidRPr="00F45AF7" w:rsidRDefault="00B919C2" w:rsidP="00B919C2">
      <w:pPr>
        <w:pBdr>
          <w:top w:val="single" w:sz="4" w:space="1" w:color="auto"/>
          <w:left w:val="single" w:sz="4" w:space="4" w:color="auto"/>
          <w:bottom w:val="single" w:sz="4" w:space="1" w:color="auto"/>
          <w:right w:val="single" w:sz="4" w:space="4" w:color="auto"/>
        </w:pBdr>
        <w:rPr>
          <w:rFonts w:ascii="Arial" w:hAnsi="Arial"/>
          <w:i/>
          <w:iCs/>
        </w:rPr>
      </w:pPr>
      <w:r>
        <w:rPr>
          <w:rFonts w:ascii="Arial" w:hAnsi="Arial"/>
          <w:i/>
          <w:iCs/>
        </w:rPr>
        <w:t>Welke waarden zou je van het laboratorium willen weten?</w:t>
      </w:r>
    </w:p>
    <w:p w14:paraId="0F2A2919" w14:textId="77777777" w:rsidR="00B919C2" w:rsidRDefault="00B919C2">
      <w:pPr>
        <w:pBdr>
          <w:top w:val="single" w:sz="4" w:space="1" w:color="auto"/>
          <w:left w:val="single" w:sz="4" w:space="4" w:color="auto"/>
          <w:bottom w:val="single" w:sz="4" w:space="1" w:color="auto"/>
          <w:right w:val="single" w:sz="4" w:space="4" w:color="auto"/>
        </w:pBdr>
        <w:rPr>
          <w:rFonts w:ascii="Arial" w:hAnsi="Arial"/>
        </w:rPr>
      </w:pPr>
    </w:p>
    <w:p w14:paraId="591A28B5" w14:textId="77777777" w:rsidR="008464C1" w:rsidRDefault="008464C1" w:rsidP="008464C1">
      <w:pPr>
        <w:rPr>
          <w:rFonts w:ascii="Arial" w:hAnsi="Arial" w:cs="Arial"/>
          <w:i/>
          <w:iCs/>
          <w:szCs w:val="22"/>
        </w:rPr>
      </w:pPr>
    </w:p>
    <w:p w14:paraId="5B988EB4" w14:textId="77777777" w:rsidR="008464C1" w:rsidRDefault="008464C1" w:rsidP="008464C1">
      <w:pPr>
        <w:rPr>
          <w:rFonts w:ascii="Arial" w:hAnsi="Arial" w:cs="Arial"/>
          <w:i/>
          <w:iCs/>
          <w:szCs w:val="22"/>
        </w:rPr>
      </w:pPr>
    </w:p>
    <w:p w14:paraId="06A77F43" w14:textId="77777777" w:rsidR="008464C1" w:rsidRDefault="008464C1" w:rsidP="008464C1">
      <w:pPr>
        <w:rPr>
          <w:rFonts w:ascii="Arial" w:hAnsi="Arial" w:cs="Arial"/>
          <w:i/>
          <w:iCs/>
          <w:szCs w:val="22"/>
        </w:rPr>
      </w:pPr>
      <w:r>
        <w:rPr>
          <w:rFonts w:ascii="Arial" w:hAnsi="Arial"/>
          <w:noProof/>
        </w:rPr>
        <w:drawing>
          <wp:anchor distT="0" distB="0" distL="114300" distR="114300" simplePos="0" relativeHeight="251651072" behindDoc="0" locked="0" layoutInCell="1" allowOverlap="1" wp14:anchorId="76D9570D" wp14:editId="0AED7D5F">
            <wp:simplePos x="0" y="0"/>
            <wp:positionH relativeFrom="column">
              <wp:posOffset>0</wp:posOffset>
            </wp:positionH>
            <wp:positionV relativeFrom="paragraph">
              <wp:posOffset>-635</wp:posOffset>
            </wp:positionV>
            <wp:extent cx="342265" cy="342265"/>
            <wp:effectExtent l="19050" t="0" r="0" b="0"/>
            <wp:wrapNone/>
            <wp:docPr id="10" name="Graphic 10" descr="Scha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cissors.svg"/>
                    <pic:cNvPicPr/>
                  </pic:nvPicPr>
                  <pic:blipFill>
                    <a:blip r:embed="rId6" cstate="print">
                      <a:extLst>
                        <a:ext uri="{28A0092B-C50C-407E-A947-70E740481C1C}">
                          <a14:useLocalDpi xmlns:a14="http://schemas.microsoft.com/office/drawing/2010/main" val="0"/>
                        </a:ext>
                        <a:ext uri="{96DAC541-7B7A-43D3-8B79-37D633B846F1}">
                          <asvg:svgBlip xmlns:asvg="http://schemas.microsoft.com/office/drawing/2016/SVG/main" r:embed="rId7"/>
                        </a:ext>
                      </a:extLst>
                    </a:blip>
                    <a:stretch>
                      <a:fillRect/>
                    </a:stretch>
                  </pic:blipFill>
                  <pic:spPr>
                    <a:xfrm rot="13589799">
                      <a:off x="0" y="0"/>
                      <a:ext cx="342265" cy="342265"/>
                    </a:xfrm>
                    <a:prstGeom prst="rect">
                      <a:avLst/>
                    </a:prstGeom>
                  </pic:spPr>
                </pic:pic>
              </a:graphicData>
            </a:graphic>
            <wp14:sizeRelH relativeFrom="page">
              <wp14:pctWidth>0</wp14:pctWidth>
            </wp14:sizeRelH>
            <wp14:sizeRelV relativeFrom="page">
              <wp14:pctHeight>0</wp14:pctHeight>
            </wp14:sizeRelV>
          </wp:anchor>
        </w:drawing>
      </w:r>
    </w:p>
    <w:p w14:paraId="62C9E815" w14:textId="77777777" w:rsidR="008464C1" w:rsidRPr="00F02728" w:rsidRDefault="008464C1" w:rsidP="008464C1">
      <w:pPr>
        <w:rPr>
          <w:rFonts w:ascii="Arial" w:hAnsi="Arial" w:cs="Arial"/>
          <w:i/>
          <w:iCs/>
          <w:szCs w:val="22"/>
        </w:rPr>
      </w:pPr>
    </w:p>
    <w:p w14:paraId="0CE8C850" w14:textId="57ADC6EB" w:rsidR="007A02DB" w:rsidRDefault="007A02DB">
      <w:pPr>
        <w:rPr>
          <w:rFonts w:ascii="Arial" w:hAnsi="Arial"/>
        </w:rPr>
      </w:pPr>
    </w:p>
    <w:p w14:paraId="595961FA" w14:textId="020E9186" w:rsidR="00862911" w:rsidRDefault="00981EEF">
      <w:pPr>
        <w:rPr>
          <w:rFonts w:ascii="Arial" w:hAnsi="Arial"/>
        </w:rPr>
      </w:pPr>
      <w:r>
        <w:rPr>
          <w:rFonts w:ascii="Arial" w:hAnsi="Arial"/>
          <w:noProof/>
        </w:rPr>
        <mc:AlternateContent>
          <mc:Choice Requires="wps">
            <w:drawing>
              <wp:anchor distT="0" distB="0" distL="114300" distR="114300" simplePos="0" relativeHeight="251686400" behindDoc="0" locked="0" layoutInCell="1" allowOverlap="1" wp14:anchorId="368C7D72" wp14:editId="5BDB2B07">
                <wp:simplePos x="0" y="0"/>
                <wp:positionH relativeFrom="column">
                  <wp:posOffset>5875655</wp:posOffset>
                </wp:positionH>
                <wp:positionV relativeFrom="paragraph">
                  <wp:posOffset>58420</wp:posOffset>
                </wp:positionV>
                <wp:extent cx="581025" cy="571500"/>
                <wp:effectExtent l="0" t="0" r="0" b="0"/>
                <wp:wrapNone/>
                <wp:docPr id="20" name="Oval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1025" cy="571500"/>
                        </a:xfrm>
                        <a:prstGeom prst="ellipse">
                          <a:avLst/>
                        </a:prstGeom>
                        <a:solidFill>
                          <a:srgbClr val="7030A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E24E433" id="Oval 39" o:spid="_x0000_s1026" style="position:absolute;margin-left:462.65pt;margin-top:4.6pt;width:45.75pt;height:45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" fillcolor="#7030a0" stroked="f"/>
            </w:pict>
          </mc:Fallback>
        </mc:AlternateContent>
      </w:r>
    </w:p>
    <w:p w14:paraId="5582F700" w14:textId="64DB5D25" w:rsidR="00B45A3D" w:rsidRDefault="00B45A3D">
      <w:pPr>
        <w:rPr>
          <w:rFonts w:ascii="Arial" w:hAnsi="Arial"/>
        </w:rPr>
      </w:pPr>
    </w:p>
    <w:p w14:paraId="5510A782" w14:textId="758B12AB" w:rsidR="007A02DB" w:rsidRPr="00B919C2" w:rsidRDefault="007A02DB" w:rsidP="004E581E">
      <w:pPr>
        <w:pStyle w:val="Kop4"/>
        <w:pBdr>
          <w:top w:val="single" w:sz="4" w:space="1" w:color="auto"/>
          <w:left w:val="single" w:sz="4" w:space="4" w:color="auto"/>
          <w:bottom w:val="single" w:sz="4" w:space="1" w:color="auto"/>
          <w:right w:val="single" w:sz="4" w:space="4" w:color="auto"/>
        </w:pBdr>
        <w:tabs>
          <w:tab w:val="left" w:pos="3420"/>
        </w:tabs>
        <w:rPr>
          <w:rFonts w:ascii="Arial" w:hAnsi="Arial"/>
          <w:b w:val="0"/>
          <w:bCs/>
          <w:szCs w:val="24"/>
          <w:vertAlign w:val="superscript"/>
        </w:rPr>
      </w:pPr>
      <w:r w:rsidRPr="00C302C5">
        <w:rPr>
          <w:rFonts w:ascii="Arial" w:hAnsi="Arial"/>
          <w:szCs w:val="24"/>
          <w:u w:val="single"/>
        </w:rPr>
        <w:t xml:space="preserve">Patiënt </w:t>
      </w:r>
      <w:r w:rsidR="00F02728" w:rsidRPr="00C302C5">
        <w:rPr>
          <w:rFonts w:ascii="Arial" w:hAnsi="Arial"/>
          <w:szCs w:val="24"/>
          <w:u w:val="single"/>
        </w:rPr>
        <w:t>C</w:t>
      </w:r>
      <w:r w:rsidR="001C053D">
        <w:rPr>
          <w:rFonts w:ascii="Arial" w:hAnsi="Arial"/>
          <w:szCs w:val="24"/>
          <w:u w:val="single"/>
        </w:rPr>
        <w:t>3</w:t>
      </w:r>
      <w:r w:rsidR="00B919C2">
        <w:rPr>
          <w:rFonts w:ascii="Arial" w:hAnsi="Arial"/>
          <w:b w:val="0"/>
          <w:bCs/>
          <w:szCs w:val="24"/>
        </w:rPr>
        <w:t xml:space="preserve">  </w:t>
      </w:r>
      <w:r w:rsidR="00B919C2">
        <w:rPr>
          <w:rFonts w:ascii="Arial" w:hAnsi="Arial"/>
          <w:b w:val="0"/>
          <w:bCs/>
          <w:szCs w:val="24"/>
          <w:vertAlign w:val="superscript"/>
        </w:rPr>
        <w:t>2 van 3</w:t>
      </w:r>
    </w:p>
    <w:p w14:paraId="4CD4F4AF" w14:textId="77777777" w:rsidR="00B919C2" w:rsidRDefault="00B919C2" w:rsidP="00862911">
      <w:pPr>
        <w:pBdr>
          <w:top w:val="single" w:sz="4" w:space="1" w:color="auto"/>
          <w:left w:val="single" w:sz="4" w:space="4" w:color="auto"/>
          <w:bottom w:val="single" w:sz="4" w:space="1" w:color="auto"/>
          <w:right w:val="single" w:sz="4" w:space="4" w:color="auto"/>
        </w:pBdr>
        <w:tabs>
          <w:tab w:val="left" w:pos="3240"/>
          <w:tab w:val="left" w:pos="4395"/>
          <w:tab w:val="left" w:pos="4820"/>
          <w:tab w:val="left" w:pos="6804"/>
        </w:tabs>
        <w:rPr>
          <w:rStyle w:val="Nadruk"/>
          <w:rFonts w:ascii="Arial" w:hAnsi="Arial" w:cs="Arial"/>
          <w:b/>
          <w:iCs w:val="0"/>
          <w:sz w:val="24"/>
          <w:szCs w:val="24"/>
        </w:rPr>
      </w:pPr>
    </w:p>
    <w:p w14:paraId="7AF71172" w14:textId="3B79DB0A" w:rsidR="00862911" w:rsidRPr="006813E6" w:rsidRDefault="009B6DCB" w:rsidP="00862911">
      <w:pPr>
        <w:pBdr>
          <w:top w:val="single" w:sz="4" w:space="1" w:color="auto"/>
          <w:left w:val="single" w:sz="4" w:space="4" w:color="auto"/>
          <w:bottom w:val="single" w:sz="4" w:space="1" w:color="auto"/>
          <w:right w:val="single" w:sz="4" w:space="4" w:color="auto"/>
        </w:pBdr>
        <w:tabs>
          <w:tab w:val="left" w:pos="3240"/>
          <w:tab w:val="left" w:pos="4395"/>
          <w:tab w:val="left" w:pos="4820"/>
          <w:tab w:val="left" w:pos="6804"/>
        </w:tabs>
        <w:rPr>
          <w:b/>
          <w:i/>
        </w:rPr>
      </w:pPr>
      <w:r w:rsidRPr="00B919C2">
        <w:rPr>
          <w:rStyle w:val="Nadruk"/>
          <w:rFonts w:ascii="Arial" w:hAnsi="Arial" w:cs="Arial"/>
          <w:b/>
          <w:i w:val="0"/>
          <w:sz w:val="24"/>
          <w:szCs w:val="24"/>
        </w:rPr>
        <w:t>Laboratorium-uitslagen:</w:t>
      </w:r>
      <w:r w:rsidR="00862911" w:rsidRPr="00B919C2">
        <w:rPr>
          <w:rFonts w:ascii="Arial" w:hAnsi="Arial"/>
          <w:b/>
          <w:iCs/>
        </w:rPr>
        <w:tab/>
      </w:r>
      <w:r w:rsidR="00862911" w:rsidRPr="00B919C2">
        <w:rPr>
          <w:rFonts w:ascii="Arial" w:hAnsi="Arial"/>
          <w:b/>
          <w:iCs/>
        </w:rPr>
        <w:tab/>
      </w:r>
      <w:r w:rsidR="00862911" w:rsidRPr="00B919C2">
        <w:rPr>
          <w:b/>
          <w:iCs/>
        </w:rPr>
        <w:t>normaalwaarden kind</w:t>
      </w:r>
      <w:r w:rsidR="00862911" w:rsidRPr="00B919C2">
        <w:rPr>
          <w:b/>
          <w:iCs/>
        </w:rPr>
        <w:tab/>
        <w:t>normaalwaarden</w:t>
      </w:r>
      <w:r w:rsidR="00862911" w:rsidRPr="006813E6">
        <w:rPr>
          <w:b/>
          <w:i/>
        </w:rPr>
        <w:t xml:space="preserve"> </w:t>
      </w:r>
      <w:r w:rsidR="00862911" w:rsidRPr="00B919C2">
        <w:rPr>
          <w:b/>
          <w:iCs/>
        </w:rPr>
        <w:t>volwassene</w:t>
      </w:r>
    </w:p>
    <w:p w14:paraId="73653FD7" w14:textId="77777777" w:rsidR="00862911" w:rsidRDefault="00862911" w:rsidP="00862911">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p>
    <w:p w14:paraId="0E4F1E02" w14:textId="729A2BF9" w:rsidR="00862911" w:rsidRDefault="000B4820" w:rsidP="00862911">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r>
        <w:rPr>
          <w:rFonts w:ascii="Arial" w:hAnsi="Arial"/>
        </w:rPr>
        <w:t>l</w:t>
      </w:r>
      <w:r w:rsidR="00862911">
        <w:rPr>
          <w:rFonts w:ascii="Arial" w:hAnsi="Arial"/>
        </w:rPr>
        <w:t>eukocyten</w:t>
      </w:r>
      <w:r w:rsidR="00862911">
        <w:rPr>
          <w:rFonts w:ascii="Arial" w:hAnsi="Arial"/>
        </w:rPr>
        <w:tab/>
        <w:t>5,2 x 10</w:t>
      </w:r>
      <w:r w:rsidR="00862911">
        <w:rPr>
          <w:rFonts w:ascii="Arial" w:hAnsi="Arial"/>
          <w:vertAlign w:val="superscript"/>
        </w:rPr>
        <w:t>9</w:t>
      </w:r>
      <w:r w:rsidR="00862911">
        <w:rPr>
          <w:rFonts w:ascii="Arial" w:hAnsi="Arial"/>
        </w:rPr>
        <w:tab/>
        <w:t>2,7 – 8,9 x 10</w:t>
      </w:r>
      <w:r w:rsidR="00862911">
        <w:rPr>
          <w:rFonts w:ascii="Arial" w:hAnsi="Arial"/>
          <w:vertAlign w:val="superscript"/>
        </w:rPr>
        <w:t>9</w:t>
      </w:r>
      <w:r w:rsidR="00862911">
        <w:rPr>
          <w:rFonts w:ascii="Arial" w:hAnsi="Arial"/>
        </w:rPr>
        <w:t xml:space="preserve"> </w:t>
      </w:r>
      <w:r w:rsidR="00862911">
        <w:rPr>
          <w:rFonts w:ascii="Arial" w:hAnsi="Arial"/>
        </w:rPr>
        <w:tab/>
        <w:t>3,5 – 8,5 x 10</w:t>
      </w:r>
      <w:r w:rsidR="00862911">
        <w:rPr>
          <w:rFonts w:ascii="Arial" w:hAnsi="Arial"/>
          <w:vertAlign w:val="superscript"/>
        </w:rPr>
        <w:t>9</w:t>
      </w:r>
      <w:r w:rsidR="00862911">
        <w:rPr>
          <w:rFonts w:ascii="Arial" w:hAnsi="Arial"/>
        </w:rPr>
        <w:t xml:space="preserve"> cellen/L</w:t>
      </w:r>
    </w:p>
    <w:p w14:paraId="0C3EF2CB" w14:textId="2FFB8B1F" w:rsidR="00862911" w:rsidRDefault="000B4820" w:rsidP="00862911">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r>
        <w:rPr>
          <w:rFonts w:ascii="Arial" w:hAnsi="Arial"/>
        </w:rPr>
        <w:t>l</w:t>
      </w:r>
      <w:r w:rsidR="00862911">
        <w:rPr>
          <w:rFonts w:ascii="Arial" w:hAnsi="Arial"/>
        </w:rPr>
        <w:t>ymfocyten</w:t>
      </w:r>
      <w:r w:rsidR="00862911">
        <w:rPr>
          <w:rFonts w:ascii="Arial" w:hAnsi="Arial"/>
        </w:rPr>
        <w:tab/>
        <w:t>23%</w:t>
      </w:r>
      <w:r w:rsidR="00862911">
        <w:rPr>
          <w:rFonts w:ascii="Arial" w:hAnsi="Arial"/>
        </w:rPr>
        <w:tab/>
        <w:t>14 – 68 %</w:t>
      </w:r>
      <w:r w:rsidR="00862911">
        <w:rPr>
          <w:rFonts w:ascii="Arial" w:hAnsi="Arial"/>
        </w:rPr>
        <w:tab/>
        <w:t>17 – 45 %</w:t>
      </w:r>
    </w:p>
    <w:p w14:paraId="65F514D5" w14:textId="20C6B8B9" w:rsidR="00862911" w:rsidRDefault="000B4820" w:rsidP="00862911">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r>
        <w:rPr>
          <w:rFonts w:ascii="Arial" w:hAnsi="Arial"/>
        </w:rPr>
        <w:t>m</w:t>
      </w:r>
      <w:r w:rsidR="00862911">
        <w:rPr>
          <w:rFonts w:ascii="Arial" w:hAnsi="Arial"/>
        </w:rPr>
        <w:t>onocyten</w:t>
      </w:r>
      <w:r w:rsidR="00862911">
        <w:rPr>
          <w:rFonts w:ascii="Arial" w:hAnsi="Arial"/>
        </w:rPr>
        <w:tab/>
        <w:t>6%</w:t>
      </w:r>
      <w:r w:rsidR="00862911">
        <w:rPr>
          <w:rFonts w:ascii="Arial" w:hAnsi="Arial"/>
        </w:rPr>
        <w:tab/>
        <w:t>1 – 18 %</w:t>
      </w:r>
      <w:r w:rsidR="00862911">
        <w:rPr>
          <w:rFonts w:ascii="Arial" w:hAnsi="Arial"/>
        </w:rPr>
        <w:tab/>
        <w:t>4 – 12 %</w:t>
      </w:r>
    </w:p>
    <w:p w14:paraId="062D2D56" w14:textId="0DEF45D2" w:rsidR="00862911" w:rsidRDefault="000B4820" w:rsidP="00862911">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r>
        <w:rPr>
          <w:rFonts w:ascii="Arial" w:hAnsi="Arial"/>
        </w:rPr>
        <w:t>ne</w:t>
      </w:r>
      <w:r w:rsidR="00862911">
        <w:rPr>
          <w:rFonts w:ascii="Arial" w:hAnsi="Arial"/>
        </w:rPr>
        <w:t>utrofiele granulocyten</w:t>
      </w:r>
      <w:r w:rsidR="00862911">
        <w:rPr>
          <w:rFonts w:ascii="Arial" w:hAnsi="Arial"/>
        </w:rPr>
        <w:tab/>
        <w:t>69%</w:t>
      </w:r>
      <w:r w:rsidR="00862911">
        <w:rPr>
          <w:rFonts w:ascii="Arial" w:hAnsi="Arial"/>
        </w:rPr>
        <w:tab/>
        <w:t>19 – 75 %</w:t>
      </w:r>
      <w:r w:rsidR="00862911">
        <w:rPr>
          <w:rFonts w:ascii="Arial" w:hAnsi="Arial"/>
        </w:rPr>
        <w:tab/>
        <w:t>43 – 73 %</w:t>
      </w:r>
    </w:p>
    <w:p w14:paraId="0E30FCAF" w14:textId="5DDA3A87" w:rsidR="00862911" w:rsidRDefault="000B4820" w:rsidP="00862911">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r>
        <w:rPr>
          <w:rFonts w:ascii="Arial" w:hAnsi="Arial"/>
        </w:rPr>
        <w:t>b</w:t>
      </w:r>
      <w:r w:rsidR="00862911">
        <w:rPr>
          <w:rFonts w:ascii="Arial" w:hAnsi="Arial"/>
        </w:rPr>
        <w:t>asofiele granulocyten</w:t>
      </w:r>
      <w:r w:rsidR="00862911">
        <w:rPr>
          <w:rFonts w:ascii="Arial" w:hAnsi="Arial"/>
        </w:rPr>
        <w:tab/>
        <w:t>2%</w:t>
      </w:r>
      <w:r w:rsidR="00862911">
        <w:rPr>
          <w:rFonts w:ascii="Arial" w:hAnsi="Arial"/>
        </w:rPr>
        <w:tab/>
        <w:t>0 – 10 %</w:t>
      </w:r>
      <w:r w:rsidR="00862911">
        <w:rPr>
          <w:rFonts w:ascii="Arial" w:hAnsi="Arial"/>
        </w:rPr>
        <w:tab/>
        <w:t>0 – 5  %</w:t>
      </w:r>
    </w:p>
    <w:p w14:paraId="085A8125" w14:textId="18043CEA" w:rsidR="00862911" w:rsidRPr="00F84395" w:rsidRDefault="000B4820" w:rsidP="00862911">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lang w:val="en-US"/>
        </w:rPr>
      </w:pPr>
      <w:r>
        <w:rPr>
          <w:rFonts w:ascii="Arial" w:hAnsi="Arial"/>
          <w:lang w:val="en-US"/>
        </w:rPr>
        <w:t>e</w:t>
      </w:r>
      <w:r w:rsidR="00862911">
        <w:rPr>
          <w:rFonts w:ascii="Arial" w:hAnsi="Arial"/>
          <w:lang w:val="en-US"/>
        </w:rPr>
        <w:t>osinofiele granulocyten</w:t>
      </w:r>
      <w:r w:rsidR="00862911">
        <w:rPr>
          <w:rFonts w:ascii="Arial" w:hAnsi="Arial"/>
          <w:lang w:val="en-US"/>
        </w:rPr>
        <w:tab/>
        <w:t>0</w:t>
      </w:r>
      <w:r w:rsidR="00862911" w:rsidRPr="00F84395">
        <w:rPr>
          <w:rFonts w:ascii="Arial" w:hAnsi="Arial"/>
          <w:lang w:val="en-US"/>
        </w:rPr>
        <w:t>%</w:t>
      </w:r>
      <w:r w:rsidR="00862911" w:rsidRPr="00F84395">
        <w:rPr>
          <w:rFonts w:ascii="Arial" w:hAnsi="Arial"/>
          <w:lang w:val="en-US"/>
        </w:rPr>
        <w:tab/>
        <w:t>0 – 2   %</w:t>
      </w:r>
      <w:r w:rsidR="00862911" w:rsidRPr="00F84395">
        <w:rPr>
          <w:rFonts w:ascii="Arial" w:hAnsi="Arial"/>
          <w:lang w:val="en-US"/>
        </w:rPr>
        <w:tab/>
        <w:t>0 – 2  %</w:t>
      </w:r>
    </w:p>
    <w:p w14:paraId="13192B6E" w14:textId="77777777" w:rsidR="00862911" w:rsidRPr="00F84395" w:rsidRDefault="00862911" w:rsidP="00862911">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lang w:val="en-US"/>
        </w:rPr>
      </w:pPr>
    </w:p>
    <w:p w14:paraId="47A3DD46" w14:textId="77777777" w:rsidR="00862911" w:rsidRPr="006813E6" w:rsidRDefault="00862911" w:rsidP="00862911">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lang w:val="en-US"/>
        </w:rPr>
      </w:pPr>
      <w:r w:rsidRPr="006813E6">
        <w:rPr>
          <w:rFonts w:ascii="Arial" w:hAnsi="Arial"/>
          <w:lang w:val="en-US"/>
        </w:rPr>
        <w:t>Chemotaxis</w:t>
      </w:r>
      <w:r w:rsidRPr="006813E6">
        <w:rPr>
          <w:rFonts w:ascii="Arial" w:hAnsi="Arial"/>
          <w:lang w:val="en-US"/>
        </w:rPr>
        <w:tab/>
      </w:r>
      <w:r>
        <w:rPr>
          <w:rFonts w:ascii="Arial" w:hAnsi="Arial"/>
          <w:lang w:val="en-US"/>
        </w:rPr>
        <w:t>121</w:t>
      </w:r>
      <w:r w:rsidRPr="006813E6">
        <w:rPr>
          <w:rFonts w:ascii="Arial" w:hAnsi="Arial"/>
          <w:lang w:val="en-US"/>
        </w:rPr>
        <w:t xml:space="preserve"> </w:t>
      </w:r>
      <w:r w:rsidRPr="006813E6">
        <w:rPr>
          <w:rFonts w:ascii="Lucida Sans Unicode" w:hAnsi="Lucida Sans Unicode"/>
          <w:lang w:val="en-US"/>
        </w:rPr>
        <w:t>µ</w:t>
      </w:r>
      <w:r w:rsidRPr="006813E6">
        <w:rPr>
          <w:rFonts w:ascii="Arial" w:hAnsi="Arial"/>
          <w:lang w:val="en-US"/>
        </w:rPr>
        <w:t>m</w:t>
      </w:r>
      <w:r w:rsidRPr="006813E6">
        <w:rPr>
          <w:rFonts w:ascii="Arial" w:hAnsi="Arial"/>
          <w:lang w:val="en-US"/>
        </w:rPr>
        <w:tab/>
        <w:t>&gt; 54 µm</w:t>
      </w:r>
      <w:r w:rsidRPr="006813E6">
        <w:rPr>
          <w:rFonts w:ascii="Arial" w:hAnsi="Arial"/>
          <w:lang w:val="en-US"/>
        </w:rPr>
        <w:tab/>
      </w:r>
      <w:r w:rsidRPr="00B8134D">
        <w:rPr>
          <w:rFonts w:ascii="Arial" w:hAnsi="Arial"/>
          <w:lang w:val="en-GB"/>
        </w:rPr>
        <w:t>69 – 133  µm</w:t>
      </w:r>
    </w:p>
    <w:p w14:paraId="746C96C0" w14:textId="77777777" w:rsidR="00862911" w:rsidRPr="006813E6" w:rsidRDefault="00862911" w:rsidP="00862911">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lang w:val="en-US"/>
        </w:rPr>
      </w:pPr>
      <w:r w:rsidRPr="006813E6">
        <w:rPr>
          <w:rFonts w:ascii="Arial" w:hAnsi="Arial"/>
          <w:lang w:val="en-US"/>
        </w:rPr>
        <w:t>Fagocytose</w:t>
      </w:r>
      <w:r w:rsidRPr="006813E6">
        <w:rPr>
          <w:rFonts w:ascii="Arial" w:hAnsi="Arial"/>
          <w:lang w:val="en-US"/>
        </w:rPr>
        <w:tab/>
        <w:t>0,</w:t>
      </w:r>
      <w:r>
        <w:rPr>
          <w:rFonts w:ascii="Arial" w:hAnsi="Arial"/>
          <w:lang w:val="en-US"/>
        </w:rPr>
        <w:t>3</w:t>
      </w:r>
      <w:r w:rsidRPr="006813E6">
        <w:rPr>
          <w:rFonts w:ascii="Arial" w:hAnsi="Arial"/>
          <w:lang w:val="en-US"/>
        </w:rPr>
        <w:tab/>
        <w:t>&gt; 0,2</w:t>
      </w:r>
      <w:r w:rsidRPr="006813E6">
        <w:rPr>
          <w:rFonts w:ascii="Arial" w:hAnsi="Arial"/>
          <w:lang w:val="en-US"/>
        </w:rPr>
        <w:tab/>
      </w:r>
      <w:r w:rsidRPr="00B8134D">
        <w:rPr>
          <w:rFonts w:ascii="Arial" w:hAnsi="Arial"/>
          <w:lang w:val="en-GB"/>
        </w:rPr>
        <w:t>&gt; 0,2</w:t>
      </w:r>
    </w:p>
    <w:p w14:paraId="04E0392B" w14:textId="77777777" w:rsidR="00862911" w:rsidRDefault="00862911" w:rsidP="00862911">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r>
        <w:rPr>
          <w:rFonts w:ascii="Arial" w:hAnsi="Arial"/>
        </w:rPr>
        <w:t>Killing</w:t>
      </w:r>
      <w:r>
        <w:rPr>
          <w:rFonts w:ascii="Arial" w:hAnsi="Arial"/>
        </w:rPr>
        <w:tab/>
        <w:t>0,036</w:t>
      </w:r>
      <w:r>
        <w:rPr>
          <w:rFonts w:ascii="Arial" w:hAnsi="Arial"/>
        </w:rPr>
        <w:tab/>
      </w:r>
      <w:r w:rsidRPr="006813E6">
        <w:rPr>
          <w:rFonts w:ascii="Arial" w:hAnsi="Arial"/>
        </w:rPr>
        <w:t>0,025 – 0,093</w:t>
      </w:r>
      <w:r>
        <w:rPr>
          <w:rFonts w:ascii="Arial" w:hAnsi="Arial"/>
        </w:rPr>
        <w:tab/>
      </w:r>
      <w:r w:rsidRPr="006813E6">
        <w:rPr>
          <w:rFonts w:ascii="Arial" w:hAnsi="Arial"/>
        </w:rPr>
        <w:t>0,025 – 0,093</w:t>
      </w:r>
    </w:p>
    <w:p w14:paraId="28FDCC03" w14:textId="77777777" w:rsidR="00862911" w:rsidRDefault="00862911" w:rsidP="00862911">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p>
    <w:p w14:paraId="2B885B12" w14:textId="77777777" w:rsidR="00862911" w:rsidRDefault="00862911" w:rsidP="00862911">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r>
        <w:rPr>
          <w:rFonts w:ascii="Arial" w:hAnsi="Arial"/>
        </w:rPr>
        <w:t>IgM</w:t>
      </w:r>
      <w:r>
        <w:rPr>
          <w:rFonts w:ascii="Arial" w:hAnsi="Arial"/>
        </w:rPr>
        <w:tab/>
        <w:t>2,7 gram/L</w:t>
      </w:r>
      <w:r>
        <w:rPr>
          <w:rFonts w:ascii="Arial" w:hAnsi="Arial"/>
        </w:rPr>
        <w:tab/>
      </w:r>
      <w:r w:rsidRPr="00B8134D">
        <w:rPr>
          <w:rFonts w:ascii="Arial" w:hAnsi="Arial"/>
        </w:rPr>
        <w:t>0,1 –   2,4 gram/L</w:t>
      </w:r>
      <w:r>
        <w:rPr>
          <w:rFonts w:ascii="Arial" w:hAnsi="Arial"/>
        </w:rPr>
        <w:tab/>
      </w:r>
      <w:r w:rsidRPr="00B8134D">
        <w:rPr>
          <w:rFonts w:ascii="Arial" w:hAnsi="Arial"/>
        </w:rPr>
        <w:t>0,4 –   3,5 gram/L</w:t>
      </w:r>
    </w:p>
    <w:p w14:paraId="291A7C0F" w14:textId="77777777" w:rsidR="00862911" w:rsidRDefault="00862911" w:rsidP="00862911">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r>
        <w:rPr>
          <w:rFonts w:ascii="Arial" w:hAnsi="Arial"/>
        </w:rPr>
        <w:t>IgG</w:t>
      </w:r>
      <w:r>
        <w:rPr>
          <w:rFonts w:ascii="Arial" w:hAnsi="Arial"/>
        </w:rPr>
        <w:tab/>
        <w:t>16,3 gram/L</w:t>
      </w:r>
      <w:r>
        <w:rPr>
          <w:rFonts w:ascii="Arial" w:hAnsi="Arial"/>
        </w:rPr>
        <w:tab/>
      </w:r>
      <w:r w:rsidRPr="00B8134D">
        <w:rPr>
          <w:rFonts w:ascii="Arial" w:hAnsi="Arial"/>
        </w:rPr>
        <w:t>2,6 – 15,6 gram/L</w:t>
      </w:r>
      <w:r>
        <w:rPr>
          <w:rFonts w:ascii="Arial" w:hAnsi="Arial"/>
        </w:rPr>
        <w:tab/>
      </w:r>
      <w:r w:rsidRPr="00B8134D">
        <w:rPr>
          <w:rFonts w:ascii="Arial" w:hAnsi="Arial"/>
        </w:rPr>
        <w:t>6,9 – 19,1 gram/L</w:t>
      </w:r>
    </w:p>
    <w:p w14:paraId="78161FF7" w14:textId="77777777" w:rsidR="00862911" w:rsidRDefault="00862911" w:rsidP="00862911">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p>
    <w:p w14:paraId="03D542BE" w14:textId="77777777" w:rsidR="00862911" w:rsidRDefault="00862911" w:rsidP="00862911">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r>
        <w:rPr>
          <w:rFonts w:ascii="Arial" w:hAnsi="Arial"/>
        </w:rPr>
        <w:t>B lymfocyten</w:t>
      </w:r>
      <w:r>
        <w:rPr>
          <w:rFonts w:ascii="Arial" w:hAnsi="Arial"/>
        </w:rPr>
        <w:tab/>
        <w:t>36%</w:t>
      </w:r>
      <w:r>
        <w:rPr>
          <w:rFonts w:ascii="Arial" w:hAnsi="Arial"/>
        </w:rPr>
        <w:tab/>
      </w:r>
      <w:r w:rsidRPr="00F67E99">
        <w:rPr>
          <w:rFonts w:ascii="Arial" w:hAnsi="Arial"/>
        </w:rPr>
        <w:t>6 – 20 %</w:t>
      </w:r>
      <w:r>
        <w:rPr>
          <w:rFonts w:ascii="Arial" w:hAnsi="Arial"/>
        </w:rPr>
        <w:tab/>
      </w:r>
      <w:r w:rsidRPr="00F67E99">
        <w:rPr>
          <w:rFonts w:ascii="Arial" w:hAnsi="Arial"/>
        </w:rPr>
        <w:t>4 – 17 %</w:t>
      </w:r>
    </w:p>
    <w:p w14:paraId="276E17D1" w14:textId="77777777" w:rsidR="00862911" w:rsidRDefault="00862911" w:rsidP="00862911">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r>
        <w:rPr>
          <w:rFonts w:ascii="Arial" w:hAnsi="Arial"/>
        </w:rPr>
        <w:t>T-helper lymfocyten</w:t>
      </w:r>
      <w:r>
        <w:rPr>
          <w:rFonts w:ascii="Arial" w:hAnsi="Arial"/>
        </w:rPr>
        <w:tab/>
        <w:t>11%</w:t>
      </w:r>
      <w:r>
        <w:rPr>
          <w:rFonts w:ascii="Arial" w:hAnsi="Arial"/>
        </w:rPr>
        <w:tab/>
      </w:r>
      <w:r w:rsidRPr="00F67E99">
        <w:rPr>
          <w:rFonts w:ascii="Arial" w:hAnsi="Arial"/>
        </w:rPr>
        <w:t>30 – 52 %</w:t>
      </w:r>
      <w:r>
        <w:rPr>
          <w:rFonts w:ascii="Arial" w:hAnsi="Arial"/>
        </w:rPr>
        <w:tab/>
      </w:r>
      <w:r w:rsidRPr="00F67E99">
        <w:rPr>
          <w:rFonts w:ascii="Arial" w:hAnsi="Arial"/>
        </w:rPr>
        <w:t>30 – 59 %</w:t>
      </w:r>
    </w:p>
    <w:p w14:paraId="45946785" w14:textId="77777777" w:rsidR="00862911" w:rsidRDefault="00862911" w:rsidP="00862911">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r>
        <w:rPr>
          <w:rFonts w:ascii="Arial" w:hAnsi="Arial"/>
        </w:rPr>
        <w:t>T-cytotoxische lymfocyten</w:t>
      </w:r>
      <w:r>
        <w:rPr>
          <w:rFonts w:ascii="Arial" w:hAnsi="Arial"/>
        </w:rPr>
        <w:tab/>
        <w:t>26%</w:t>
      </w:r>
      <w:r>
        <w:rPr>
          <w:rFonts w:ascii="Arial" w:hAnsi="Arial"/>
        </w:rPr>
        <w:tab/>
      </w:r>
      <w:r w:rsidRPr="00F67E99">
        <w:rPr>
          <w:rFonts w:ascii="Arial" w:hAnsi="Arial"/>
          <w:lang w:val="fr-FR"/>
        </w:rPr>
        <w:t>18 – 34 %</w:t>
      </w:r>
      <w:r>
        <w:rPr>
          <w:rFonts w:ascii="Arial" w:hAnsi="Arial"/>
        </w:rPr>
        <w:tab/>
      </w:r>
      <w:r w:rsidRPr="00F67E99">
        <w:rPr>
          <w:rFonts w:ascii="Arial" w:hAnsi="Arial"/>
          <w:lang w:val="fr-FR"/>
        </w:rPr>
        <w:t>11 – 33 %</w:t>
      </w:r>
    </w:p>
    <w:p w14:paraId="695434CD" w14:textId="77777777" w:rsidR="00862911" w:rsidRDefault="00862911" w:rsidP="00862911">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r>
        <w:rPr>
          <w:rFonts w:ascii="Arial" w:hAnsi="Arial"/>
        </w:rPr>
        <w:t>Natural Killer cellen</w:t>
      </w:r>
      <w:r>
        <w:rPr>
          <w:rFonts w:ascii="Arial" w:hAnsi="Arial"/>
        </w:rPr>
        <w:tab/>
        <w:t>27%</w:t>
      </w:r>
      <w:r>
        <w:rPr>
          <w:rFonts w:ascii="Arial" w:hAnsi="Arial"/>
        </w:rPr>
        <w:tab/>
      </w:r>
      <w:r w:rsidRPr="00F67E99">
        <w:rPr>
          <w:rFonts w:ascii="Arial" w:hAnsi="Arial"/>
        </w:rPr>
        <w:t>2 – 17 %</w:t>
      </w:r>
      <w:r>
        <w:rPr>
          <w:rFonts w:ascii="Arial" w:hAnsi="Arial"/>
        </w:rPr>
        <w:tab/>
      </w:r>
      <w:r w:rsidRPr="00F67E99">
        <w:rPr>
          <w:rFonts w:ascii="Arial" w:hAnsi="Arial"/>
        </w:rPr>
        <w:t>4 – 23 %</w:t>
      </w:r>
    </w:p>
    <w:p w14:paraId="5E7A945B" w14:textId="77777777" w:rsidR="00862911" w:rsidRDefault="00862911" w:rsidP="00862911">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p>
    <w:p w14:paraId="1F9A58E1" w14:textId="653B3802" w:rsidR="00862911" w:rsidRDefault="00862911" w:rsidP="00862911">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r>
        <w:rPr>
          <w:rFonts w:ascii="Arial" w:hAnsi="Arial"/>
        </w:rPr>
        <w:t>Proliferatie</w:t>
      </w:r>
      <w:r>
        <w:rPr>
          <w:rFonts w:ascii="Arial" w:hAnsi="Arial"/>
        </w:rPr>
        <w:tab/>
        <w:t>38%</w:t>
      </w:r>
    </w:p>
    <w:p w14:paraId="0CEEBD49" w14:textId="77777777" w:rsidR="008464C1" w:rsidRDefault="008464C1" w:rsidP="008464C1">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p>
    <w:p w14:paraId="3DE063B3" w14:textId="04380433" w:rsidR="008464C1" w:rsidRDefault="008464C1" w:rsidP="008464C1">
      <w:pPr>
        <w:pBdr>
          <w:top w:val="single" w:sz="4" w:space="1" w:color="auto"/>
          <w:left w:val="single" w:sz="4" w:space="4" w:color="auto"/>
          <w:bottom w:val="single" w:sz="4" w:space="1" w:color="auto"/>
          <w:right w:val="single" w:sz="4" w:space="4" w:color="auto"/>
        </w:pBdr>
        <w:rPr>
          <w:rFonts w:ascii="Arial" w:hAnsi="Arial"/>
          <w:i/>
          <w:iCs/>
          <w:szCs w:val="22"/>
        </w:rPr>
      </w:pPr>
      <w:r>
        <w:rPr>
          <w:rFonts w:ascii="Arial" w:hAnsi="Arial"/>
          <w:i/>
          <w:iCs/>
          <w:szCs w:val="22"/>
        </w:rPr>
        <w:t xml:space="preserve">Stel met deze bloedwaarden een nadere differentiaal diagnose op, maak een keuze voor de meest waarschijnlijke </w:t>
      </w:r>
      <w:r w:rsidR="00BC6419">
        <w:rPr>
          <w:rFonts w:ascii="Arial" w:hAnsi="Arial"/>
          <w:i/>
          <w:iCs/>
          <w:szCs w:val="22"/>
        </w:rPr>
        <w:t xml:space="preserve">diagnose </w:t>
      </w:r>
      <w:r>
        <w:rPr>
          <w:rFonts w:ascii="Arial" w:hAnsi="Arial"/>
          <w:i/>
          <w:iCs/>
          <w:szCs w:val="22"/>
        </w:rPr>
        <w:t xml:space="preserve">en bespreek die met je docent. </w:t>
      </w:r>
    </w:p>
    <w:p w14:paraId="645D9D1F" w14:textId="77777777" w:rsidR="008464C1" w:rsidRDefault="008464C1" w:rsidP="008464C1">
      <w:pPr>
        <w:pBdr>
          <w:top w:val="single" w:sz="4" w:space="1" w:color="auto"/>
          <w:left w:val="single" w:sz="4" w:space="4" w:color="auto"/>
          <w:bottom w:val="single" w:sz="4" w:space="1" w:color="auto"/>
          <w:right w:val="single" w:sz="4" w:space="4" w:color="auto"/>
        </w:pBdr>
        <w:rPr>
          <w:rFonts w:ascii="Arial" w:hAnsi="Arial"/>
          <w:i/>
          <w:iCs/>
          <w:szCs w:val="22"/>
        </w:rPr>
      </w:pPr>
      <w:r>
        <w:rPr>
          <w:rFonts w:ascii="Arial" w:hAnsi="Arial"/>
          <w:i/>
          <w:iCs/>
          <w:szCs w:val="22"/>
        </w:rPr>
        <w:t xml:space="preserve">Als je diagnose goed genoeg is, krijg je de juiste diagnose mèt een aantal vragen. </w:t>
      </w:r>
    </w:p>
    <w:p w14:paraId="766198F5" w14:textId="77777777" w:rsidR="008464C1" w:rsidRDefault="008464C1" w:rsidP="008464C1">
      <w:pPr>
        <w:pBdr>
          <w:top w:val="single" w:sz="4" w:space="1" w:color="auto"/>
          <w:left w:val="single" w:sz="4" w:space="4" w:color="auto"/>
          <w:bottom w:val="single" w:sz="4" w:space="1" w:color="auto"/>
          <w:right w:val="single" w:sz="4" w:space="4" w:color="auto"/>
        </w:pBdr>
        <w:rPr>
          <w:rFonts w:ascii="Arial" w:hAnsi="Arial"/>
          <w:i/>
          <w:iCs/>
          <w:szCs w:val="22"/>
        </w:rPr>
      </w:pPr>
      <w:r>
        <w:rPr>
          <w:rFonts w:ascii="Arial" w:hAnsi="Arial"/>
          <w:i/>
          <w:iCs/>
          <w:szCs w:val="22"/>
        </w:rPr>
        <w:t>Deze moet je beantwoorden en gebruiken bij de toelichting aan de rest van de klas.</w:t>
      </w:r>
    </w:p>
    <w:p w14:paraId="6458729D" w14:textId="77777777" w:rsidR="00F02728" w:rsidRDefault="00F02728" w:rsidP="00862911">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p>
    <w:p w14:paraId="7F505FD7" w14:textId="77777777" w:rsidR="007A02DB" w:rsidRDefault="007A02DB">
      <w:pPr>
        <w:rPr>
          <w:rFonts w:ascii="Arial" w:hAnsi="Arial"/>
          <w:lang w:val="fr-FR"/>
        </w:rPr>
      </w:pPr>
    </w:p>
    <w:p w14:paraId="4979AC79" w14:textId="0F1602A3" w:rsidR="00C302C5" w:rsidRDefault="00C302C5">
      <w:pPr>
        <w:rPr>
          <w:rFonts w:ascii="Arial" w:hAnsi="Arial"/>
          <w:lang w:val="fr-FR"/>
        </w:rPr>
      </w:pPr>
      <w:r>
        <w:rPr>
          <w:rFonts w:ascii="Arial" w:hAnsi="Arial"/>
          <w:lang w:val="fr-FR"/>
        </w:rPr>
        <w:br w:type="page"/>
      </w:r>
    </w:p>
    <w:p w14:paraId="5A6FD119" w14:textId="0BB27F9B" w:rsidR="007A02DB" w:rsidRDefault="00981EEF">
      <w:pPr>
        <w:rPr>
          <w:rFonts w:ascii="Arial" w:hAnsi="Arial"/>
          <w:lang w:val="fr-FR"/>
        </w:rPr>
      </w:pPr>
      <w:r>
        <w:rPr>
          <w:rFonts w:ascii="Arial" w:hAnsi="Arial"/>
          <w:b/>
          <w:noProof/>
          <w:lang w:val="pt-BR"/>
        </w:rPr>
        <w:lastRenderedPageBreak/>
        <mc:AlternateContent>
          <mc:Choice Requires="wps">
            <w:drawing>
              <wp:anchor distT="0" distB="0" distL="114300" distR="114300" simplePos="0" relativeHeight="251687424" behindDoc="0" locked="0" layoutInCell="1" allowOverlap="1" wp14:anchorId="368C7D72" wp14:editId="147C9D7D">
                <wp:simplePos x="0" y="0"/>
                <wp:positionH relativeFrom="column">
                  <wp:posOffset>5894705</wp:posOffset>
                </wp:positionH>
                <wp:positionV relativeFrom="paragraph">
                  <wp:posOffset>-80645</wp:posOffset>
                </wp:positionV>
                <wp:extent cx="581025" cy="571500"/>
                <wp:effectExtent l="0" t="0" r="0" b="0"/>
                <wp:wrapNone/>
                <wp:docPr id="44" name="Oval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1025" cy="571500"/>
                        </a:xfrm>
                        <a:prstGeom prst="ellipse">
                          <a:avLst/>
                        </a:prstGeom>
                        <a:solidFill>
                          <a:srgbClr val="7030A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CEE635E" id="Oval 39" o:spid="_x0000_s1026" style="position:absolute;margin-left:464.15pt;margin-top:-6.35pt;width:45.75pt;height:45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" fillcolor="#7030a0" stroked="f"/>
            </w:pict>
          </mc:Fallback>
        </mc:AlternateContent>
      </w:r>
    </w:p>
    <w:p w14:paraId="5BDA710D" w14:textId="1745B085" w:rsidR="007A02DB" w:rsidRPr="00B919C2" w:rsidRDefault="007A02DB">
      <w:pPr>
        <w:pBdr>
          <w:top w:val="single" w:sz="4" w:space="1" w:color="auto"/>
          <w:left w:val="single" w:sz="4" w:space="4" w:color="auto"/>
          <w:bottom w:val="single" w:sz="4" w:space="1" w:color="auto"/>
          <w:right w:val="single" w:sz="4" w:space="4" w:color="auto"/>
        </w:pBdr>
        <w:rPr>
          <w:rFonts w:ascii="Arial" w:hAnsi="Arial"/>
          <w:bCs/>
          <w:sz w:val="24"/>
          <w:szCs w:val="24"/>
          <w:vertAlign w:val="superscript"/>
        </w:rPr>
      </w:pPr>
      <w:r w:rsidRPr="00C302C5">
        <w:rPr>
          <w:rFonts w:ascii="Arial" w:hAnsi="Arial"/>
          <w:b/>
          <w:sz w:val="24"/>
          <w:szCs w:val="24"/>
          <w:u w:val="single"/>
        </w:rPr>
        <w:t xml:space="preserve">Patiënt </w:t>
      </w:r>
      <w:r w:rsidR="00F02728" w:rsidRPr="00C302C5">
        <w:rPr>
          <w:rFonts w:ascii="Arial" w:hAnsi="Arial"/>
          <w:b/>
          <w:sz w:val="24"/>
          <w:szCs w:val="24"/>
          <w:u w:val="single"/>
        </w:rPr>
        <w:t>C</w:t>
      </w:r>
      <w:r w:rsidR="001C053D">
        <w:rPr>
          <w:rFonts w:ascii="Arial" w:hAnsi="Arial"/>
          <w:b/>
          <w:sz w:val="24"/>
          <w:szCs w:val="24"/>
          <w:u w:val="single"/>
        </w:rPr>
        <w:t>3</w:t>
      </w:r>
      <w:r w:rsidRPr="00C302C5">
        <w:rPr>
          <w:rFonts w:ascii="Arial" w:hAnsi="Arial"/>
          <w:b/>
          <w:sz w:val="24"/>
          <w:szCs w:val="24"/>
          <w:u w:val="single"/>
        </w:rPr>
        <w:t xml:space="preserve"> </w:t>
      </w:r>
      <w:r w:rsidR="00B919C2">
        <w:rPr>
          <w:rFonts w:ascii="Arial" w:hAnsi="Arial"/>
          <w:bCs/>
          <w:sz w:val="24"/>
          <w:szCs w:val="24"/>
          <w:vertAlign w:val="superscript"/>
        </w:rPr>
        <w:t>3 van 3</w:t>
      </w:r>
    </w:p>
    <w:p w14:paraId="76F67B04" w14:textId="77777777" w:rsidR="00B919C2" w:rsidRDefault="00B919C2" w:rsidP="005A6F24">
      <w:pPr>
        <w:pStyle w:val="Kop8"/>
        <w:rPr>
          <w:sz w:val="24"/>
          <w:szCs w:val="24"/>
          <w:lang w:val="fr-FR"/>
        </w:rPr>
      </w:pPr>
    </w:p>
    <w:p w14:paraId="662FEA6B" w14:textId="6E240591" w:rsidR="005A6F24" w:rsidRPr="00B919C2" w:rsidRDefault="005A6F24" w:rsidP="005A6F24">
      <w:pPr>
        <w:pStyle w:val="Kop8"/>
        <w:rPr>
          <w:i w:val="0"/>
          <w:iCs/>
          <w:sz w:val="24"/>
          <w:szCs w:val="24"/>
          <w:lang w:val="fr-FR"/>
        </w:rPr>
      </w:pPr>
      <w:r w:rsidRPr="00B919C2">
        <w:rPr>
          <w:i w:val="0"/>
          <w:iCs/>
          <w:sz w:val="24"/>
          <w:szCs w:val="24"/>
          <w:lang w:val="fr-FR"/>
        </w:rPr>
        <w:t xml:space="preserve">Diagnose: </w:t>
      </w:r>
      <w:r w:rsidRPr="00B919C2">
        <w:rPr>
          <w:i w:val="0"/>
          <w:iCs/>
          <w:sz w:val="24"/>
          <w:szCs w:val="24"/>
        </w:rPr>
        <w:t>AIDS</w:t>
      </w:r>
    </w:p>
    <w:p w14:paraId="5740FDE3" w14:textId="77777777" w:rsidR="00604F56" w:rsidRPr="00607B43" w:rsidRDefault="007A02DB" w:rsidP="00604F56">
      <w:pPr>
        <w:pBdr>
          <w:top w:val="single" w:sz="4" w:space="1" w:color="auto"/>
          <w:left w:val="single" w:sz="4" w:space="4" w:color="auto"/>
          <w:bottom w:val="single" w:sz="4" w:space="1" w:color="auto"/>
          <w:right w:val="single" w:sz="4" w:space="4" w:color="auto"/>
        </w:pBdr>
        <w:rPr>
          <w:rFonts w:ascii="Arial" w:hAnsi="Arial" w:cs="Arial"/>
        </w:rPr>
      </w:pPr>
      <w:r w:rsidRPr="00607B43">
        <w:rPr>
          <w:rFonts w:ascii="Arial" w:hAnsi="Arial" w:cs="Arial"/>
        </w:rPr>
        <w:t>Het klinisch verhaal en de laboratoriumuitslagen passen bij een AIDS patiënt. Normaal is bij deze patiënten al eerder een HIV-infectie vastgesteld en kunnen ze als zodanig behandeld en in de gaten gehouden worden.</w:t>
      </w:r>
      <w:r w:rsidR="00BE2AE6" w:rsidRPr="00607B43">
        <w:rPr>
          <w:rFonts w:ascii="Arial" w:hAnsi="Arial" w:cs="Arial"/>
        </w:rPr>
        <w:t xml:space="preserve"> H</w:t>
      </w:r>
      <w:r w:rsidR="00836EE8" w:rsidRPr="00607B43">
        <w:rPr>
          <w:rFonts w:ascii="Arial" w:hAnsi="Arial" w:cs="Arial"/>
        </w:rPr>
        <w:t>elaas wordt het soms door de patiënt niet opgemerkt en/of op andere oorzaken geschoven</w:t>
      </w:r>
      <w:r w:rsidRPr="00607B43">
        <w:rPr>
          <w:rFonts w:ascii="Arial" w:hAnsi="Arial" w:cs="Arial"/>
        </w:rPr>
        <w:t xml:space="preserve"> </w:t>
      </w:r>
      <w:r w:rsidR="00836EE8" w:rsidRPr="00607B43">
        <w:rPr>
          <w:rFonts w:ascii="Arial" w:hAnsi="Arial" w:cs="Arial"/>
        </w:rPr>
        <w:t xml:space="preserve">en </w:t>
      </w:r>
      <w:r w:rsidRPr="00607B43">
        <w:rPr>
          <w:rFonts w:ascii="Arial" w:hAnsi="Arial" w:cs="Arial"/>
        </w:rPr>
        <w:t xml:space="preserve">kan het proces al in een vergevorderd stadium zijn. Het meest prominent </w:t>
      </w:r>
      <w:r w:rsidR="00836EE8" w:rsidRPr="00607B43">
        <w:rPr>
          <w:rFonts w:ascii="Arial" w:hAnsi="Arial" w:cs="Arial"/>
        </w:rPr>
        <w:t xml:space="preserve">bij deze patiënt </w:t>
      </w:r>
      <w:r w:rsidRPr="00607B43">
        <w:rPr>
          <w:rFonts w:ascii="Arial" w:hAnsi="Arial" w:cs="Arial"/>
        </w:rPr>
        <w:t>is de sterke afname van het aantal CD4 T cellen. Wanneer het absolute aantal onder de 200 CD4 T cellen/</w:t>
      </w:r>
      <w:r w:rsidRPr="00607B43">
        <w:rPr>
          <w:rFonts w:ascii="Arial" w:hAnsi="Arial" w:cs="Arial"/>
        </w:rPr>
        <w:sym w:font="Symbol" w:char="F06D"/>
      </w:r>
      <w:r w:rsidRPr="00607B43">
        <w:rPr>
          <w:rFonts w:ascii="Arial" w:hAnsi="Arial" w:cs="Arial"/>
        </w:rPr>
        <w:t>l komt, wordt de patiënt extreem gevoelig voor allerhande infecties.</w:t>
      </w:r>
    </w:p>
    <w:p w14:paraId="7358C055" w14:textId="2E3E9360" w:rsidR="00836EE8" w:rsidRDefault="00836EE8" w:rsidP="00604F56">
      <w:pPr>
        <w:pBdr>
          <w:top w:val="single" w:sz="4" w:space="1" w:color="auto"/>
          <w:left w:val="single" w:sz="4" w:space="4" w:color="auto"/>
          <w:bottom w:val="single" w:sz="4" w:space="1" w:color="auto"/>
          <w:right w:val="single" w:sz="4" w:space="4" w:color="auto"/>
        </w:pBdr>
        <w:rPr>
          <w:rFonts w:ascii="Arial" w:hAnsi="Arial" w:cs="Arial"/>
        </w:rPr>
      </w:pPr>
      <w:r w:rsidRPr="00607B43">
        <w:rPr>
          <w:rFonts w:ascii="Arial" w:hAnsi="Arial" w:cs="Arial"/>
        </w:rPr>
        <w:t>NB: Het % HIV-</w:t>
      </w:r>
      <w:r w:rsidR="00BE2AE6" w:rsidRPr="00607B43">
        <w:rPr>
          <w:rFonts w:ascii="Arial" w:hAnsi="Arial" w:cs="Arial"/>
        </w:rPr>
        <w:t>patiënten</w:t>
      </w:r>
      <w:r w:rsidRPr="00607B43">
        <w:rPr>
          <w:rFonts w:ascii="Arial" w:hAnsi="Arial" w:cs="Arial"/>
        </w:rPr>
        <w:t xml:space="preserve"> in de staat Washington is groter dan in Angola (maar wel  lager dan in Zuid-Afrika: daar is het onder jongeren en volwassenen van 15 jr en ouder al 5%).</w:t>
      </w:r>
      <w:r w:rsidR="00604F56" w:rsidRPr="00607B43">
        <w:rPr>
          <w:rFonts w:ascii="Arial" w:hAnsi="Arial" w:cs="Arial"/>
        </w:rPr>
        <w:t xml:space="preserve"> </w:t>
      </w:r>
      <w:r w:rsidRPr="00607B43">
        <w:rPr>
          <w:rFonts w:ascii="Arial" w:hAnsi="Arial" w:cs="Arial"/>
        </w:rPr>
        <w:t xml:space="preserve">In Nederland </w:t>
      </w:r>
      <w:r w:rsidR="00F325F8" w:rsidRPr="00607B43">
        <w:rPr>
          <w:rFonts w:ascii="Arial" w:hAnsi="Arial" w:cs="Arial"/>
        </w:rPr>
        <w:t xml:space="preserve">komen er </w:t>
      </w:r>
      <w:r w:rsidRPr="00607B43">
        <w:rPr>
          <w:rFonts w:ascii="Arial" w:hAnsi="Arial" w:cs="Arial"/>
        </w:rPr>
        <w:t xml:space="preserve">elke week </w:t>
      </w:r>
      <w:r w:rsidR="00B45A3D" w:rsidRPr="00607B43">
        <w:rPr>
          <w:rFonts w:ascii="Arial" w:hAnsi="Arial" w:cs="Arial"/>
        </w:rPr>
        <w:t>15</w:t>
      </w:r>
      <w:r w:rsidR="00F325F8" w:rsidRPr="00607B43">
        <w:rPr>
          <w:rFonts w:ascii="Arial" w:hAnsi="Arial" w:cs="Arial"/>
        </w:rPr>
        <w:t xml:space="preserve"> </w:t>
      </w:r>
      <w:r w:rsidR="00604F56" w:rsidRPr="00607B43">
        <w:rPr>
          <w:rFonts w:ascii="Arial" w:hAnsi="Arial" w:cs="Arial"/>
        </w:rPr>
        <w:t xml:space="preserve">HIV-patiënten bij, </w:t>
      </w:r>
      <w:r w:rsidR="00047838" w:rsidRPr="00607B43">
        <w:rPr>
          <w:rFonts w:ascii="Arial" w:hAnsi="Arial" w:cs="Arial"/>
        </w:rPr>
        <w:t>een deel daarvan</w:t>
      </w:r>
      <w:r w:rsidR="00604F56" w:rsidRPr="00607B43">
        <w:rPr>
          <w:rFonts w:ascii="Arial" w:hAnsi="Arial" w:cs="Arial"/>
        </w:rPr>
        <w:t xml:space="preserve"> jongeren: </w:t>
      </w:r>
      <w:r w:rsidRPr="00607B43">
        <w:rPr>
          <w:rFonts w:ascii="Arial" w:hAnsi="Arial" w:cs="Arial"/>
        </w:rPr>
        <w:t>besmet door onveilig vrijen (20</w:t>
      </w:r>
      <w:r w:rsidR="00604F56" w:rsidRPr="00607B43">
        <w:rPr>
          <w:rFonts w:ascii="Arial" w:hAnsi="Arial" w:cs="Arial"/>
        </w:rPr>
        <w:t>1</w:t>
      </w:r>
      <w:r w:rsidR="00B45A3D" w:rsidRPr="00607B43">
        <w:rPr>
          <w:rFonts w:ascii="Arial" w:hAnsi="Arial" w:cs="Arial"/>
        </w:rPr>
        <w:t>8</w:t>
      </w:r>
      <w:r w:rsidRPr="00607B43">
        <w:rPr>
          <w:rFonts w:ascii="Arial" w:hAnsi="Arial" w:cs="Arial"/>
        </w:rPr>
        <w:t>).</w:t>
      </w:r>
    </w:p>
    <w:p w14:paraId="31A88512" w14:textId="2905CA0C" w:rsidR="00B919C2" w:rsidRDefault="00B919C2" w:rsidP="00604F56">
      <w:pPr>
        <w:pBdr>
          <w:top w:val="single" w:sz="4" w:space="1" w:color="auto"/>
          <w:left w:val="single" w:sz="4" w:space="4" w:color="auto"/>
          <w:bottom w:val="single" w:sz="4" w:space="1" w:color="auto"/>
          <w:right w:val="single" w:sz="4" w:space="4" w:color="auto"/>
        </w:pBdr>
        <w:rPr>
          <w:rFonts w:ascii="Arial" w:hAnsi="Arial" w:cs="Arial"/>
        </w:rPr>
      </w:pPr>
    </w:p>
    <w:p w14:paraId="5E250546" w14:textId="4D48433E" w:rsidR="00B919C2" w:rsidRDefault="00B919C2" w:rsidP="00604F56">
      <w:pPr>
        <w:pBdr>
          <w:top w:val="single" w:sz="4" w:space="1" w:color="auto"/>
          <w:left w:val="single" w:sz="4" w:space="4" w:color="auto"/>
          <w:bottom w:val="single" w:sz="4" w:space="1" w:color="auto"/>
          <w:right w:val="single" w:sz="4" w:space="4" w:color="auto"/>
        </w:pBdr>
        <w:rPr>
          <w:rFonts w:ascii="Arial" w:hAnsi="Arial" w:cs="Arial"/>
        </w:rPr>
      </w:pPr>
    </w:p>
    <w:p w14:paraId="3205A574" w14:textId="528A7878" w:rsidR="00B919C2" w:rsidRPr="00F45AF7" w:rsidRDefault="00B919C2" w:rsidP="00B919C2">
      <w:pPr>
        <w:pStyle w:val="Kop6"/>
        <w:pBdr>
          <w:top w:val="single" w:sz="4" w:space="1" w:color="auto"/>
          <w:left w:val="single" w:sz="4" w:space="4" w:color="auto"/>
          <w:bottom w:val="single" w:sz="4" w:space="1" w:color="auto"/>
          <w:right w:val="single" w:sz="4" w:space="4" w:color="auto"/>
        </w:pBdr>
        <w:rPr>
          <w:iCs/>
          <w:sz w:val="24"/>
          <w:szCs w:val="24"/>
        </w:rPr>
      </w:pPr>
      <w:r w:rsidRPr="00F45AF7">
        <w:rPr>
          <w:iCs/>
          <w:sz w:val="24"/>
          <w:szCs w:val="24"/>
        </w:rPr>
        <w:t xml:space="preserve">Vragen bij </w:t>
      </w:r>
      <w:r>
        <w:rPr>
          <w:iCs/>
          <w:sz w:val="24"/>
          <w:szCs w:val="24"/>
        </w:rPr>
        <w:t>AIDS</w:t>
      </w:r>
    </w:p>
    <w:p w14:paraId="483BB5F2" w14:textId="7F6902B4" w:rsidR="00B919C2" w:rsidRDefault="00B919C2" w:rsidP="00604F56">
      <w:pPr>
        <w:pBdr>
          <w:top w:val="single" w:sz="4" w:space="1" w:color="auto"/>
          <w:left w:val="single" w:sz="4" w:space="4" w:color="auto"/>
          <w:bottom w:val="single" w:sz="4" w:space="1" w:color="auto"/>
          <w:right w:val="single" w:sz="4" w:space="4" w:color="auto"/>
        </w:pBdr>
        <w:rPr>
          <w:rFonts w:ascii="Arial" w:hAnsi="Arial" w:cs="Arial"/>
        </w:rPr>
      </w:pPr>
      <w:r>
        <w:rPr>
          <w:rFonts w:ascii="Arial" w:hAnsi="Arial" w:cs="Arial"/>
        </w:rPr>
        <w:t>1. Waarvan is AIDS de afkorting? En waarvan HIV?</w:t>
      </w:r>
    </w:p>
    <w:p w14:paraId="7A27E8B8" w14:textId="63F65684" w:rsidR="00B919C2" w:rsidRDefault="00B919C2" w:rsidP="00604F56">
      <w:pPr>
        <w:pBdr>
          <w:top w:val="single" w:sz="4" w:space="1" w:color="auto"/>
          <w:left w:val="single" w:sz="4" w:space="4" w:color="auto"/>
          <w:bottom w:val="single" w:sz="4" w:space="1" w:color="auto"/>
          <w:right w:val="single" w:sz="4" w:space="4" w:color="auto"/>
        </w:pBdr>
        <w:rPr>
          <w:rFonts w:ascii="Arial" w:hAnsi="Arial" w:cs="Arial"/>
        </w:rPr>
      </w:pPr>
      <w:r>
        <w:rPr>
          <w:rFonts w:ascii="Arial" w:hAnsi="Arial" w:cs="Arial"/>
        </w:rPr>
        <w:t>2. Beschrijf de rol van de T-helper cellen op celniveau.</w:t>
      </w:r>
    </w:p>
    <w:p w14:paraId="314B0B92" w14:textId="53C30160" w:rsidR="00B919C2" w:rsidRDefault="00B919C2" w:rsidP="00604F56">
      <w:pPr>
        <w:pBdr>
          <w:top w:val="single" w:sz="4" w:space="1" w:color="auto"/>
          <w:left w:val="single" w:sz="4" w:space="4" w:color="auto"/>
          <w:bottom w:val="single" w:sz="4" w:space="1" w:color="auto"/>
          <w:right w:val="single" w:sz="4" w:space="4" w:color="auto"/>
        </w:pBdr>
        <w:rPr>
          <w:rFonts w:ascii="Arial" w:hAnsi="Arial" w:cs="Arial"/>
        </w:rPr>
      </w:pPr>
      <w:r>
        <w:rPr>
          <w:rFonts w:ascii="Arial" w:hAnsi="Arial" w:cs="Arial"/>
        </w:rPr>
        <w:t xml:space="preserve">3. Wat is het verschil tussen </w:t>
      </w:r>
      <w:r w:rsidRPr="00B919C2">
        <w:rPr>
          <w:rFonts w:ascii="Arial" w:hAnsi="Arial" w:cs="Arial"/>
          <w:i/>
          <w:iCs/>
        </w:rPr>
        <w:t>seropositief</w:t>
      </w:r>
      <w:r>
        <w:rPr>
          <w:rFonts w:ascii="Arial" w:hAnsi="Arial" w:cs="Arial"/>
        </w:rPr>
        <w:t xml:space="preserve"> en </w:t>
      </w:r>
      <w:r w:rsidRPr="00B919C2">
        <w:rPr>
          <w:rFonts w:ascii="Arial" w:hAnsi="Arial" w:cs="Arial"/>
          <w:i/>
          <w:iCs/>
        </w:rPr>
        <w:t>ziek</w:t>
      </w:r>
      <w:r>
        <w:rPr>
          <w:rFonts w:ascii="Arial" w:hAnsi="Arial" w:cs="Arial"/>
        </w:rPr>
        <w:t xml:space="preserve"> zijn bij een HIV-infectie?</w:t>
      </w:r>
    </w:p>
    <w:p w14:paraId="7B18A0C1" w14:textId="7F7289C9" w:rsidR="00B919C2" w:rsidRDefault="00B919C2" w:rsidP="00604F56">
      <w:pPr>
        <w:pBdr>
          <w:top w:val="single" w:sz="4" w:space="1" w:color="auto"/>
          <w:left w:val="single" w:sz="4" w:space="4" w:color="auto"/>
          <w:bottom w:val="single" w:sz="4" w:space="1" w:color="auto"/>
          <w:right w:val="single" w:sz="4" w:space="4" w:color="auto"/>
        </w:pBdr>
        <w:rPr>
          <w:rFonts w:ascii="Arial" w:hAnsi="Arial" w:cs="Arial"/>
        </w:rPr>
      </w:pPr>
      <w:r>
        <w:rPr>
          <w:rFonts w:ascii="Arial" w:hAnsi="Arial" w:cs="Arial"/>
        </w:rPr>
        <w:t>4. Waarom wordt iemand niet immuun tegen HIV?</w:t>
      </w:r>
    </w:p>
    <w:p w14:paraId="681CD05D" w14:textId="23C7C60C" w:rsidR="00B919C2" w:rsidRDefault="00B919C2" w:rsidP="00604F56">
      <w:pPr>
        <w:pBdr>
          <w:top w:val="single" w:sz="4" w:space="1" w:color="auto"/>
          <w:left w:val="single" w:sz="4" w:space="4" w:color="auto"/>
          <w:bottom w:val="single" w:sz="4" w:space="1" w:color="auto"/>
          <w:right w:val="single" w:sz="4" w:space="4" w:color="auto"/>
        </w:pBdr>
        <w:rPr>
          <w:rFonts w:ascii="Arial" w:hAnsi="Arial" w:cs="Arial"/>
        </w:rPr>
      </w:pPr>
      <w:r>
        <w:rPr>
          <w:rFonts w:ascii="Arial" w:hAnsi="Arial" w:cs="Arial"/>
        </w:rPr>
        <w:t>5. De combinatie van medicijnen die een AIDS patiënt krijgt is niet genezend, maar vertraagd het ziekteproces. Op welk proces (op celniveau) zullen deze stoffen vooral ingrijpen?</w:t>
      </w:r>
    </w:p>
    <w:p w14:paraId="25498A27" w14:textId="14AA71F4" w:rsidR="00DD49A1" w:rsidRPr="00DD49A1" w:rsidRDefault="00B919C2" w:rsidP="00DD49A1">
      <w:pPr>
        <w:pBdr>
          <w:top w:val="single" w:sz="4" w:space="1" w:color="auto"/>
          <w:left w:val="single" w:sz="4" w:space="4" w:color="auto"/>
          <w:bottom w:val="single" w:sz="4" w:space="1" w:color="auto"/>
          <w:right w:val="single" w:sz="4" w:space="4" w:color="auto"/>
        </w:pBdr>
        <w:rPr>
          <w:rFonts w:ascii="Arial" w:hAnsi="Arial" w:cs="Arial"/>
        </w:rPr>
      </w:pPr>
      <w:r>
        <w:rPr>
          <w:rFonts w:ascii="Arial" w:hAnsi="Arial" w:cs="Arial"/>
        </w:rPr>
        <w:t xml:space="preserve">6. Als de patiënt een mannelijke asielzoeker uit Somalië was geweest had je de diagnose vast eerder geweten. Zoiets heet een </w:t>
      </w:r>
      <w:r w:rsidRPr="00B919C2">
        <w:rPr>
          <w:rFonts w:ascii="Arial" w:hAnsi="Arial" w:cs="Arial"/>
          <w:b/>
          <w:bCs/>
          <w:i/>
          <w:iCs/>
        </w:rPr>
        <w:t>bias</w:t>
      </w:r>
      <w:r>
        <w:rPr>
          <w:rFonts w:ascii="Arial" w:hAnsi="Arial" w:cs="Arial"/>
        </w:rPr>
        <w:t xml:space="preserve">. </w:t>
      </w:r>
      <w:r w:rsidR="00DD49A1">
        <w:rPr>
          <w:rFonts w:ascii="Arial" w:hAnsi="Arial" w:cs="Arial"/>
        </w:rPr>
        <w:t xml:space="preserve">Leg uit dat een arts bij het stellen van diagnoses </w:t>
      </w:r>
      <w:r w:rsidR="00DD49A1">
        <w:rPr>
          <w:rFonts w:ascii="Arial" w:hAnsi="Arial" w:cs="Arial"/>
          <w:i/>
          <w:iCs/>
        </w:rPr>
        <w:t>altijd</w:t>
      </w:r>
      <w:r w:rsidR="00DD49A1">
        <w:rPr>
          <w:rFonts w:ascii="Arial" w:hAnsi="Arial" w:cs="Arial"/>
        </w:rPr>
        <w:t xml:space="preserve"> bedacht moet zijn op dit fenomeen. Geef een (ander) voorbeeld.</w:t>
      </w:r>
    </w:p>
    <w:p w14:paraId="7B118183" w14:textId="69A27859" w:rsidR="00B919C2" w:rsidRDefault="00B919C2" w:rsidP="00604F56">
      <w:pPr>
        <w:pBdr>
          <w:top w:val="single" w:sz="4" w:space="1" w:color="auto"/>
          <w:left w:val="single" w:sz="4" w:space="4" w:color="auto"/>
          <w:bottom w:val="single" w:sz="4" w:space="1" w:color="auto"/>
          <w:right w:val="single" w:sz="4" w:space="4" w:color="auto"/>
        </w:pBdr>
        <w:rPr>
          <w:rFonts w:ascii="Arial" w:hAnsi="Arial" w:cs="Arial"/>
        </w:rPr>
      </w:pPr>
    </w:p>
    <w:p w14:paraId="5D3CA05E" w14:textId="6F226DF5" w:rsidR="000D63EF" w:rsidRDefault="00DD49A1" w:rsidP="00DD49A1">
      <w:pPr>
        <w:pBdr>
          <w:top w:val="single" w:sz="4" w:space="1" w:color="auto"/>
          <w:left w:val="single" w:sz="4" w:space="4" w:color="auto"/>
          <w:bottom w:val="single" w:sz="4" w:space="1" w:color="auto"/>
          <w:right w:val="single" w:sz="4" w:space="4" w:color="auto"/>
        </w:pBdr>
        <w:rPr>
          <w:rFonts w:ascii="Arial" w:hAnsi="Arial"/>
          <w:i/>
          <w:iCs/>
        </w:rPr>
      </w:pPr>
      <w:r>
        <w:rPr>
          <w:rFonts w:ascii="Arial" w:hAnsi="Arial"/>
          <w:i/>
          <w:iCs/>
        </w:rPr>
        <w:t>Gebruik de gegeven uitleg èn de gevonden antwoorden in je uitleg aan de rest van de klas.</w:t>
      </w:r>
    </w:p>
    <w:p w14:paraId="16E14725" w14:textId="77777777" w:rsidR="00DD49A1" w:rsidRDefault="00DD49A1" w:rsidP="00DD49A1">
      <w:pPr>
        <w:pBdr>
          <w:top w:val="single" w:sz="4" w:space="1" w:color="auto"/>
          <w:left w:val="single" w:sz="4" w:space="4" w:color="auto"/>
          <w:bottom w:val="single" w:sz="4" w:space="1" w:color="auto"/>
          <w:right w:val="single" w:sz="4" w:space="4" w:color="auto"/>
        </w:pBdr>
      </w:pPr>
    </w:p>
    <w:p w14:paraId="5B053734" w14:textId="22CBFF6A" w:rsidR="001C053D" w:rsidRDefault="001C053D">
      <w:pPr>
        <w:rPr>
          <w:rFonts w:ascii="Arial" w:hAnsi="Arial"/>
          <w:b/>
          <w:lang w:val="pt-BR"/>
        </w:rPr>
      </w:pPr>
      <w:r>
        <w:rPr>
          <w:rFonts w:ascii="Arial" w:hAnsi="Arial"/>
          <w:b/>
          <w:lang w:val="pt-BR"/>
        </w:rPr>
        <w:br w:type="page"/>
      </w:r>
    </w:p>
    <w:p w14:paraId="6BB9D54C" w14:textId="69C40D61" w:rsidR="001C053D" w:rsidRPr="00F45AF7" w:rsidRDefault="00981EEF" w:rsidP="001C053D">
      <w:pPr>
        <w:pBdr>
          <w:top w:val="single" w:sz="4" w:space="1" w:color="auto"/>
          <w:left w:val="single" w:sz="4" w:space="4" w:color="auto"/>
          <w:bottom w:val="single" w:sz="4" w:space="1" w:color="auto"/>
          <w:right w:val="single" w:sz="4" w:space="4" w:color="auto"/>
        </w:pBdr>
        <w:rPr>
          <w:rFonts w:ascii="Arial" w:hAnsi="Arial"/>
          <w:bCs/>
          <w:sz w:val="24"/>
          <w:szCs w:val="24"/>
          <w:vertAlign w:val="superscript"/>
        </w:rPr>
      </w:pPr>
      <w:r>
        <w:rPr>
          <w:rFonts w:ascii="Arial" w:hAnsi="Arial" w:cs="Arial"/>
          <w:i/>
          <w:iCs/>
          <w:noProof/>
          <w:szCs w:val="22"/>
        </w:rPr>
        <w:lastRenderedPageBreak/>
        <mc:AlternateContent>
          <mc:Choice Requires="wps">
            <w:drawing>
              <wp:anchor distT="0" distB="0" distL="114300" distR="114300" simplePos="0" relativeHeight="251688448" behindDoc="0" locked="0" layoutInCell="1" allowOverlap="1" wp14:anchorId="4404E167" wp14:editId="0F55CDC7">
                <wp:simplePos x="0" y="0"/>
                <wp:positionH relativeFrom="column">
                  <wp:posOffset>5856605</wp:posOffset>
                </wp:positionH>
                <wp:positionV relativeFrom="paragraph">
                  <wp:posOffset>-231775</wp:posOffset>
                </wp:positionV>
                <wp:extent cx="581025" cy="571500"/>
                <wp:effectExtent l="0" t="0" r="0" b="0"/>
                <wp:wrapNone/>
                <wp:docPr id="19" name="Oval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1025" cy="571500"/>
                        </a:xfrm>
                        <a:prstGeom prst="ellipse">
                          <a:avLst/>
                        </a:prstGeom>
                        <a:solidFill>
                          <a:srgbClr val="00B0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78CE18A" id="Oval 43" o:spid="_x0000_s1026" style="position:absolute;margin-left:461.15pt;margin-top:-18.25pt;width:45.75pt;height:45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" fillcolor="#00b050" stroked="f"/>
            </w:pict>
          </mc:Fallback>
        </mc:AlternateContent>
      </w:r>
      <w:r w:rsidR="001C053D" w:rsidRPr="00C302C5">
        <w:rPr>
          <w:rFonts w:ascii="Arial" w:hAnsi="Arial"/>
          <w:b/>
          <w:sz w:val="24"/>
          <w:szCs w:val="24"/>
          <w:u w:val="single"/>
        </w:rPr>
        <w:t>Patiënt C4</w:t>
      </w:r>
      <w:r w:rsidR="001C053D">
        <w:rPr>
          <w:rFonts w:ascii="Arial" w:hAnsi="Arial"/>
          <w:bCs/>
          <w:sz w:val="24"/>
          <w:szCs w:val="24"/>
        </w:rPr>
        <w:t xml:space="preserve">  </w:t>
      </w:r>
      <w:r w:rsidR="001C053D">
        <w:rPr>
          <w:rFonts w:ascii="Arial" w:hAnsi="Arial"/>
          <w:bCs/>
          <w:sz w:val="24"/>
          <w:szCs w:val="24"/>
          <w:vertAlign w:val="superscript"/>
        </w:rPr>
        <w:t>1 van 3</w:t>
      </w:r>
    </w:p>
    <w:p w14:paraId="5338C0FD" w14:textId="77777777" w:rsidR="001C053D" w:rsidRDefault="001C053D" w:rsidP="001C053D">
      <w:pPr>
        <w:pBdr>
          <w:top w:val="single" w:sz="4" w:space="1" w:color="auto"/>
          <w:left w:val="single" w:sz="4" w:space="4" w:color="auto"/>
          <w:bottom w:val="single" w:sz="4" w:space="1" w:color="auto"/>
          <w:right w:val="single" w:sz="4" w:space="4" w:color="auto"/>
        </w:pBdr>
        <w:rPr>
          <w:rFonts w:ascii="Arial" w:hAnsi="Arial"/>
        </w:rPr>
      </w:pPr>
    </w:p>
    <w:p w14:paraId="435097D5" w14:textId="77777777" w:rsidR="001C053D" w:rsidRDefault="001C053D" w:rsidP="001C053D">
      <w:pPr>
        <w:pBdr>
          <w:top w:val="single" w:sz="4" w:space="1" w:color="auto"/>
          <w:left w:val="single" w:sz="4" w:space="4" w:color="auto"/>
          <w:bottom w:val="single" w:sz="4" w:space="1" w:color="auto"/>
          <w:right w:val="single" w:sz="4" w:space="4" w:color="auto"/>
        </w:pBdr>
        <w:rPr>
          <w:rFonts w:ascii="Arial" w:hAnsi="Arial"/>
        </w:rPr>
      </w:pPr>
      <w:r>
        <w:rPr>
          <w:rFonts w:ascii="Arial" w:hAnsi="Arial"/>
        </w:rPr>
        <w:t>Een meisje van 7 maanden wordt opgenomen in het ziekenhuis. Zij lijdt aan ernstige infecties ten gevolge van een vaccinatie, bovendien is ze ernstig verzwakt door een aanhoudende diarree. Lichamelijk onderzoek toont al direct aan,  dat er geen lymfeklieren voelbaar zijn en dat er ook geen tonsillen (amandelen) waarneembaar zijn. Er wordt besloten om als eerste een uitgebreid bloedonderzoek te doen.</w:t>
      </w:r>
    </w:p>
    <w:p w14:paraId="05DD8BC4" w14:textId="77777777" w:rsidR="001C053D" w:rsidRDefault="001C053D" w:rsidP="001C053D">
      <w:pPr>
        <w:pBdr>
          <w:top w:val="single" w:sz="4" w:space="1" w:color="auto"/>
          <w:left w:val="single" w:sz="4" w:space="4" w:color="auto"/>
          <w:bottom w:val="single" w:sz="4" w:space="1" w:color="auto"/>
          <w:right w:val="single" w:sz="4" w:space="4" w:color="auto"/>
        </w:pBdr>
        <w:rPr>
          <w:rFonts w:ascii="Arial" w:hAnsi="Arial"/>
        </w:rPr>
      </w:pPr>
    </w:p>
    <w:p w14:paraId="1F479953" w14:textId="77777777" w:rsidR="001C053D" w:rsidRDefault="001C053D" w:rsidP="001C053D">
      <w:pPr>
        <w:pBdr>
          <w:top w:val="single" w:sz="4" w:space="1" w:color="auto"/>
          <w:left w:val="single" w:sz="4" w:space="4" w:color="auto"/>
          <w:bottom w:val="single" w:sz="4" w:space="1" w:color="auto"/>
          <w:right w:val="single" w:sz="4" w:space="4" w:color="auto"/>
        </w:pBdr>
        <w:rPr>
          <w:rFonts w:ascii="Arial" w:hAnsi="Arial"/>
          <w:i/>
          <w:iCs/>
        </w:rPr>
      </w:pPr>
      <w:r>
        <w:rPr>
          <w:rFonts w:ascii="Arial" w:hAnsi="Arial"/>
          <w:i/>
          <w:iCs/>
        </w:rPr>
        <w:t>Stel een differentiaal diagnose op.</w:t>
      </w:r>
    </w:p>
    <w:p w14:paraId="18D1C4B2" w14:textId="77777777" w:rsidR="001C053D" w:rsidRPr="00F45AF7" w:rsidRDefault="001C053D" w:rsidP="001C053D">
      <w:pPr>
        <w:pBdr>
          <w:top w:val="single" w:sz="4" w:space="1" w:color="auto"/>
          <w:left w:val="single" w:sz="4" w:space="4" w:color="auto"/>
          <w:bottom w:val="single" w:sz="4" w:space="1" w:color="auto"/>
          <w:right w:val="single" w:sz="4" w:space="4" w:color="auto"/>
        </w:pBdr>
        <w:rPr>
          <w:rFonts w:ascii="Arial" w:hAnsi="Arial"/>
          <w:i/>
          <w:iCs/>
        </w:rPr>
      </w:pPr>
      <w:r>
        <w:rPr>
          <w:rFonts w:ascii="Arial" w:hAnsi="Arial"/>
          <w:i/>
          <w:iCs/>
        </w:rPr>
        <w:t>Welke waarden zou je van het laboratorium willen weten?</w:t>
      </w:r>
    </w:p>
    <w:p w14:paraId="42739557" w14:textId="77777777" w:rsidR="001C053D" w:rsidRDefault="001C053D" w:rsidP="001C053D">
      <w:pPr>
        <w:pBdr>
          <w:top w:val="single" w:sz="4" w:space="1" w:color="auto"/>
          <w:left w:val="single" w:sz="4" w:space="4" w:color="auto"/>
          <w:bottom w:val="single" w:sz="4" w:space="1" w:color="auto"/>
          <w:right w:val="single" w:sz="4" w:space="4" w:color="auto"/>
        </w:pBdr>
        <w:rPr>
          <w:rFonts w:ascii="Arial" w:hAnsi="Arial"/>
        </w:rPr>
      </w:pPr>
    </w:p>
    <w:p w14:paraId="6734F8AE" w14:textId="77777777" w:rsidR="001C053D" w:rsidRDefault="001C053D" w:rsidP="001C053D">
      <w:pPr>
        <w:rPr>
          <w:rFonts w:ascii="Arial" w:hAnsi="Arial" w:cs="Arial"/>
          <w:i/>
          <w:iCs/>
          <w:szCs w:val="22"/>
        </w:rPr>
      </w:pPr>
    </w:p>
    <w:p w14:paraId="76350F63" w14:textId="77777777" w:rsidR="001C053D" w:rsidRDefault="001C053D" w:rsidP="001C053D">
      <w:pPr>
        <w:rPr>
          <w:rFonts w:ascii="Arial" w:hAnsi="Arial" w:cs="Arial"/>
          <w:i/>
          <w:iCs/>
          <w:szCs w:val="22"/>
        </w:rPr>
      </w:pPr>
    </w:p>
    <w:p w14:paraId="6C9C438C" w14:textId="77777777" w:rsidR="001C053D" w:rsidRDefault="001C053D" w:rsidP="001C053D">
      <w:pPr>
        <w:rPr>
          <w:rFonts w:ascii="Arial" w:hAnsi="Arial" w:cs="Arial"/>
          <w:i/>
          <w:iCs/>
          <w:szCs w:val="22"/>
        </w:rPr>
      </w:pPr>
    </w:p>
    <w:p w14:paraId="41D831FE" w14:textId="77777777" w:rsidR="001C053D" w:rsidRDefault="001C053D" w:rsidP="001C053D">
      <w:pPr>
        <w:rPr>
          <w:rFonts w:ascii="Arial" w:hAnsi="Arial" w:cs="Arial"/>
          <w:i/>
          <w:iCs/>
          <w:szCs w:val="22"/>
        </w:rPr>
      </w:pPr>
      <w:r>
        <w:rPr>
          <w:rFonts w:ascii="Arial" w:hAnsi="Arial"/>
          <w:noProof/>
        </w:rPr>
        <w:drawing>
          <wp:anchor distT="0" distB="0" distL="114300" distR="114300" simplePos="0" relativeHeight="251663360" behindDoc="0" locked="0" layoutInCell="1" allowOverlap="1" wp14:anchorId="2438DF22" wp14:editId="34D4D08D">
            <wp:simplePos x="0" y="0"/>
            <wp:positionH relativeFrom="column">
              <wp:posOffset>0</wp:posOffset>
            </wp:positionH>
            <wp:positionV relativeFrom="paragraph">
              <wp:posOffset>-635</wp:posOffset>
            </wp:positionV>
            <wp:extent cx="342265" cy="342265"/>
            <wp:effectExtent l="19050" t="0" r="0" b="0"/>
            <wp:wrapNone/>
            <wp:docPr id="9" name="Graphic 9" descr="Scha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cissors.svg"/>
                    <pic:cNvPicPr/>
                  </pic:nvPicPr>
                  <pic:blipFill>
                    <a:blip r:embed="rId6" cstate="print">
                      <a:extLst>
                        <a:ext uri="{28A0092B-C50C-407E-A947-70E740481C1C}">
                          <a14:useLocalDpi xmlns:a14="http://schemas.microsoft.com/office/drawing/2010/main" val="0"/>
                        </a:ext>
                        <a:ext uri="{96DAC541-7B7A-43D3-8B79-37D633B846F1}">
                          <asvg:svgBlip xmlns:asvg="http://schemas.microsoft.com/office/drawing/2016/SVG/main" r:embed="rId7"/>
                        </a:ext>
                      </a:extLst>
                    </a:blip>
                    <a:stretch>
                      <a:fillRect/>
                    </a:stretch>
                  </pic:blipFill>
                  <pic:spPr>
                    <a:xfrm rot="13589799">
                      <a:off x="0" y="0"/>
                      <a:ext cx="342265" cy="342265"/>
                    </a:xfrm>
                    <a:prstGeom prst="rect">
                      <a:avLst/>
                    </a:prstGeom>
                  </pic:spPr>
                </pic:pic>
              </a:graphicData>
            </a:graphic>
            <wp14:sizeRelH relativeFrom="page">
              <wp14:pctWidth>0</wp14:pctWidth>
            </wp14:sizeRelH>
            <wp14:sizeRelV relativeFrom="page">
              <wp14:pctHeight>0</wp14:pctHeight>
            </wp14:sizeRelV>
          </wp:anchor>
        </w:drawing>
      </w:r>
    </w:p>
    <w:p w14:paraId="1E02B8EA" w14:textId="7A3773DC" w:rsidR="001C053D" w:rsidRPr="00F02728" w:rsidRDefault="001C053D" w:rsidP="001C053D">
      <w:pPr>
        <w:rPr>
          <w:rFonts w:ascii="Arial" w:hAnsi="Arial" w:cs="Arial"/>
          <w:i/>
          <w:iCs/>
          <w:szCs w:val="22"/>
        </w:rPr>
      </w:pPr>
    </w:p>
    <w:p w14:paraId="697CA21A" w14:textId="77777777" w:rsidR="001C053D" w:rsidRDefault="001C053D" w:rsidP="001C053D">
      <w:pPr>
        <w:rPr>
          <w:rFonts w:ascii="Arial" w:hAnsi="Arial"/>
        </w:rPr>
      </w:pPr>
    </w:p>
    <w:p w14:paraId="6D63A904" w14:textId="5989AB02" w:rsidR="001C053D" w:rsidRDefault="00981EEF" w:rsidP="001C053D">
      <w:pPr>
        <w:rPr>
          <w:rFonts w:ascii="Arial" w:hAnsi="Arial"/>
        </w:rPr>
      </w:pPr>
      <w:r>
        <w:rPr>
          <w:rFonts w:ascii="Arial" w:hAnsi="Arial" w:cs="Arial"/>
          <w:i/>
          <w:iCs/>
          <w:noProof/>
          <w:szCs w:val="22"/>
        </w:rPr>
        <mc:AlternateContent>
          <mc:Choice Requires="wps">
            <w:drawing>
              <wp:anchor distT="0" distB="0" distL="114300" distR="114300" simplePos="0" relativeHeight="251689472" behindDoc="0" locked="0" layoutInCell="1" allowOverlap="1" wp14:anchorId="4404E167" wp14:editId="53EA2B3D">
                <wp:simplePos x="0" y="0"/>
                <wp:positionH relativeFrom="column">
                  <wp:posOffset>5847080</wp:posOffset>
                </wp:positionH>
                <wp:positionV relativeFrom="paragraph">
                  <wp:posOffset>99060</wp:posOffset>
                </wp:positionV>
                <wp:extent cx="581025" cy="571500"/>
                <wp:effectExtent l="0" t="0" r="0" b="0"/>
                <wp:wrapNone/>
                <wp:docPr id="18" name="Oval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1025" cy="571500"/>
                        </a:xfrm>
                        <a:prstGeom prst="ellipse">
                          <a:avLst/>
                        </a:prstGeom>
                        <a:solidFill>
                          <a:srgbClr val="00B0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783F697" id="Oval 43" o:spid="_x0000_s1026" style="position:absolute;margin-left:460.4pt;margin-top:7.8pt;width:45.75pt;height:45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" fillcolor="#00b050" stroked="f"/>
            </w:pict>
          </mc:Fallback>
        </mc:AlternateContent>
      </w:r>
    </w:p>
    <w:p w14:paraId="2357FC09" w14:textId="77777777" w:rsidR="001C053D" w:rsidRDefault="001C053D" w:rsidP="001C053D">
      <w:pPr>
        <w:rPr>
          <w:rFonts w:ascii="Arial" w:hAnsi="Arial"/>
        </w:rPr>
      </w:pPr>
    </w:p>
    <w:p w14:paraId="016CA93C" w14:textId="77777777" w:rsidR="001C053D" w:rsidRPr="00F45AF7" w:rsidRDefault="001C053D" w:rsidP="001C053D">
      <w:pPr>
        <w:pStyle w:val="Kop4"/>
        <w:pBdr>
          <w:top w:val="single" w:sz="4" w:space="1" w:color="auto"/>
          <w:left w:val="single" w:sz="4" w:space="4" w:color="auto"/>
          <w:bottom w:val="single" w:sz="4" w:space="1" w:color="auto"/>
          <w:right w:val="single" w:sz="4" w:space="4" w:color="auto"/>
        </w:pBdr>
        <w:rPr>
          <w:rFonts w:ascii="Arial" w:hAnsi="Arial"/>
          <w:b w:val="0"/>
          <w:bCs/>
          <w:szCs w:val="24"/>
          <w:vertAlign w:val="superscript"/>
        </w:rPr>
      </w:pPr>
      <w:r w:rsidRPr="00C302C5">
        <w:rPr>
          <w:rFonts w:ascii="Arial" w:hAnsi="Arial"/>
          <w:szCs w:val="24"/>
          <w:u w:val="single"/>
        </w:rPr>
        <w:t>Patiënt C4</w:t>
      </w:r>
      <w:r>
        <w:rPr>
          <w:rFonts w:ascii="Arial" w:hAnsi="Arial"/>
          <w:b w:val="0"/>
          <w:bCs/>
          <w:szCs w:val="24"/>
        </w:rPr>
        <w:t xml:space="preserve">  </w:t>
      </w:r>
      <w:r>
        <w:rPr>
          <w:rFonts w:ascii="Arial" w:hAnsi="Arial"/>
          <w:b w:val="0"/>
          <w:bCs/>
          <w:szCs w:val="24"/>
          <w:vertAlign w:val="superscript"/>
        </w:rPr>
        <w:t>2 van 3</w:t>
      </w:r>
    </w:p>
    <w:p w14:paraId="40A50C9B" w14:textId="77777777" w:rsidR="001C053D" w:rsidRDefault="001C053D" w:rsidP="001C053D">
      <w:pPr>
        <w:pBdr>
          <w:top w:val="single" w:sz="4" w:space="1" w:color="auto"/>
          <w:left w:val="single" w:sz="4" w:space="4" w:color="auto"/>
          <w:bottom w:val="single" w:sz="4" w:space="1" w:color="auto"/>
          <w:right w:val="single" w:sz="4" w:space="4" w:color="auto"/>
        </w:pBdr>
        <w:tabs>
          <w:tab w:val="left" w:pos="3240"/>
          <w:tab w:val="left" w:pos="4395"/>
          <w:tab w:val="left" w:pos="4820"/>
          <w:tab w:val="left" w:pos="6804"/>
        </w:tabs>
        <w:rPr>
          <w:rStyle w:val="Nadruk"/>
          <w:rFonts w:ascii="Arial" w:hAnsi="Arial" w:cs="Arial"/>
          <w:b/>
          <w:iCs w:val="0"/>
          <w:sz w:val="24"/>
          <w:szCs w:val="24"/>
        </w:rPr>
      </w:pPr>
    </w:p>
    <w:p w14:paraId="16E17DCA" w14:textId="77777777" w:rsidR="001C053D" w:rsidRPr="006813E6" w:rsidRDefault="001C053D" w:rsidP="001C053D">
      <w:pPr>
        <w:pBdr>
          <w:top w:val="single" w:sz="4" w:space="1" w:color="auto"/>
          <w:left w:val="single" w:sz="4" w:space="4" w:color="auto"/>
          <w:bottom w:val="single" w:sz="4" w:space="1" w:color="auto"/>
          <w:right w:val="single" w:sz="4" w:space="4" w:color="auto"/>
        </w:pBdr>
        <w:tabs>
          <w:tab w:val="left" w:pos="3240"/>
          <w:tab w:val="left" w:pos="4395"/>
          <w:tab w:val="left" w:pos="4820"/>
          <w:tab w:val="left" w:pos="6804"/>
        </w:tabs>
        <w:rPr>
          <w:b/>
          <w:i/>
        </w:rPr>
      </w:pPr>
      <w:r w:rsidRPr="00DD49A1">
        <w:rPr>
          <w:rStyle w:val="Nadruk"/>
          <w:rFonts w:ascii="Arial" w:hAnsi="Arial" w:cs="Arial"/>
          <w:b/>
          <w:i w:val="0"/>
          <w:sz w:val="24"/>
          <w:szCs w:val="24"/>
        </w:rPr>
        <w:t>Laboratorium-uitslagen:</w:t>
      </w:r>
      <w:r>
        <w:rPr>
          <w:rFonts w:ascii="Arial" w:hAnsi="Arial"/>
          <w:b/>
          <w:i/>
        </w:rPr>
        <w:tab/>
      </w:r>
      <w:r>
        <w:rPr>
          <w:rFonts w:ascii="Arial" w:hAnsi="Arial"/>
          <w:b/>
          <w:i/>
        </w:rPr>
        <w:tab/>
      </w:r>
      <w:r w:rsidRPr="00DD49A1">
        <w:rPr>
          <w:b/>
          <w:iCs/>
        </w:rPr>
        <w:t>normaalwaarden kind</w:t>
      </w:r>
      <w:r w:rsidRPr="00DD49A1">
        <w:rPr>
          <w:b/>
          <w:iCs/>
        </w:rPr>
        <w:tab/>
        <w:t>normaalwaarden volwassene</w:t>
      </w:r>
    </w:p>
    <w:p w14:paraId="63A36767" w14:textId="77777777" w:rsidR="001C053D" w:rsidRDefault="001C053D" w:rsidP="001C053D">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p>
    <w:p w14:paraId="0EC2BD07" w14:textId="77777777" w:rsidR="001C053D" w:rsidRDefault="001C053D" w:rsidP="001C053D">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r>
        <w:rPr>
          <w:rFonts w:ascii="Arial" w:hAnsi="Arial"/>
        </w:rPr>
        <w:t>leukocyten</w:t>
      </w:r>
      <w:r>
        <w:rPr>
          <w:rFonts w:ascii="Arial" w:hAnsi="Arial"/>
        </w:rPr>
        <w:tab/>
        <w:t>3,2 x 10</w:t>
      </w:r>
      <w:r>
        <w:rPr>
          <w:rFonts w:ascii="Arial" w:hAnsi="Arial"/>
          <w:vertAlign w:val="superscript"/>
        </w:rPr>
        <w:t>9</w:t>
      </w:r>
      <w:r>
        <w:rPr>
          <w:rFonts w:ascii="Arial" w:hAnsi="Arial"/>
        </w:rPr>
        <w:tab/>
        <w:t>2,7 – 8,9 x 10</w:t>
      </w:r>
      <w:r>
        <w:rPr>
          <w:rFonts w:ascii="Arial" w:hAnsi="Arial"/>
          <w:vertAlign w:val="superscript"/>
        </w:rPr>
        <w:t>9</w:t>
      </w:r>
      <w:r>
        <w:rPr>
          <w:rFonts w:ascii="Arial" w:hAnsi="Arial"/>
        </w:rPr>
        <w:t xml:space="preserve"> </w:t>
      </w:r>
      <w:r>
        <w:rPr>
          <w:rFonts w:ascii="Arial" w:hAnsi="Arial"/>
        </w:rPr>
        <w:tab/>
        <w:t>3,5 – 8,5 x 10</w:t>
      </w:r>
      <w:r>
        <w:rPr>
          <w:rFonts w:ascii="Arial" w:hAnsi="Arial"/>
          <w:vertAlign w:val="superscript"/>
        </w:rPr>
        <w:t>9</w:t>
      </w:r>
      <w:r>
        <w:rPr>
          <w:rFonts w:ascii="Arial" w:hAnsi="Arial"/>
        </w:rPr>
        <w:t xml:space="preserve"> cellen/L</w:t>
      </w:r>
    </w:p>
    <w:p w14:paraId="5FDA6A84" w14:textId="77777777" w:rsidR="001C053D" w:rsidRDefault="001C053D" w:rsidP="001C053D">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r>
        <w:rPr>
          <w:rFonts w:ascii="Arial" w:hAnsi="Arial"/>
        </w:rPr>
        <w:t>lymfocyten</w:t>
      </w:r>
      <w:r>
        <w:rPr>
          <w:rFonts w:ascii="Arial" w:hAnsi="Arial"/>
        </w:rPr>
        <w:tab/>
        <w:t>14%</w:t>
      </w:r>
      <w:r>
        <w:rPr>
          <w:rFonts w:ascii="Arial" w:hAnsi="Arial"/>
        </w:rPr>
        <w:tab/>
        <w:t>14 – 68 %</w:t>
      </w:r>
      <w:r>
        <w:rPr>
          <w:rFonts w:ascii="Arial" w:hAnsi="Arial"/>
        </w:rPr>
        <w:tab/>
        <w:t>17 – 45 %</w:t>
      </w:r>
    </w:p>
    <w:p w14:paraId="593533E7" w14:textId="77777777" w:rsidR="001C053D" w:rsidRDefault="001C053D" w:rsidP="001C053D">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r>
        <w:rPr>
          <w:rFonts w:ascii="Arial" w:hAnsi="Arial"/>
        </w:rPr>
        <w:t>monocyten</w:t>
      </w:r>
      <w:r>
        <w:rPr>
          <w:rFonts w:ascii="Arial" w:hAnsi="Arial"/>
        </w:rPr>
        <w:tab/>
        <w:t>8%</w:t>
      </w:r>
      <w:r>
        <w:rPr>
          <w:rFonts w:ascii="Arial" w:hAnsi="Arial"/>
        </w:rPr>
        <w:tab/>
        <w:t>1 – 18 %</w:t>
      </w:r>
      <w:r>
        <w:rPr>
          <w:rFonts w:ascii="Arial" w:hAnsi="Arial"/>
        </w:rPr>
        <w:tab/>
        <w:t>4 – 12 %</w:t>
      </w:r>
    </w:p>
    <w:p w14:paraId="6914F89C" w14:textId="77777777" w:rsidR="001C053D" w:rsidRDefault="001C053D" w:rsidP="001C053D">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r>
        <w:rPr>
          <w:rFonts w:ascii="Arial" w:hAnsi="Arial"/>
        </w:rPr>
        <w:t>neutrofiele granulocyten</w:t>
      </w:r>
      <w:r>
        <w:rPr>
          <w:rFonts w:ascii="Arial" w:hAnsi="Arial"/>
        </w:rPr>
        <w:tab/>
        <w:t>72%</w:t>
      </w:r>
      <w:r>
        <w:rPr>
          <w:rFonts w:ascii="Arial" w:hAnsi="Arial"/>
        </w:rPr>
        <w:tab/>
        <w:t>19 – 75 %</w:t>
      </w:r>
      <w:r>
        <w:rPr>
          <w:rFonts w:ascii="Arial" w:hAnsi="Arial"/>
        </w:rPr>
        <w:tab/>
        <w:t>43 – 73 %</w:t>
      </w:r>
    </w:p>
    <w:p w14:paraId="649274C0" w14:textId="77777777" w:rsidR="001C053D" w:rsidRDefault="001C053D" w:rsidP="001C053D">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r>
        <w:rPr>
          <w:rFonts w:ascii="Arial" w:hAnsi="Arial"/>
        </w:rPr>
        <w:t>basofiele granulocyten</w:t>
      </w:r>
      <w:r>
        <w:rPr>
          <w:rFonts w:ascii="Arial" w:hAnsi="Arial"/>
        </w:rPr>
        <w:tab/>
        <w:t>4%</w:t>
      </w:r>
      <w:r>
        <w:rPr>
          <w:rFonts w:ascii="Arial" w:hAnsi="Arial"/>
        </w:rPr>
        <w:tab/>
        <w:t>0 – 10 %</w:t>
      </w:r>
      <w:r>
        <w:rPr>
          <w:rFonts w:ascii="Arial" w:hAnsi="Arial"/>
        </w:rPr>
        <w:tab/>
        <w:t>0 – 5  %</w:t>
      </w:r>
    </w:p>
    <w:p w14:paraId="6195E228" w14:textId="77777777" w:rsidR="001C053D" w:rsidRPr="00F84395" w:rsidRDefault="001C053D" w:rsidP="001C053D">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lang w:val="en-US"/>
        </w:rPr>
      </w:pPr>
      <w:r>
        <w:rPr>
          <w:rFonts w:ascii="Arial" w:hAnsi="Arial"/>
          <w:lang w:val="en-US"/>
        </w:rPr>
        <w:t>eosinofiele granulocyten</w:t>
      </w:r>
      <w:r>
        <w:rPr>
          <w:rFonts w:ascii="Arial" w:hAnsi="Arial"/>
          <w:lang w:val="en-US"/>
        </w:rPr>
        <w:tab/>
        <w:t>2</w:t>
      </w:r>
      <w:r w:rsidRPr="00F84395">
        <w:rPr>
          <w:rFonts w:ascii="Arial" w:hAnsi="Arial"/>
          <w:lang w:val="en-US"/>
        </w:rPr>
        <w:t>%</w:t>
      </w:r>
      <w:r w:rsidRPr="00F84395">
        <w:rPr>
          <w:rFonts w:ascii="Arial" w:hAnsi="Arial"/>
          <w:lang w:val="en-US"/>
        </w:rPr>
        <w:tab/>
        <w:t>0 – 2  %</w:t>
      </w:r>
      <w:r w:rsidRPr="00F84395">
        <w:rPr>
          <w:rFonts w:ascii="Arial" w:hAnsi="Arial"/>
          <w:lang w:val="en-US"/>
        </w:rPr>
        <w:tab/>
        <w:t>0 – 2  %</w:t>
      </w:r>
    </w:p>
    <w:p w14:paraId="4E1214C3" w14:textId="77777777" w:rsidR="001C053D" w:rsidRPr="00F84395" w:rsidRDefault="001C053D" w:rsidP="001C053D">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lang w:val="en-US"/>
        </w:rPr>
      </w:pPr>
    </w:p>
    <w:p w14:paraId="26B35CD3" w14:textId="77777777" w:rsidR="001C053D" w:rsidRPr="006813E6" w:rsidRDefault="001C053D" w:rsidP="001C053D">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lang w:val="en-US"/>
        </w:rPr>
      </w:pPr>
      <w:r w:rsidRPr="006813E6">
        <w:rPr>
          <w:rFonts w:ascii="Arial" w:hAnsi="Arial"/>
          <w:lang w:val="en-US"/>
        </w:rPr>
        <w:t>Chemotaxis</w:t>
      </w:r>
      <w:r w:rsidRPr="006813E6">
        <w:rPr>
          <w:rFonts w:ascii="Arial" w:hAnsi="Arial"/>
          <w:lang w:val="en-US"/>
        </w:rPr>
        <w:tab/>
      </w:r>
      <w:r>
        <w:rPr>
          <w:rFonts w:ascii="Arial" w:hAnsi="Arial"/>
          <w:lang w:val="en-US"/>
        </w:rPr>
        <w:t>79</w:t>
      </w:r>
      <w:r w:rsidRPr="006813E6">
        <w:rPr>
          <w:rFonts w:ascii="Arial" w:hAnsi="Arial"/>
          <w:lang w:val="en-US"/>
        </w:rPr>
        <w:t xml:space="preserve"> </w:t>
      </w:r>
      <w:r w:rsidRPr="006813E6">
        <w:rPr>
          <w:rFonts w:ascii="Lucida Sans Unicode" w:hAnsi="Lucida Sans Unicode"/>
          <w:lang w:val="en-US"/>
        </w:rPr>
        <w:t>µ</w:t>
      </w:r>
      <w:r w:rsidRPr="006813E6">
        <w:rPr>
          <w:rFonts w:ascii="Arial" w:hAnsi="Arial"/>
          <w:lang w:val="en-US"/>
        </w:rPr>
        <w:t>m</w:t>
      </w:r>
      <w:r w:rsidRPr="006813E6">
        <w:rPr>
          <w:rFonts w:ascii="Arial" w:hAnsi="Arial"/>
          <w:lang w:val="en-US"/>
        </w:rPr>
        <w:tab/>
        <w:t>&gt; 54 µm</w:t>
      </w:r>
      <w:r w:rsidRPr="006813E6">
        <w:rPr>
          <w:rFonts w:ascii="Arial" w:hAnsi="Arial"/>
          <w:lang w:val="en-US"/>
        </w:rPr>
        <w:tab/>
      </w:r>
      <w:r w:rsidRPr="00B8134D">
        <w:rPr>
          <w:rFonts w:ascii="Arial" w:hAnsi="Arial"/>
          <w:lang w:val="en-GB"/>
        </w:rPr>
        <w:t>69 – 133  µm</w:t>
      </w:r>
    </w:p>
    <w:p w14:paraId="49FCD847" w14:textId="77777777" w:rsidR="001C053D" w:rsidRPr="006813E6" w:rsidRDefault="001C053D" w:rsidP="001C053D">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lang w:val="en-US"/>
        </w:rPr>
      </w:pPr>
      <w:r w:rsidRPr="006813E6">
        <w:rPr>
          <w:rFonts w:ascii="Arial" w:hAnsi="Arial"/>
          <w:lang w:val="en-US"/>
        </w:rPr>
        <w:t>Fagocytose</w:t>
      </w:r>
      <w:r w:rsidRPr="006813E6">
        <w:rPr>
          <w:rFonts w:ascii="Arial" w:hAnsi="Arial"/>
          <w:lang w:val="en-US"/>
        </w:rPr>
        <w:tab/>
        <w:t>0,</w:t>
      </w:r>
      <w:r>
        <w:rPr>
          <w:rFonts w:ascii="Arial" w:hAnsi="Arial"/>
          <w:lang w:val="en-US"/>
        </w:rPr>
        <w:t>4</w:t>
      </w:r>
      <w:r w:rsidRPr="006813E6">
        <w:rPr>
          <w:rFonts w:ascii="Arial" w:hAnsi="Arial"/>
          <w:lang w:val="en-US"/>
        </w:rPr>
        <w:tab/>
        <w:t>&gt; 0,2</w:t>
      </w:r>
      <w:r w:rsidRPr="006813E6">
        <w:rPr>
          <w:rFonts w:ascii="Arial" w:hAnsi="Arial"/>
          <w:lang w:val="en-US"/>
        </w:rPr>
        <w:tab/>
      </w:r>
      <w:r w:rsidRPr="00B8134D">
        <w:rPr>
          <w:rFonts w:ascii="Arial" w:hAnsi="Arial"/>
          <w:lang w:val="en-GB"/>
        </w:rPr>
        <w:t>&gt; 0,2</w:t>
      </w:r>
    </w:p>
    <w:p w14:paraId="0401FC88" w14:textId="77777777" w:rsidR="001C053D" w:rsidRDefault="001C053D" w:rsidP="001C053D">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r>
        <w:rPr>
          <w:rFonts w:ascii="Arial" w:hAnsi="Arial"/>
        </w:rPr>
        <w:t>Killing</w:t>
      </w:r>
      <w:r>
        <w:rPr>
          <w:rFonts w:ascii="Arial" w:hAnsi="Arial"/>
        </w:rPr>
        <w:tab/>
        <w:t>0,083</w:t>
      </w:r>
      <w:r>
        <w:rPr>
          <w:rFonts w:ascii="Arial" w:hAnsi="Arial"/>
        </w:rPr>
        <w:tab/>
      </w:r>
      <w:r w:rsidRPr="006813E6">
        <w:rPr>
          <w:rFonts w:ascii="Arial" w:hAnsi="Arial"/>
        </w:rPr>
        <w:t>0,025 – 0,093</w:t>
      </w:r>
      <w:r>
        <w:rPr>
          <w:rFonts w:ascii="Arial" w:hAnsi="Arial"/>
        </w:rPr>
        <w:tab/>
      </w:r>
      <w:r w:rsidRPr="006813E6">
        <w:rPr>
          <w:rFonts w:ascii="Arial" w:hAnsi="Arial"/>
        </w:rPr>
        <w:t>0,025 – 0,093</w:t>
      </w:r>
    </w:p>
    <w:p w14:paraId="5B418DA0" w14:textId="77777777" w:rsidR="001C053D" w:rsidRDefault="001C053D" w:rsidP="001C053D">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p>
    <w:p w14:paraId="7CE31102" w14:textId="77777777" w:rsidR="001C053D" w:rsidRDefault="001C053D" w:rsidP="001C053D">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r>
        <w:rPr>
          <w:rFonts w:ascii="Arial" w:hAnsi="Arial"/>
        </w:rPr>
        <w:t>IgM</w:t>
      </w:r>
      <w:r>
        <w:rPr>
          <w:rFonts w:ascii="Arial" w:hAnsi="Arial"/>
        </w:rPr>
        <w:tab/>
        <w:t>0,2 gram/L</w:t>
      </w:r>
      <w:r>
        <w:rPr>
          <w:rFonts w:ascii="Arial" w:hAnsi="Arial"/>
        </w:rPr>
        <w:tab/>
      </w:r>
      <w:r w:rsidRPr="00B8134D">
        <w:rPr>
          <w:rFonts w:ascii="Arial" w:hAnsi="Arial"/>
        </w:rPr>
        <w:t>0,1 –   2,4 gram/L</w:t>
      </w:r>
      <w:r>
        <w:rPr>
          <w:rFonts w:ascii="Arial" w:hAnsi="Arial"/>
        </w:rPr>
        <w:tab/>
      </w:r>
      <w:r w:rsidRPr="00B8134D">
        <w:rPr>
          <w:rFonts w:ascii="Arial" w:hAnsi="Arial"/>
        </w:rPr>
        <w:t>0,4 –   3,5 gram/L</w:t>
      </w:r>
    </w:p>
    <w:p w14:paraId="2E106A6C" w14:textId="77777777" w:rsidR="001C053D" w:rsidRDefault="001C053D" w:rsidP="001C053D">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r>
        <w:rPr>
          <w:rFonts w:ascii="Arial" w:hAnsi="Arial"/>
        </w:rPr>
        <w:t>IgG</w:t>
      </w:r>
      <w:r>
        <w:rPr>
          <w:rFonts w:ascii="Arial" w:hAnsi="Arial"/>
        </w:rPr>
        <w:tab/>
        <w:t>0,3 gram/L</w:t>
      </w:r>
      <w:r>
        <w:rPr>
          <w:rFonts w:ascii="Arial" w:hAnsi="Arial"/>
        </w:rPr>
        <w:tab/>
      </w:r>
      <w:r w:rsidRPr="00B8134D">
        <w:rPr>
          <w:rFonts w:ascii="Arial" w:hAnsi="Arial"/>
        </w:rPr>
        <w:t>2,6 – 15,6 gram/L</w:t>
      </w:r>
      <w:r>
        <w:rPr>
          <w:rFonts w:ascii="Arial" w:hAnsi="Arial"/>
        </w:rPr>
        <w:tab/>
      </w:r>
      <w:r w:rsidRPr="00B8134D">
        <w:rPr>
          <w:rFonts w:ascii="Arial" w:hAnsi="Arial"/>
        </w:rPr>
        <w:t>6,9 – 19,1 gram/L</w:t>
      </w:r>
    </w:p>
    <w:p w14:paraId="46CF6BE7" w14:textId="77777777" w:rsidR="001C053D" w:rsidRDefault="001C053D" w:rsidP="001C053D">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p>
    <w:p w14:paraId="1E6B5F60" w14:textId="77777777" w:rsidR="001C053D" w:rsidRDefault="001C053D" w:rsidP="001C053D">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r>
        <w:rPr>
          <w:rFonts w:ascii="Arial" w:hAnsi="Arial"/>
        </w:rPr>
        <w:t>B lymfocyten</w:t>
      </w:r>
      <w:r>
        <w:rPr>
          <w:rFonts w:ascii="Arial" w:hAnsi="Arial"/>
        </w:rPr>
        <w:tab/>
        <w:t>2%</w:t>
      </w:r>
      <w:r>
        <w:rPr>
          <w:rFonts w:ascii="Arial" w:hAnsi="Arial"/>
        </w:rPr>
        <w:tab/>
      </w:r>
      <w:r w:rsidRPr="00F67E99">
        <w:rPr>
          <w:rFonts w:ascii="Arial" w:hAnsi="Arial"/>
        </w:rPr>
        <w:t>6 – 20 %</w:t>
      </w:r>
      <w:r>
        <w:rPr>
          <w:rFonts w:ascii="Arial" w:hAnsi="Arial"/>
        </w:rPr>
        <w:tab/>
      </w:r>
      <w:r w:rsidRPr="00F67E99">
        <w:rPr>
          <w:rFonts w:ascii="Arial" w:hAnsi="Arial"/>
        </w:rPr>
        <w:t>4 – 17 %</w:t>
      </w:r>
    </w:p>
    <w:p w14:paraId="1836B347" w14:textId="77777777" w:rsidR="001C053D" w:rsidRDefault="001C053D" w:rsidP="001C053D">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r>
        <w:rPr>
          <w:rFonts w:ascii="Arial" w:hAnsi="Arial"/>
        </w:rPr>
        <w:t>T-helper lymfocyten</w:t>
      </w:r>
      <w:r>
        <w:rPr>
          <w:rFonts w:ascii="Arial" w:hAnsi="Arial"/>
        </w:rPr>
        <w:tab/>
        <w:t>6%</w:t>
      </w:r>
      <w:r>
        <w:rPr>
          <w:rFonts w:ascii="Arial" w:hAnsi="Arial"/>
        </w:rPr>
        <w:tab/>
      </w:r>
      <w:r w:rsidRPr="00F67E99">
        <w:rPr>
          <w:rFonts w:ascii="Arial" w:hAnsi="Arial"/>
        </w:rPr>
        <w:t>30 – 52 %</w:t>
      </w:r>
      <w:r>
        <w:rPr>
          <w:rFonts w:ascii="Arial" w:hAnsi="Arial"/>
        </w:rPr>
        <w:tab/>
      </w:r>
      <w:r w:rsidRPr="00F67E99">
        <w:rPr>
          <w:rFonts w:ascii="Arial" w:hAnsi="Arial"/>
        </w:rPr>
        <w:t>30 – 59 %</w:t>
      </w:r>
    </w:p>
    <w:p w14:paraId="058876A0" w14:textId="77777777" w:rsidR="001C053D" w:rsidRDefault="001C053D" w:rsidP="001C053D">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r>
        <w:rPr>
          <w:rFonts w:ascii="Arial" w:hAnsi="Arial"/>
        </w:rPr>
        <w:t>T-cytotoxische lymfocyten</w:t>
      </w:r>
      <w:r>
        <w:rPr>
          <w:rFonts w:ascii="Arial" w:hAnsi="Arial"/>
        </w:rPr>
        <w:tab/>
        <w:t>5%</w:t>
      </w:r>
      <w:r>
        <w:rPr>
          <w:rFonts w:ascii="Arial" w:hAnsi="Arial"/>
        </w:rPr>
        <w:tab/>
      </w:r>
      <w:r w:rsidRPr="00F67E99">
        <w:rPr>
          <w:rFonts w:ascii="Arial" w:hAnsi="Arial"/>
          <w:lang w:val="fr-FR"/>
        </w:rPr>
        <w:t>18 – 34 %</w:t>
      </w:r>
      <w:r>
        <w:rPr>
          <w:rFonts w:ascii="Arial" w:hAnsi="Arial"/>
        </w:rPr>
        <w:tab/>
      </w:r>
      <w:r w:rsidRPr="00F67E99">
        <w:rPr>
          <w:rFonts w:ascii="Arial" w:hAnsi="Arial"/>
          <w:lang w:val="fr-FR"/>
        </w:rPr>
        <w:t>11 – 33 %</w:t>
      </w:r>
    </w:p>
    <w:p w14:paraId="5F3B84B5" w14:textId="77777777" w:rsidR="001C053D" w:rsidRDefault="001C053D" w:rsidP="001C053D">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r>
        <w:rPr>
          <w:rFonts w:ascii="Arial" w:hAnsi="Arial"/>
        </w:rPr>
        <w:t>Natural Killer cellen</w:t>
      </w:r>
      <w:r>
        <w:rPr>
          <w:rFonts w:ascii="Arial" w:hAnsi="Arial"/>
        </w:rPr>
        <w:tab/>
        <w:t>87%</w:t>
      </w:r>
      <w:r>
        <w:rPr>
          <w:rFonts w:ascii="Arial" w:hAnsi="Arial"/>
        </w:rPr>
        <w:tab/>
      </w:r>
      <w:r w:rsidRPr="00F67E99">
        <w:rPr>
          <w:rFonts w:ascii="Arial" w:hAnsi="Arial"/>
        </w:rPr>
        <w:t>2 – 17 %</w:t>
      </w:r>
      <w:r>
        <w:rPr>
          <w:rFonts w:ascii="Arial" w:hAnsi="Arial"/>
        </w:rPr>
        <w:tab/>
      </w:r>
      <w:r w:rsidRPr="00F67E99">
        <w:rPr>
          <w:rFonts w:ascii="Arial" w:hAnsi="Arial"/>
        </w:rPr>
        <w:t>4 – 23 %</w:t>
      </w:r>
    </w:p>
    <w:p w14:paraId="095EF085" w14:textId="77777777" w:rsidR="001C053D" w:rsidRDefault="001C053D" w:rsidP="001C053D">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p>
    <w:p w14:paraId="1A3DCCD9" w14:textId="77777777" w:rsidR="001C053D" w:rsidRDefault="001C053D" w:rsidP="001C053D">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r>
        <w:rPr>
          <w:rFonts w:ascii="Arial" w:hAnsi="Arial"/>
        </w:rPr>
        <w:t>Proliferatie</w:t>
      </w:r>
      <w:r>
        <w:rPr>
          <w:rFonts w:ascii="Arial" w:hAnsi="Arial"/>
        </w:rPr>
        <w:tab/>
        <w:t>3%</w:t>
      </w:r>
    </w:p>
    <w:p w14:paraId="4FE872F4" w14:textId="77777777" w:rsidR="001C053D" w:rsidRDefault="001C053D" w:rsidP="001C053D">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p>
    <w:p w14:paraId="238ED77B" w14:textId="77777777" w:rsidR="001C053D" w:rsidRDefault="001C053D" w:rsidP="001C053D">
      <w:pPr>
        <w:pBdr>
          <w:top w:val="single" w:sz="4" w:space="1" w:color="auto"/>
          <w:left w:val="single" w:sz="4" w:space="4" w:color="auto"/>
          <w:bottom w:val="single" w:sz="4" w:space="1" w:color="auto"/>
          <w:right w:val="single" w:sz="4" w:space="4" w:color="auto"/>
        </w:pBdr>
        <w:rPr>
          <w:rFonts w:ascii="Arial" w:hAnsi="Arial"/>
          <w:i/>
          <w:iCs/>
          <w:szCs w:val="22"/>
        </w:rPr>
      </w:pPr>
      <w:r>
        <w:rPr>
          <w:rFonts w:ascii="Arial" w:hAnsi="Arial"/>
          <w:i/>
          <w:iCs/>
          <w:szCs w:val="22"/>
        </w:rPr>
        <w:t xml:space="preserve">Stel met deze bloedwaarden een nadere differentiaal diagnose op, maak een keuze voor de meest waarschijnlijke diagnose en bespreek die met je docent. </w:t>
      </w:r>
    </w:p>
    <w:p w14:paraId="39ED3F2F" w14:textId="77777777" w:rsidR="001C053D" w:rsidRDefault="001C053D" w:rsidP="001C053D">
      <w:pPr>
        <w:pBdr>
          <w:top w:val="single" w:sz="4" w:space="1" w:color="auto"/>
          <w:left w:val="single" w:sz="4" w:space="4" w:color="auto"/>
          <w:bottom w:val="single" w:sz="4" w:space="1" w:color="auto"/>
          <w:right w:val="single" w:sz="4" w:space="4" w:color="auto"/>
        </w:pBdr>
        <w:rPr>
          <w:rFonts w:ascii="Arial" w:hAnsi="Arial"/>
          <w:i/>
          <w:iCs/>
          <w:szCs w:val="22"/>
        </w:rPr>
      </w:pPr>
      <w:r>
        <w:rPr>
          <w:rFonts w:ascii="Arial" w:hAnsi="Arial"/>
          <w:i/>
          <w:iCs/>
          <w:szCs w:val="22"/>
        </w:rPr>
        <w:t xml:space="preserve">Als je diagnose goed genoeg is, krijg je de juiste diagnose mèt een aantal vragen. </w:t>
      </w:r>
    </w:p>
    <w:p w14:paraId="5D9DBC13" w14:textId="77777777" w:rsidR="001C053D" w:rsidRDefault="001C053D" w:rsidP="001C053D">
      <w:pPr>
        <w:pBdr>
          <w:top w:val="single" w:sz="4" w:space="1" w:color="auto"/>
          <w:left w:val="single" w:sz="4" w:space="4" w:color="auto"/>
          <w:bottom w:val="single" w:sz="4" w:space="1" w:color="auto"/>
          <w:right w:val="single" w:sz="4" w:space="4" w:color="auto"/>
        </w:pBdr>
        <w:rPr>
          <w:rFonts w:ascii="Arial" w:hAnsi="Arial"/>
          <w:i/>
          <w:iCs/>
          <w:szCs w:val="22"/>
        </w:rPr>
      </w:pPr>
      <w:r>
        <w:rPr>
          <w:rFonts w:ascii="Arial" w:hAnsi="Arial"/>
          <w:i/>
          <w:iCs/>
          <w:szCs w:val="22"/>
        </w:rPr>
        <w:t>Deze moet je beantwoorden en gebruiken bij de toelichting aan de rest van de klas.</w:t>
      </w:r>
    </w:p>
    <w:p w14:paraId="0745021E" w14:textId="77777777" w:rsidR="001C053D" w:rsidRDefault="001C053D" w:rsidP="001C053D">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p>
    <w:p w14:paraId="7D6EEADF" w14:textId="77777777" w:rsidR="001C053D" w:rsidRDefault="001C053D" w:rsidP="001C053D">
      <w:pPr>
        <w:rPr>
          <w:rFonts w:ascii="Arial" w:hAnsi="Arial"/>
        </w:rPr>
      </w:pPr>
    </w:p>
    <w:p w14:paraId="23357323" w14:textId="77777777" w:rsidR="001C053D" w:rsidRDefault="001C053D" w:rsidP="001C053D">
      <w:pPr>
        <w:rPr>
          <w:rFonts w:ascii="Arial" w:hAnsi="Arial"/>
        </w:rPr>
      </w:pPr>
    </w:p>
    <w:p w14:paraId="548EBE96" w14:textId="77777777" w:rsidR="001C053D" w:rsidRDefault="001C053D" w:rsidP="001C053D">
      <w:pPr>
        <w:rPr>
          <w:rFonts w:ascii="Arial" w:hAnsi="Arial"/>
          <w:lang w:val="fr-FR"/>
        </w:rPr>
      </w:pPr>
      <w:r>
        <w:rPr>
          <w:rFonts w:ascii="Arial" w:hAnsi="Arial"/>
          <w:lang w:val="fr-FR"/>
        </w:rPr>
        <w:br w:type="page"/>
      </w:r>
    </w:p>
    <w:p w14:paraId="0332552A" w14:textId="71A75878" w:rsidR="001C053D" w:rsidRDefault="00981EEF" w:rsidP="001C053D">
      <w:pPr>
        <w:rPr>
          <w:rFonts w:ascii="Arial" w:hAnsi="Arial"/>
          <w:lang w:val="fr-FR"/>
        </w:rPr>
      </w:pPr>
      <w:r>
        <w:rPr>
          <w:rFonts w:ascii="Arial" w:hAnsi="Arial"/>
          <w:b/>
          <w:noProof/>
          <w:sz w:val="24"/>
          <w:u w:val="single"/>
        </w:rPr>
        <w:lastRenderedPageBreak/>
        <mc:AlternateContent>
          <mc:Choice Requires="wps">
            <w:drawing>
              <wp:anchor distT="0" distB="0" distL="114300" distR="114300" simplePos="0" relativeHeight="251690496" behindDoc="0" locked="0" layoutInCell="1" allowOverlap="1" wp14:anchorId="4404E167" wp14:editId="10F066E0">
                <wp:simplePos x="0" y="0"/>
                <wp:positionH relativeFrom="column">
                  <wp:posOffset>5894705</wp:posOffset>
                </wp:positionH>
                <wp:positionV relativeFrom="paragraph">
                  <wp:posOffset>-107950</wp:posOffset>
                </wp:positionV>
                <wp:extent cx="581025" cy="571500"/>
                <wp:effectExtent l="0" t="0" r="0" b="0"/>
                <wp:wrapNone/>
                <wp:docPr id="40" name="Oval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1025" cy="571500"/>
                        </a:xfrm>
                        <a:prstGeom prst="ellipse">
                          <a:avLst/>
                        </a:prstGeom>
                        <a:solidFill>
                          <a:srgbClr val="00B0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7C146CB" id="Oval 43" o:spid="_x0000_s1026" style="position:absolute;margin-left:464.15pt;margin-top:-8.5pt;width:45.75pt;height:45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" fillcolor="#00b050" stroked="f"/>
            </w:pict>
          </mc:Fallback>
        </mc:AlternateContent>
      </w:r>
    </w:p>
    <w:p w14:paraId="3CF9E97A" w14:textId="77777777" w:rsidR="001C053D" w:rsidRPr="00C302C5" w:rsidRDefault="001C053D" w:rsidP="001C053D">
      <w:pPr>
        <w:pBdr>
          <w:top w:val="single" w:sz="4" w:space="1" w:color="auto"/>
          <w:left w:val="single" w:sz="4" w:space="4" w:color="auto"/>
          <w:bottom w:val="single" w:sz="4" w:space="1" w:color="auto"/>
          <w:right w:val="single" w:sz="4" w:space="4" w:color="auto"/>
        </w:pBdr>
        <w:rPr>
          <w:rFonts w:ascii="Arial" w:hAnsi="Arial"/>
          <w:b/>
          <w:sz w:val="24"/>
          <w:szCs w:val="24"/>
          <w:lang w:val="fr-FR"/>
        </w:rPr>
      </w:pPr>
      <w:r w:rsidRPr="00C302C5">
        <w:rPr>
          <w:rFonts w:ascii="Arial" w:hAnsi="Arial"/>
          <w:b/>
          <w:sz w:val="24"/>
          <w:szCs w:val="24"/>
          <w:u w:val="single"/>
        </w:rPr>
        <w:t>Patiënt C4</w:t>
      </w:r>
      <w:r>
        <w:rPr>
          <w:rFonts w:ascii="Arial" w:hAnsi="Arial"/>
          <w:bCs/>
          <w:sz w:val="24"/>
          <w:szCs w:val="24"/>
          <w:vertAlign w:val="superscript"/>
        </w:rPr>
        <w:t xml:space="preserve">  3 van 3</w:t>
      </w:r>
      <w:r w:rsidRPr="00C302C5">
        <w:rPr>
          <w:rFonts w:ascii="Arial" w:hAnsi="Arial"/>
          <w:b/>
          <w:sz w:val="24"/>
          <w:szCs w:val="24"/>
          <w:u w:val="single"/>
        </w:rPr>
        <w:t xml:space="preserve"> </w:t>
      </w:r>
    </w:p>
    <w:p w14:paraId="5A7EB028" w14:textId="77777777" w:rsidR="001C053D" w:rsidRDefault="001C053D" w:rsidP="001C053D">
      <w:pPr>
        <w:pStyle w:val="Kop8"/>
        <w:rPr>
          <w:i w:val="0"/>
          <w:iCs/>
          <w:sz w:val="24"/>
          <w:szCs w:val="24"/>
          <w:lang w:val="fr-FR"/>
        </w:rPr>
      </w:pPr>
    </w:p>
    <w:p w14:paraId="4938E046" w14:textId="77777777" w:rsidR="001C053D" w:rsidRPr="00F45AF7" w:rsidRDefault="001C053D" w:rsidP="001C053D">
      <w:pPr>
        <w:pStyle w:val="Kop8"/>
        <w:rPr>
          <w:i w:val="0"/>
          <w:iCs/>
          <w:sz w:val="24"/>
          <w:szCs w:val="24"/>
          <w:lang w:val="fr-FR"/>
        </w:rPr>
      </w:pPr>
      <w:r w:rsidRPr="00F45AF7">
        <w:rPr>
          <w:i w:val="0"/>
          <w:iCs/>
          <w:sz w:val="24"/>
          <w:szCs w:val="24"/>
          <w:lang w:val="fr-FR"/>
        </w:rPr>
        <w:t xml:space="preserve">Diagnose: </w:t>
      </w:r>
      <w:r w:rsidRPr="00F45AF7">
        <w:rPr>
          <w:i w:val="0"/>
          <w:iCs/>
          <w:sz w:val="24"/>
          <w:szCs w:val="24"/>
        </w:rPr>
        <w:t>SCID</w:t>
      </w:r>
    </w:p>
    <w:p w14:paraId="2600ACEE" w14:textId="77777777" w:rsidR="001C053D" w:rsidRDefault="001C053D" w:rsidP="001C053D">
      <w:pPr>
        <w:pBdr>
          <w:top w:val="single" w:sz="4" w:space="1" w:color="auto"/>
          <w:left w:val="single" w:sz="4" w:space="4" w:color="auto"/>
          <w:bottom w:val="single" w:sz="4" w:space="1" w:color="auto"/>
          <w:right w:val="single" w:sz="4" w:space="4" w:color="auto"/>
        </w:pBdr>
        <w:rPr>
          <w:rFonts w:ascii="Arial" w:hAnsi="Arial"/>
        </w:rPr>
      </w:pPr>
      <w:r>
        <w:rPr>
          <w:rFonts w:ascii="Arial" w:hAnsi="Arial"/>
        </w:rPr>
        <w:t xml:space="preserve">Het klinisch verhaal en de laboratoriumuitslagen passen bij de zogeheten ernstige gecombineerde immunodeficiëntie (Serious Combined Immuno Deficency). </w:t>
      </w:r>
    </w:p>
    <w:p w14:paraId="02F6F597" w14:textId="77777777" w:rsidR="001C053D" w:rsidRDefault="001C053D" w:rsidP="001C053D">
      <w:pPr>
        <w:pBdr>
          <w:top w:val="single" w:sz="4" w:space="1" w:color="auto"/>
          <w:left w:val="single" w:sz="4" w:space="4" w:color="auto"/>
          <w:bottom w:val="single" w:sz="4" w:space="1" w:color="auto"/>
          <w:right w:val="single" w:sz="4" w:space="4" w:color="auto"/>
        </w:pBdr>
        <w:rPr>
          <w:rFonts w:ascii="Arial" w:hAnsi="Arial"/>
        </w:rPr>
      </w:pPr>
      <w:r>
        <w:rPr>
          <w:rFonts w:ascii="Arial" w:hAnsi="Arial"/>
        </w:rPr>
        <w:t xml:space="preserve">Door een genetisch defect (zowel autosomale als X-chromosoom gebonden vormen komen voor) worden er geen B- en T-lymfocyten aangemaakt. In de X-chromosoom gebonden vorm worden er vaak wel B-lymfocyten gevormd, maar deze zijn niet functioneel. In deze casus is er dus waarschijnlijk sprake van een autosomale vorm. Het moge duidelijk zijn dat bij afwezigheid van B- en T-lymfocyten er geen antilichaam productie of proliferatie kan plaats vinden. Fagocyt-functies zijn normaal; de relatieve toename van de NK-cellen is zuiver te wijten aan het afwezig zijn van de andere lymfocyten populaties. </w:t>
      </w:r>
    </w:p>
    <w:p w14:paraId="57384E23" w14:textId="77777777" w:rsidR="001C053D" w:rsidRDefault="001C053D" w:rsidP="001C053D">
      <w:pPr>
        <w:pBdr>
          <w:top w:val="single" w:sz="4" w:space="1" w:color="auto"/>
          <w:left w:val="single" w:sz="4" w:space="4" w:color="auto"/>
          <w:bottom w:val="single" w:sz="4" w:space="1" w:color="auto"/>
          <w:right w:val="single" w:sz="4" w:space="4" w:color="auto"/>
        </w:pBdr>
        <w:rPr>
          <w:rFonts w:ascii="Arial" w:hAnsi="Arial"/>
        </w:rPr>
      </w:pPr>
    </w:p>
    <w:p w14:paraId="261A7BF8" w14:textId="77777777" w:rsidR="001C053D" w:rsidRDefault="001C053D" w:rsidP="001C053D">
      <w:pPr>
        <w:pBdr>
          <w:top w:val="single" w:sz="4" w:space="1" w:color="auto"/>
          <w:left w:val="single" w:sz="4" w:space="4" w:color="auto"/>
          <w:bottom w:val="single" w:sz="4" w:space="1" w:color="auto"/>
          <w:right w:val="single" w:sz="4" w:space="4" w:color="auto"/>
        </w:pBdr>
        <w:rPr>
          <w:rFonts w:ascii="Arial" w:hAnsi="Arial"/>
        </w:rPr>
      </w:pPr>
    </w:p>
    <w:p w14:paraId="6112AF1C" w14:textId="77777777" w:rsidR="001C053D" w:rsidRPr="00F45AF7" w:rsidRDefault="001C053D" w:rsidP="001C053D">
      <w:pPr>
        <w:pStyle w:val="Kop6"/>
        <w:pBdr>
          <w:top w:val="single" w:sz="4" w:space="1" w:color="auto"/>
          <w:left w:val="single" w:sz="4" w:space="4" w:color="auto"/>
          <w:bottom w:val="single" w:sz="4" w:space="1" w:color="auto"/>
          <w:right w:val="single" w:sz="4" w:space="4" w:color="auto"/>
        </w:pBdr>
        <w:rPr>
          <w:iCs/>
          <w:sz w:val="24"/>
          <w:szCs w:val="24"/>
        </w:rPr>
      </w:pPr>
      <w:r w:rsidRPr="00F45AF7">
        <w:rPr>
          <w:iCs/>
          <w:sz w:val="24"/>
          <w:szCs w:val="24"/>
        </w:rPr>
        <w:t>Vragen bij SCID</w:t>
      </w:r>
    </w:p>
    <w:p w14:paraId="24D4B318" w14:textId="77777777" w:rsidR="001C053D" w:rsidRDefault="001C053D" w:rsidP="001C053D">
      <w:pPr>
        <w:numPr>
          <w:ilvl w:val="0"/>
          <w:numId w:val="3"/>
        </w:numPr>
        <w:pBdr>
          <w:top w:val="single" w:sz="4" w:space="1" w:color="auto"/>
          <w:left w:val="single" w:sz="4" w:space="4" w:color="auto"/>
          <w:bottom w:val="single" w:sz="4" w:space="1" w:color="auto"/>
          <w:right w:val="single" w:sz="4" w:space="4" w:color="auto"/>
        </w:pBdr>
        <w:rPr>
          <w:rFonts w:ascii="Arial" w:hAnsi="Arial"/>
        </w:rPr>
      </w:pPr>
      <w:r>
        <w:rPr>
          <w:rFonts w:ascii="Arial" w:hAnsi="Arial"/>
        </w:rPr>
        <w:t>In de toelichting bij de diagnose staat dat er geen B- en T-lymfocyten worden aangemaakt. Toch zijn er lage percentages van deze cellen aanwezig. Hoe kan dat verklaard worden?</w:t>
      </w:r>
    </w:p>
    <w:p w14:paraId="0EE7651B" w14:textId="797A6CFF" w:rsidR="001C053D" w:rsidRDefault="001C053D" w:rsidP="001C053D">
      <w:pPr>
        <w:numPr>
          <w:ilvl w:val="0"/>
          <w:numId w:val="3"/>
        </w:numPr>
        <w:pBdr>
          <w:top w:val="single" w:sz="4" w:space="1" w:color="auto"/>
          <w:left w:val="single" w:sz="4" w:space="4" w:color="auto"/>
          <w:bottom w:val="single" w:sz="4" w:space="1" w:color="auto"/>
          <w:right w:val="single" w:sz="4" w:space="4" w:color="auto"/>
        </w:pBdr>
        <w:rPr>
          <w:rFonts w:ascii="Arial" w:hAnsi="Arial"/>
        </w:rPr>
      </w:pPr>
      <w:r>
        <w:rPr>
          <w:rFonts w:ascii="Arial" w:hAnsi="Arial"/>
        </w:rPr>
        <w:t>Wat is precies het verband tussen deze twee celtypen. Geef dat schematisch weer.</w:t>
      </w:r>
    </w:p>
    <w:p w14:paraId="5E1E77ED" w14:textId="77777777" w:rsidR="001C053D" w:rsidRDefault="001C053D" w:rsidP="001C053D">
      <w:pPr>
        <w:numPr>
          <w:ilvl w:val="0"/>
          <w:numId w:val="3"/>
        </w:numPr>
        <w:pBdr>
          <w:top w:val="single" w:sz="4" w:space="1" w:color="auto"/>
          <w:left w:val="single" w:sz="4" w:space="4" w:color="auto"/>
          <w:bottom w:val="single" w:sz="4" w:space="1" w:color="auto"/>
          <w:right w:val="single" w:sz="4" w:space="4" w:color="auto"/>
        </w:pBdr>
        <w:rPr>
          <w:rFonts w:ascii="Arial" w:hAnsi="Arial"/>
        </w:rPr>
      </w:pPr>
      <w:r>
        <w:rPr>
          <w:rFonts w:ascii="Arial" w:hAnsi="Arial"/>
        </w:rPr>
        <w:t>Wat is de rol van de Natural Killer-cellen? Geef hierover extra uitleg in je toelichting.</w:t>
      </w:r>
    </w:p>
    <w:p w14:paraId="51EBA500" w14:textId="77777777" w:rsidR="001C053D" w:rsidRDefault="001C053D" w:rsidP="001C053D">
      <w:pPr>
        <w:pBdr>
          <w:top w:val="single" w:sz="4" w:space="1" w:color="auto"/>
          <w:left w:val="single" w:sz="4" w:space="4" w:color="auto"/>
          <w:bottom w:val="single" w:sz="4" w:space="1" w:color="auto"/>
          <w:right w:val="single" w:sz="4" w:space="4" w:color="auto"/>
        </w:pBdr>
        <w:rPr>
          <w:rFonts w:ascii="Arial" w:hAnsi="Arial"/>
        </w:rPr>
      </w:pPr>
    </w:p>
    <w:p w14:paraId="5825CC09" w14:textId="77777777" w:rsidR="001C053D" w:rsidRDefault="001C053D" w:rsidP="001C053D">
      <w:pPr>
        <w:pBdr>
          <w:top w:val="single" w:sz="4" w:space="1" w:color="auto"/>
          <w:left w:val="single" w:sz="4" w:space="4" w:color="auto"/>
          <w:bottom w:val="single" w:sz="4" w:space="1" w:color="auto"/>
          <w:right w:val="single" w:sz="4" w:space="4" w:color="auto"/>
        </w:pBdr>
        <w:rPr>
          <w:rFonts w:ascii="Arial" w:hAnsi="Arial"/>
        </w:rPr>
      </w:pPr>
      <w:r>
        <w:rPr>
          <w:rFonts w:ascii="Arial" w:hAnsi="Arial"/>
          <w:i/>
          <w:iCs/>
        </w:rPr>
        <w:t>Gebruik de gegeven uitleg èn de gevonden antwoorden in je uitleg aan de rest van de klas</w:t>
      </w:r>
    </w:p>
    <w:p w14:paraId="3D1169B5" w14:textId="77777777" w:rsidR="001C053D" w:rsidRDefault="001C053D" w:rsidP="001C053D">
      <w:pPr>
        <w:pBdr>
          <w:top w:val="single" w:sz="4" w:space="1" w:color="auto"/>
          <w:left w:val="single" w:sz="4" w:space="4" w:color="auto"/>
          <w:bottom w:val="single" w:sz="4" w:space="1" w:color="auto"/>
          <w:right w:val="single" w:sz="4" w:space="4" w:color="auto"/>
        </w:pBdr>
        <w:rPr>
          <w:rFonts w:ascii="Arial" w:hAnsi="Arial"/>
        </w:rPr>
      </w:pPr>
    </w:p>
    <w:p w14:paraId="601128EE" w14:textId="77777777" w:rsidR="001C053D" w:rsidRDefault="001C053D" w:rsidP="001C053D">
      <w:pPr>
        <w:pBdr>
          <w:top w:val="single" w:sz="4" w:space="1" w:color="auto"/>
          <w:left w:val="single" w:sz="4" w:space="4" w:color="auto"/>
          <w:bottom w:val="single" w:sz="4" w:space="1" w:color="auto"/>
          <w:right w:val="single" w:sz="4" w:space="4" w:color="auto"/>
        </w:pBdr>
        <w:rPr>
          <w:rFonts w:ascii="Arial" w:hAnsi="Arial"/>
        </w:rPr>
      </w:pPr>
    </w:p>
    <w:p w14:paraId="0D5C2D0C" w14:textId="6D90070B" w:rsidR="001C053D" w:rsidRDefault="001C053D" w:rsidP="001C053D">
      <w:pPr>
        <w:rPr>
          <w:rFonts w:ascii="Arial" w:hAnsi="Arial"/>
          <w:b/>
          <w:lang w:val="pt-BR"/>
        </w:rPr>
      </w:pPr>
      <w:r>
        <w:rPr>
          <w:rFonts w:ascii="Arial" w:hAnsi="Arial"/>
          <w:b/>
          <w:sz w:val="24"/>
          <w:u w:val="single"/>
        </w:rPr>
        <w:br w:type="page"/>
      </w:r>
    </w:p>
    <w:p w14:paraId="46D81C13" w14:textId="75644AB7" w:rsidR="001C053D" w:rsidRDefault="00981EEF">
      <w:pPr>
        <w:rPr>
          <w:rFonts w:ascii="Arial" w:hAnsi="Arial"/>
          <w:b/>
          <w:lang w:val="pt-BR"/>
        </w:rPr>
      </w:pPr>
      <w:r>
        <w:rPr>
          <w:rFonts w:ascii="Arial" w:hAnsi="Arial"/>
          <w:noProof/>
        </w:rPr>
        <w:lastRenderedPageBreak/>
        <mc:AlternateContent>
          <mc:Choice Requires="wps">
            <w:drawing>
              <wp:anchor distT="0" distB="0" distL="114300" distR="114300" simplePos="0" relativeHeight="251691520" behindDoc="0" locked="0" layoutInCell="1" allowOverlap="1" wp14:anchorId="5286BC0F" wp14:editId="5FDB2697">
                <wp:simplePos x="0" y="0"/>
                <wp:positionH relativeFrom="column">
                  <wp:posOffset>5885180</wp:posOffset>
                </wp:positionH>
                <wp:positionV relativeFrom="paragraph">
                  <wp:posOffset>-87630</wp:posOffset>
                </wp:positionV>
                <wp:extent cx="581025" cy="571500"/>
                <wp:effectExtent l="0" t="0" r="0" b="0"/>
                <wp:wrapNone/>
                <wp:docPr id="17" name="Oval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1025" cy="571500"/>
                        </a:xfrm>
                        <a:prstGeom prst="ellipse">
                          <a:avLst/>
                        </a:prstGeom>
                        <a:solidFill>
                          <a:schemeClr val="bg1">
                            <a:lumMod val="50000"/>
                            <a:lumOff val="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6A9F08F" id="Oval 47" o:spid="_x0000_s1026" style="position:absolute;margin-left:463.4pt;margin-top:-6.9pt;width:45.75pt;height:45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" fillcolor="#7f7f7f [1612]" stroked="f"/>
            </w:pict>
          </mc:Fallback>
        </mc:AlternateContent>
      </w:r>
    </w:p>
    <w:p w14:paraId="5E48BCDC" w14:textId="2FA8BE81" w:rsidR="001C053D" w:rsidRPr="00F45AF7" w:rsidRDefault="001C053D" w:rsidP="001C053D">
      <w:pPr>
        <w:pBdr>
          <w:top w:val="single" w:sz="4" w:space="1" w:color="auto"/>
          <w:left w:val="single" w:sz="4" w:space="4" w:color="auto"/>
          <w:bottom w:val="single" w:sz="4" w:space="1" w:color="auto"/>
          <w:right w:val="single" w:sz="4" w:space="4" w:color="auto"/>
        </w:pBdr>
        <w:rPr>
          <w:rFonts w:ascii="Arial" w:hAnsi="Arial"/>
          <w:bCs/>
          <w:sz w:val="24"/>
          <w:szCs w:val="24"/>
          <w:vertAlign w:val="superscript"/>
        </w:rPr>
      </w:pPr>
      <w:r w:rsidRPr="00C302C5">
        <w:rPr>
          <w:rFonts w:ascii="Arial" w:hAnsi="Arial"/>
          <w:b/>
          <w:sz w:val="24"/>
          <w:szCs w:val="24"/>
          <w:u w:val="single"/>
        </w:rPr>
        <w:t>Patiënt C</w:t>
      </w:r>
      <w:r>
        <w:rPr>
          <w:rFonts w:ascii="Arial" w:hAnsi="Arial"/>
          <w:b/>
          <w:sz w:val="24"/>
          <w:szCs w:val="24"/>
          <w:u w:val="single"/>
        </w:rPr>
        <w:t>5</w:t>
      </w:r>
      <w:r>
        <w:rPr>
          <w:rFonts w:ascii="Arial" w:hAnsi="Arial"/>
          <w:bCs/>
          <w:sz w:val="24"/>
          <w:szCs w:val="24"/>
        </w:rPr>
        <w:t xml:space="preserve"> </w:t>
      </w:r>
      <w:r>
        <w:rPr>
          <w:rFonts w:ascii="Arial" w:hAnsi="Arial"/>
          <w:bCs/>
          <w:sz w:val="24"/>
          <w:szCs w:val="24"/>
          <w:vertAlign w:val="superscript"/>
        </w:rPr>
        <w:t>1 van 3</w:t>
      </w:r>
    </w:p>
    <w:p w14:paraId="2782288D" w14:textId="77777777" w:rsidR="001C053D" w:rsidRDefault="001C053D" w:rsidP="001C053D">
      <w:pPr>
        <w:pBdr>
          <w:top w:val="single" w:sz="4" w:space="1" w:color="auto"/>
          <w:left w:val="single" w:sz="4" w:space="4" w:color="auto"/>
          <w:bottom w:val="single" w:sz="4" w:space="1" w:color="auto"/>
          <w:right w:val="single" w:sz="4" w:space="4" w:color="auto"/>
        </w:pBdr>
        <w:rPr>
          <w:rFonts w:ascii="Arial" w:hAnsi="Arial"/>
        </w:rPr>
      </w:pPr>
    </w:p>
    <w:p w14:paraId="475A80E3" w14:textId="77777777" w:rsidR="001C053D" w:rsidRDefault="001C053D" w:rsidP="001C053D">
      <w:pPr>
        <w:pBdr>
          <w:top w:val="single" w:sz="4" w:space="1" w:color="auto"/>
          <w:left w:val="single" w:sz="4" w:space="4" w:color="auto"/>
          <w:bottom w:val="single" w:sz="4" w:space="1" w:color="auto"/>
          <w:right w:val="single" w:sz="4" w:space="4" w:color="auto"/>
        </w:pBdr>
        <w:rPr>
          <w:rFonts w:ascii="Arial" w:hAnsi="Arial"/>
        </w:rPr>
      </w:pPr>
      <w:r>
        <w:rPr>
          <w:rFonts w:ascii="Arial" w:hAnsi="Arial"/>
        </w:rPr>
        <w:t xml:space="preserve">Een jongetje van 3 jaar is erg klein voor zijn leeftijd, hij heeft een duidelijke groeiachterstand ten opzichte van leeftijdgenootjes. </w:t>
      </w:r>
    </w:p>
    <w:p w14:paraId="760F723B" w14:textId="77777777" w:rsidR="001C053D" w:rsidRDefault="001C053D" w:rsidP="001C053D">
      <w:pPr>
        <w:pBdr>
          <w:top w:val="single" w:sz="4" w:space="1" w:color="auto"/>
          <w:left w:val="single" w:sz="4" w:space="4" w:color="auto"/>
          <w:bottom w:val="single" w:sz="4" w:space="1" w:color="auto"/>
          <w:right w:val="single" w:sz="4" w:space="4" w:color="auto"/>
        </w:pBdr>
        <w:rPr>
          <w:rFonts w:ascii="Arial" w:hAnsi="Arial"/>
        </w:rPr>
      </w:pPr>
      <w:r>
        <w:rPr>
          <w:rFonts w:ascii="Arial" w:hAnsi="Arial"/>
        </w:rPr>
        <w:t>Bovendien heeft hij vaak problemen met zijn longen. Er blijken van ernstige schimmelinfecties in zijn longen te zitten.</w:t>
      </w:r>
    </w:p>
    <w:p w14:paraId="499E459B" w14:textId="77777777" w:rsidR="001C053D" w:rsidRDefault="001C053D" w:rsidP="001C053D">
      <w:pPr>
        <w:pBdr>
          <w:top w:val="single" w:sz="4" w:space="1" w:color="auto"/>
          <w:left w:val="single" w:sz="4" w:space="4" w:color="auto"/>
          <w:bottom w:val="single" w:sz="4" w:space="1" w:color="auto"/>
          <w:right w:val="single" w:sz="4" w:space="4" w:color="auto"/>
        </w:pBdr>
        <w:rPr>
          <w:rFonts w:ascii="Arial" w:hAnsi="Arial"/>
        </w:rPr>
      </w:pPr>
    </w:p>
    <w:p w14:paraId="57E13508" w14:textId="77777777" w:rsidR="001C053D" w:rsidRDefault="001C053D" w:rsidP="001C053D">
      <w:pPr>
        <w:pBdr>
          <w:top w:val="single" w:sz="4" w:space="1" w:color="auto"/>
          <w:left w:val="single" w:sz="4" w:space="4" w:color="auto"/>
          <w:bottom w:val="single" w:sz="4" w:space="1" w:color="auto"/>
          <w:right w:val="single" w:sz="4" w:space="4" w:color="auto"/>
        </w:pBdr>
        <w:rPr>
          <w:rFonts w:ascii="Arial" w:hAnsi="Arial"/>
          <w:i/>
          <w:iCs/>
        </w:rPr>
      </w:pPr>
      <w:r>
        <w:rPr>
          <w:rFonts w:ascii="Arial" w:hAnsi="Arial"/>
          <w:i/>
          <w:iCs/>
        </w:rPr>
        <w:t>Stel een differentiaal diagnose op.</w:t>
      </w:r>
    </w:p>
    <w:p w14:paraId="75BC590E" w14:textId="77777777" w:rsidR="001C053D" w:rsidRPr="00F45AF7" w:rsidRDefault="001C053D" w:rsidP="001C053D">
      <w:pPr>
        <w:pBdr>
          <w:top w:val="single" w:sz="4" w:space="1" w:color="auto"/>
          <w:left w:val="single" w:sz="4" w:space="4" w:color="auto"/>
          <w:bottom w:val="single" w:sz="4" w:space="1" w:color="auto"/>
          <w:right w:val="single" w:sz="4" w:space="4" w:color="auto"/>
        </w:pBdr>
        <w:rPr>
          <w:rFonts w:ascii="Arial" w:hAnsi="Arial"/>
          <w:i/>
          <w:iCs/>
        </w:rPr>
      </w:pPr>
      <w:r>
        <w:rPr>
          <w:rFonts w:ascii="Arial" w:hAnsi="Arial"/>
          <w:i/>
          <w:iCs/>
        </w:rPr>
        <w:t>Welke waarden zou je van het laboratorium willen weten?</w:t>
      </w:r>
    </w:p>
    <w:p w14:paraId="55B17688" w14:textId="77777777" w:rsidR="001C053D" w:rsidRDefault="001C053D" w:rsidP="001C053D">
      <w:pPr>
        <w:pBdr>
          <w:top w:val="single" w:sz="4" w:space="1" w:color="auto"/>
          <w:left w:val="single" w:sz="4" w:space="4" w:color="auto"/>
          <w:bottom w:val="single" w:sz="4" w:space="1" w:color="auto"/>
          <w:right w:val="single" w:sz="4" w:space="4" w:color="auto"/>
        </w:pBdr>
        <w:rPr>
          <w:rFonts w:ascii="Arial" w:hAnsi="Arial"/>
        </w:rPr>
      </w:pPr>
    </w:p>
    <w:p w14:paraId="141D1068" w14:textId="77777777" w:rsidR="001C053D" w:rsidRDefault="001C053D" w:rsidP="001C053D">
      <w:pPr>
        <w:rPr>
          <w:rFonts w:ascii="Arial" w:hAnsi="Arial"/>
        </w:rPr>
      </w:pPr>
    </w:p>
    <w:p w14:paraId="3A0B26D2" w14:textId="77777777" w:rsidR="001C053D" w:rsidRDefault="001C053D" w:rsidP="001C053D">
      <w:pPr>
        <w:rPr>
          <w:rFonts w:ascii="Arial" w:hAnsi="Arial" w:cs="Arial"/>
          <w:i/>
          <w:iCs/>
          <w:szCs w:val="22"/>
        </w:rPr>
      </w:pPr>
    </w:p>
    <w:p w14:paraId="58DD133D" w14:textId="77777777" w:rsidR="001C053D" w:rsidRDefault="001C053D" w:rsidP="001C053D">
      <w:pPr>
        <w:rPr>
          <w:rFonts w:ascii="Arial" w:hAnsi="Arial" w:cs="Arial"/>
          <w:i/>
          <w:iCs/>
          <w:szCs w:val="22"/>
        </w:rPr>
      </w:pPr>
    </w:p>
    <w:p w14:paraId="3437F9E8" w14:textId="18F2ECEC" w:rsidR="001C053D" w:rsidRDefault="001C053D" w:rsidP="001C053D">
      <w:pPr>
        <w:rPr>
          <w:rFonts w:ascii="Arial" w:hAnsi="Arial" w:cs="Arial"/>
          <w:i/>
          <w:iCs/>
          <w:szCs w:val="22"/>
        </w:rPr>
      </w:pPr>
      <w:r>
        <w:rPr>
          <w:rFonts w:ascii="Arial" w:hAnsi="Arial"/>
          <w:noProof/>
        </w:rPr>
        <w:drawing>
          <wp:anchor distT="0" distB="0" distL="114300" distR="114300" simplePos="0" relativeHeight="251662336" behindDoc="0" locked="0" layoutInCell="1" allowOverlap="1" wp14:anchorId="60284889" wp14:editId="047397B3">
            <wp:simplePos x="0" y="0"/>
            <wp:positionH relativeFrom="column">
              <wp:posOffset>0</wp:posOffset>
            </wp:positionH>
            <wp:positionV relativeFrom="paragraph">
              <wp:posOffset>-635</wp:posOffset>
            </wp:positionV>
            <wp:extent cx="342265" cy="342265"/>
            <wp:effectExtent l="19050" t="0" r="0" b="0"/>
            <wp:wrapNone/>
            <wp:docPr id="8" name="Graphic 8" descr="Scha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cissors.svg"/>
                    <pic:cNvPicPr/>
                  </pic:nvPicPr>
                  <pic:blipFill>
                    <a:blip r:embed="rId6" cstate="print">
                      <a:extLst>
                        <a:ext uri="{28A0092B-C50C-407E-A947-70E740481C1C}">
                          <a14:useLocalDpi xmlns:a14="http://schemas.microsoft.com/office/drawing/2010/main" val="0"/>
                        </a:ext>
                        <a:ext uri="{96DAC541-7B7A-43D3-8B79-37D633B846F1}">
                          <asvg:svgBlip xmlns:asvg="http://schemas.microsoft.com/office/drawing/2016/SVG/main" r:embed="rId7"/>
                        </a:ext>
                      </a:extLst>
                    </a:blip>
                    <a:stretch>
                      <a:fillRect/>
                    </a:stretch>
                  </pic:blipFill>
                  <pic:spPr>
                    <a:xfrm rot="13589799">
                      <a:off x="0" y="0"/>
                      <a:ext cx="342265" cy="342265"/>
                    </a:xfrm>
                    <a:prstGeom prst="rect">
                      <a:avLst/>
                    </a:prstGeom>
                  </pic:spPr>
                </pic:pic>
              </a:graphicData>
            </a:graphic>
            <wp14:sizeRelH relativeFrom="page">
              <wp14:pctWidth>0</wp14:pctWidth>
            </wp14:sizeRelH>
            <wp14:sizeRelV relativeFrom="page">
              <wp14:pctHeight>0</wp14:pctHeight>
            </wp14:sizeRelV>
          </wp:anchor>
        </w:drawing>
      </w:r>
    </w:p>
    <w:p w14:paraId="627AFE97" w14:textId="77777777" w:rsidR="001C053D" w:rsidRPr="00F02728" w:rsidRDefault="001C053D" w:rsidP="001C053D">
      <w:pPr>
        <w:rPr>
          <w:rFonts w:ascii="Arial" w:hAnsi="Arial" w:cs="Arial"/>
          <w:i/>
          <w:iCs/>
          <w:szCs w:val="22"/>
        </w:rPr>
      </w:pPr>
    </w:p>
    <w:p w14:paraId="2385C15F" w14:textId="77777777" w:rsidR="001C053D" w:rsidRDefault="001C053D" w:rsidP="001C053D">
      <w:pPr>
        <w:rPr>
          <w:rFonts w:ascii="Arial" w:hAnsi="Arial"/>
        </w:rPr>
      </w:pPr>
    </w:p>
    <w:p w14:paraId="5D581D2C" w14:textId="77777777" w:rsidR="001C053D" w:rsidRDefault="001C053D" w:rsidP="001C053D">
      <w:pPr>
        <w:rPr>
          <w:rFonts w:ascii="Arial" w:hAnsi="Arial"/>
        </w:rPr>
      </w:pPr>
    </w:p>
    <w:p w14:paraId="1863FBA6" w14:textId="14A466C2" w:rsidR="001C053D" w:rsidRDefault="00981EEF" w:rsidP="001C053D">
      <w:pPr>
        <w:rPr>
          <w:rFonts w:ascii="Arial" w:hAnsi="Arial"/>
        </w:rPr>
      </w:pPr>
      <w:r>
        <w:rPr>
          <w:rFonts w:ascii="Arial" w:hAnsi="Arial"/>
          <w:noProof/>
        </w:rPr>
        <mc:AlternateContent>
          <mc:Choice Requires="wps">
            <w:drawing>
              <wp:anchor distT="0" distB="0" distL="114300" distR="114300" simplePos="0" relativeHeight="251692544" behindDoc="0" locked="0" layoutInCell="1" allowOverlap="1" wp14:anchorId="5286BC0F" wp14:editId="6050BE61">
                <wp:simplePos x="0" y="0"/>
                <wp:positionH relativeFrom="column">
                  <wp:posOffset>5866130</wp:posOffset>
                </wp:positionH>
                <wp:positionV relativeFrom="paragraph">
                  <wp:posOffset>63500</wp:posOffset>
                </wp:positionV>
                <wp:extent cx="581025" cy="571500"/>
                <wp:effectExtent l="0" t="0" r="0" b="0"/>
                <wp:wrapNone/>
                <wp:docPr id="16" name="Oval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1025" cy="571500"/>
                        </a:xfrm>
                        <a:prstGeom prst="ellipse">
                          <a:avLst/>
                        </a:prstGeom>
                        <a:solidFill>
                          <a:schemeClr val="bg1">
                            <a:lumMod val="50000"/>
                            <a:lumOff val="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C03A819" id="Oval 47" o:spid="_x0000_s1026" style="position:absolute;margin-left:461.9pt;margin-top:5pt;width:45.75pt;height:45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" fillcolor="#7f7f7f [1612]" stroked="f"/>
            </w:pict>
          </mc:Fallback>
        </mc:AlternateContent>
      </w:r>
    </w:p>
    <w:p w14:paraId="4EB9E0E7" w14:textId="77777777" w:rsidR="001C053D" w:rsidRDefault="001C053D" w:rsidP="001C053D">
      <w:pPr>
        <w:rPr>
          <w:rFonts w:ascii="Arial" w:hAnsi="Arial"/>
        </w:rPr>
      </w:pPr>
    </w:p>
    <w:p w14:paraId="4BF5D057" w14:textId="7A705D19" w:rsidR="001C053D" w:rsidRPr="00F45AF7" w:rsidRDefault="001C053D" w:rsidP="001C053D">
      <w:pPr>
        <w:pStyle w:val="Kop4"/>
        <w:pBdr>
          <w:top w:val="single" w:sz="4" w:space="1" w:color="auto"/>
          <w:left w:val="single" w:sz="4" w:space="4" w:color="auto"/>
          <w:bottom w:val="single" w:sz="4" w:space="1" w:color="auto"/>
          <w:right w:val="single" w:sz="4" w:space="4" w:color="auto"/>
        </w:pBdr>
        <w:tabs>
          <w:tab w:val="left" w:pos="3420"/>
        </w:tabs>
        <w:rPr>
          <w:rFonts w:ascii="Arial" w:hAnsi="Arial"/>
          <w:b w:val="0"/>
          <w:bCs/>
          <w:szCs w:val="24"/>
          <w:vertAlign w:val="superscript"/>
        </w:rPr>
      </w:pPr>
      <w:r w:rsidRPr="00C302C5">
        <w:rPr>
          <w:rFonts w:ascii="Arial" w:hAnsi="Arial"/>
          <w:szCs w:val="24"/>
          <w:u w:val="single"/>
        </w:rPr>
        <w:t>Patiënt C</w:t>
      </w:r>
      <w:r>
        <w:rPr>
          <w:rFonts w:ascii="Arial" w:hAnsi="Arial"/>
          <w:szCs w:val="24"/>
          <w:u w:val="single"/>
        </w:rPr>
        <w:t xml:space="preserve">5  </w:t>
      </w:r>
      <w:r>
        <w:rPr>
          <w:rFonts w:ascii="Arial" w:hAnsi="Arial"/>
          <w:b w:val="0"/>
          <w:bCs/>
          <w:szCs w:val="24"/>
          <w:vertAlign w:val="superscript"/>
        </w:rPr>
        <w:t>2 van 3</w:t>
      </w:r>
    </w:p>
    <w:p w14:paraId="30466BF4" w14:textId="77777777" w:rsidR="001C053D" w:rsidRDefault="001C053D" w:rsidP="001C053D">
      <w:pPr>
        <w:pBdr>
          <w:top w:val="single" w:sz="4" w:space="1" w:color="auto"/>
          <w:left w:val="single" w:sz="4" w:space="4" w:color="auto"/>
          <w:bottom w:val="single" w:sz="4" w:space="1" w:color="auto"/>
          <w:right w:val="single" w:sz="4" w:space="4" w:color="auto"/>
        </w:pBdr>
        <w:tabs>
          <w:tab w:val="left" w:pos="3240"/>
          <w:tab w:val="left" w:pos="4395"/>
          <w:tab w:val="left" w:pos="4820"/>
          <w:tab w:val="left" w:pos="6804"/>
        </w:tabs>
        <w:rPr>
          <w:rStyle w:val="Nadruk"/>
          <w:rFonts w:ascii="Arial" w:hAnsi="Arial" w:cs="Arial"/>
          <w:b/>
          <w:i w:val="0"/>
          <w:sz w:val="24"/>
          <w:szCs w:val="24"/>
        </w:rPr>
      </w:pPr>
    </w:p>
    <w:p w14:paraId="18A83B05" w14:textId="77777777" w:rsidR="001C053D" w:rsidRPr="00F45AF7" w:rsidRDefault="001C053D" w:rsidP="001C053D">
      <w:pPr>
        <w:pBdr>
          <w:top w:val="single" w:sz="4" w:space="1" w:color="auto"/>
          <w:left w:val="single" w:sz="4" w:space="4" w:color="auto"/>
          <w:bottom w:val="single" w:sz="4" w:space="1" w:color="auto"/>
          <w:right w:val="single" w:sz="4" w:space="4" w:color="auto"/>
        </w:pBdr>
        <w:tabs>
          <w:tab w:val="left" w:pos="3240"/>
          <w:tab w:val="left" w:pos="4395"/>
          <w:tab w:val="left" w:pos="4820"/>
          <w:tab w:val="left" w:pos="6804"/>
        </w:tabs>
        <w:rPr>
          <w:b/>
          <w:iCs/>
        </w:rPr>
      </w:pPr>
      <w:r w:rsidRPr="00F45AF7">
        <w:rPr>
          <w:rStyle w:val="Nadruk"/>
          <w:rFonts w:ascii="Arial" w:hAnsi="Arial" w:cs="Arial"/>
          <w:b/>
          <w:i w:val="0"/>
          <w:sz w:val="24"/>
          <w:szCs w:val="24"/>
        </w:rPr>
        <w:t>Laboratorium-uitslagen:</w:t>
      </w:r>
      <w:r>
        <w:rPr>
          <w:rFonts w:ascii="Arial" w:hAnsi="Arial"/>
          <w:b/>
          <w:i/>
        </w:rPr>
        <w:tab/>
      </w:r>
      <w:r>
        <w:rPr>
          <w:rFonts w:ascii="Arial" w:hAnsi="Arial"/>
          <w:b/>
          <w:i/>
        </w:rPr>
        <w:tab/>
      </w:r>
      <w:r w:rsidRPr="00F45AF7">
        <w:rPr>
          <w:b/>
          <w:iCs/>
        </w:rPr>
        <w:t>normaalwaarden kind</w:t>
      </w:r>
      <w:r w:rsidRPr="00F45AF7">
        <w:rPr>
          <w:b/>
          <w:iCs/>
        </w:rPr>
        <w:tab/>
        <w:t>normaalwaarden volwassene</w:t>
      </w:r>
    </w:p>
    <w:p w14:paraId="08ECFE52" w14:textId="77777777" w:rsidR="001C053D" w:rsidRDefault="001C053D" w:rsidP="001C053D">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p>
    <w:p w14:paraId="06E5388E" w14:textId="77777777" w:rsidR="001C053D" w:rsidRDefault="001C053D" w:rsidP="001C053D">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r>
        <w:rPr>
          <w:rFonts w:ascii="Arial" w:hAnsi="Arial"/>
        </w:rPr>
        <w:t>leukocyten</w:t>
      </w:r>
      <w:r>
        <w:rPr>
          <w:rFonts w:ascii="Arial" w:hAnsi="Arial"/>
        </w:rPr>
        <w:tab/>
        <w:t>9,3 x 10</w:t>
      </w:r>
      <w:r>
        <w:rPr>
          <w:rFonts w:ascii="Arial" w:hAnsi="Arial"/>
          <w:vertAlign w:val="superscript"/>
        </w:rPr>
        <w:t>9</w:t>
      </w:r>
      <w:r>
        <w:rPr>
          <w:rFonts w:ascii="Arial" w:hAnsi="Arial"/>
        </w:rPr>
        <w:tab/>
        <w:t>2,7 – 8,9 x 10</w:t>
      </w:r>
      <w:r>
        <w:rPr>
          <w:rFonts w:ascii="Arial" w:hAnsi="Arial"/>
          <w:vertAlign w:val="superscript"/>
        </w:rPr>
        <w:t>9</w:t>
      </w:r>
      <w:r>
        <w:rPr>
          <w:rFonts w:ascii="Arial" w:hAnsi="Arial"/>
        </w:rPr>
        <w:t xml:space="preserve"> </w:t>
      </w:r>
      <w:r>
        <w:rPr>
          <w:rFonts w:ascii="Arial" w:hAnsi="Arial"/>
        </w:rPr>
        <w:tab/>
        <w:t>3,5 – 8,5 x 10</w:t>
      </w:r>
      <w:r>
        <w:rPr>
          <w:rFonts w:ascii="Arial" w:hAnsi="Arial"/>
          <w:vertAlign w:val="superscript"/>
        </w:rPr>
        <w:t>9</w:t>
      </w:r>
      <w:r>
        <w:rPr>
          <w:rFonts w:ascii="Arial" w:hAnsi="Arial"/>
        </w:rPr>
        <w:t xml:space="preserve"> cellen/L</w:t>
      </w:r>
    </w:p>
    <w:p w14:paraId="22B74BDF" w14:textId="77777777" w:rsidR="001C053D" w:rsidRDefault="001C053D" w:rsidP="001C053D">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r>
        <w:rPr>
          <w:rFonts w:ascii="Arial" w:hAnsi="Arial"/>
        </w:rPr>
        <w:t>lymfocyten</w:t>
      </w:r>
      <w:r>
        <w:rPr>
          <w:rFonts w:ascii="Arial" w:hAnsi="Arial"/>
        </w:rPr>
        <w:tab/>
        <w:t>23%</w:t>
      </w:r>
      <w:r>
        <w:rPr>
          <w:rFonts w:ascii="Arial" w:hAnsi="Arial"/>
        </w:rPr>
        <w:tab/>
        <w:t>14 – 68 %</w:t>
      </w:r>
      <w:r>
        <w:rPr>
          <w:rFonts w:ascii="Arial" w:hAnsi="Arial"/>
        </w:rPr>
        <w:tab/>
        <w:t>17 – 45 %</w:t>
      </w:r>
    </w:p>
    <w:p w14:paraId="6CE66AE6" w14:textId="77777777" w:rsidR="001C053D" w:rsidRDefault="001C053D" w:rsidP="001C053D">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r>
        <w:rPr>
          <w:rFonts w:ascii="Arial" w:hAnsi="Arial"/>
        </w:rPr>
        <w:t>monocyten</w:t>
      </w:r>
      <w:r>
        <w:rPr>
          <w:rFonts w:ascii="Arial" w:hAnsi="Arial"/>
        </w:rPr>
        <w:tab/>
        <w:t>6%</w:t>
      </w:r>
      <w:r>
        <w:rPr>
          <w:rFonts w:ascii="Arial" w:hAnsi="Arial"/>
        </w:rPr>
        <w:tab/>
        <w:t>1 – 18 %</w:t>
      </w:r>
      <w:r>
        <w:rPr>
          <w:rFonts w:ascii="Arial" w:hAnsi="Arial"/>
        </w:rPr>
        <w:tab/>
        <w:t>4 – 12 %</w:t>
      </w:r>
    </w:p>
    <w:p w14:paraId="5E9FDEEE" w14:textId="77777777" w:rsidR="001C053D" w:rsidRDefault="001C053D" w:rsidP="001C053D">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r>
        <w:rPr>
          <w:rFonts w:ascii="Arial" w:hAnsi="Arial"/>
        </w:rPr>
        <w:t>neutrofiele granulocyten</w:t>
      </w:r>
      <w:r>
        <w:rPr>
          <w:rFonts w:ascii="Arial" w:hAnsi="Arial"/>
        </w:rPr>
        <w:tab/>
        <w:t>70%</w:t>
      </w:r>
      <w:r>
        <w:rPr>
          <w:rFonts w:ascii="Arial" w:hAnsi="Arial"/>
        </w:rPr>
        <w:tab/>
        <w:t>19 – 75 %</w:t>
      </w:r>
      <w:r>
        <w:rPr>
          <w:rFonts w:ascii="Arial" w:hAnsi="Arial"/>
        </w:rPr>
        <w:tab/>
        <w:t>43 – 73 %</w:t>
      </w:r>
    </w:p>
    <w:p w14:paraId="36384786" w14:textId="77777777" w:rsidR="001C053D" w:rsidRDefault="001C053D" w:rsidP="001C053D">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r>
        <w:rPr>
          <w:rFonts w:ascii="Arial" w:hAnsi="Arial"/>
        </w:rPr>
        <w:t>basofiele granulocyten</w:t>
      </w:r>
      <w:r>
        <w:rPr>
          <w:rFonts w:ascii="Arial" w:hAnsi="Arial"/>
        </w:rPr>
        <w:tab/>
        <w:t>0%</w:t>
      </w:r>
      <w:r>
        <w:rPr>
          <w:rFonts w:ascii="Arial" w:hAnsi="Arial"/>
        </w:rPr>
        <w:tab/>
        <w:t>0 – 10 %</w:t>
      </w:r>
      <w:r>
        <w:rPr>
          <w:rFonts w:ascii="Arial" w:hAnsi="Arial"/>
        </w:rPr>
        <w:tab/>
        <w:t>0 – 5  %</w:t>
      </w:r>
    </w:p>
    <w:p w14:paraId="281CAB36" w14:textId="77777777" w:rsidR="001C053D" w:rsidRPr="00F84395" w:rsidRDefault="001C053D" w:rsidP="001C053D">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lang w:val="en-US"/>
        </w:rPr>
      </w:pPr>
      <w:r>
        <w:rPr>
          <w:rFonts w:ascii="Arial" w:hAnsi="Arial"/>
          <w:lang w:val="en-US"/>
        </w:rPr>
        <w:t>eosinofiele granulocyten</w:t>
      </w:r>
      <w:r>
        <w:rPr>
          <w:rFonts w:ascii="Arial" w:hAnsi="Arial"/>
          <w:lang w:val="en-US"/>
        </w:rPr>
        <w:tab/>
        <w:t>1</w:t>
      </w:r>
      <w:r w:rsidRPr="00F84395">
        <w:rPr>
          <w:rFonts w:ascii="Arial" w:hAnsi="Arial"/>
          <w:lang w:val="en-US"/>
        </w:rPr>
        <w:t>%</w:t>
      </w:r>
      <w:r w:rsidRPr="00F84395">
        <w:rPr>
          <w:rFonts w:ascii="Arial" w:hAnsi="Arial"/>
          <w:lang w:val="en-US"/>
        </w:rPr>
        <w:tab/>
        <w:t>0 – 2  %</w:t>
      </w:r>
      <w:r w:rsidRPr="00F84395">
        <w:rPr>
          <w:rFonts w:ascii="Arial" w:hAnsi="Arial"/>
          <w:lang w:val="en-US"/>
        </w:rPr>
        <w:tab/>
        <w:t>0 – 2  %</w:t>
      </w:r>
    </w:p>
    <w:p w14:paraId="6EE0EDB0" w14:textId="77777777" w:rsidR="001C053D" w:rsidRPr="00F84395" w:rsidRDefault="001C053D" w:rsidP="001C053D">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lang w:val="en-US"/>
        </w:rPr>
      </w:pPr>
    </w:p>
    <w:p w14:paraId="460B662F" w14:textId="77777777" w:rsidR="001C053D" w:rsidRPr="006813E6" w:rsidRDefault="001C053D" w:rsidP="001C053D">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lang w:val="en-US"/>
        </w:rPr>
      </w:pPr>
      <w:r w:rsidRPr="006813E6">
        <w:rPr>
          <w:rFonts w:ascii="Arial" w:hAnsi="Arial"/>
          <w:lang w:val="en-US"/>
        </w:rPr>
        <w:t>Chemotaxis</w:t>
      </w:r>
      <w:r w:rsidRPr="006813E6">
        <w:rPr>
          <w:rFonts w:ascii="Arial" w:hAnsi="Arial"/>
          <w:lang w:val="en-US"/>
        </w:rPr>
        <w:tab/>
      </w:r>
      <w:r>
        <w:rPr>
          <w:rFonts w:ascii="Arial" w:hAnsi="Arial"/>
          <w:lang w:val="en-US"/>
        </w:rPr>
        <w:t>67</w:t>
      </w:r>
      <w:r w:rsidRPr="006813E6">
        <w:rPr>
          <w:rFonts w:ascii="Arial" w:hAnsi="Arial"/>
          <w:lang w:val="en-US"/>
        </w:rPr>
        <w:t xml:space="preserve"> </w:t>
      </w:r>
      <w:r w:rsidRPr="006813E6">
        <w:rPr>
          <w:rFonts w:ascii="Lucida Sans Unicode" w:hAnsi="Lucida Sans Unicode"/>
          <w:lang w:val="en-US"/>
        </w:rPr>
        <w:t>µ</w:t>
      </w:r>
      <w:r w:rsidRPr="006813E6">
        <w:rPr>
          <w:rFonts w:ascii="Arial" w:hAnsi="Arial"/>
          <w:lang w:val="en-US"/>
        </w:rPr>
        <w:t>m</w:t>
      </w:r>
      <w:r w:rsidRPr="006813E6">
        <w:rPr>
          <w:rFonts w:ascii="Arial" w:hAnsi="Arial"/>
          <w:lang w:val="en-US"/>
        </w:rPr>
        <w:tab/>
        <w:t>&gt; 54 µm</w:t>
      </w:r>
      <w:r w:rsidRPr="006813E6">
        <w:rPr>
          <w:rFonts w:ascii="Arial" w:hAnsi="Arial"/>
          <w:lang w:val="en-US"/>
        </w:rPr>
        <w:tab/>
      </w:r>
      <w:r w:rsidRPr="00B8134D">
        <w:rPr>
          <w:rFonts w:ascii="Arial" w:hAnsi="Arial"/>
          <w:lang w:val="en-GB"/>
        </w:rPr>
        <w:t>69 – 133  µm</w:t>
      </w:r>
    </w:p>
    <w:p w14:paraId="3E5BEC9F" w14:textId="77777777" w:rsidR="001C053D" w:rsidRPr="006813E6" w:rsidRDefault="001C053D" w:rsidP="001C053D">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lang w:val="en-US"/>
        </w:rPr>
      </w:pPr>
      <w:r w:rsidRPr="006813E6">
        <w:rPr>
          <w:rFonts w:ascii="Arial" w:hAnsi="Arial"/>
          <w:lang w:val="en-US"/>
        </w:rPr>
        <w:t>Fagocytose</w:t>
      </w:r>
      <w:r w:rsidRPr="006813E6">
        <w:rPr>
          <w:rFonts w:ascii="Arial" w:hAnsi="Arial"/>
          <w:lang w:val="en-US"/>
        </w:rPr>
        <w:tab/>
        <w:t>0,</w:t>
      </w:r>
      <w:r>
        <w:rPr>
          <w:rFonts w:ascii="Arial" w:hAnsi="Arial"/>
          <w:lang w:val="en-US"/>
        </w:rPr>
        <w:t>3</w:t>
      </w:r>
      <w:r w:rsidRPr="006813E6">
        <w:rPr>
          <w:rFonts w:ascii="Arial" w:hAnsi="Arial"/>
          <w:lang w:val="en-US"/>
        </w:rPr>
        <w:tab/>
        <w:t>&gt; 0,2</w:t>
      </w:r>
      <w:r w:rsidRPr="006813E6">
        <w:rPr>
          <w:rFonts w:ascii="Arial" w:hAnsi="Arial"/>
          <w:lang w:val="en-US"/>
        </w:rPr>
        <w:tab/>
      </w:r>
      <w:r w:rsidRPr="00B8134D">
        <w:rPr>
          <w:rFonts w:ascii="Arial" w:hAnsi="Arial"/>
          <w:lang w:val="en-GB"/>
        </w:rPr>
        <w:t>&gt; 0,2</w:t>
      </w:r>
    </w:p>
    <w:p w14:paraId="6791578A" w14:textId="77777777" w:rsidR="001C053D" w:rsidRDefault="001C053D" w:rsidP="001C053D">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r>
        <w:rPr>
          <w:rFonts w:ascii="Arial" w:hAnsi="Arial"/>
        </w:rPr>
        <w:t>Killing</w:t>
      </w:r>
      <w:r>
        <w:rPr>
          <w:rFonts w:ascii="Arial" w:hAnsi="Arial"/>
        </w:rPr>
        <w:tab/>
        <w:t>0,001</w:t>
      </w:r>
      <w:r>
        <w:rPr>
          <w:rFonts w:ascii="Arial" w:hAnsi="Arial"/>
        </w:rPr>
        <w:tab/>
      </w:r>
      <w:r w:rsidRPr="006813E6">
        <w:rPr>
          <w:rFonts w:ascii="Arial" w:hAnsi="Arial"/>
        </w:rPr>
        <w:t>0,025 – 0,093</w:t>
      </w:r>
      <w:r>
        <w:rPr>
          <w:rFonts w:ascii="Arial" w:hAnsi="Arial"/>
        </w:rPr>
        <w:tab/>
      </w:r>
      <w:r w:rsidRPr="006813E6">
        <w:rPr>
          <w:rFonts w:ascii="Arial" w:hAnsi="Arial"/>
        </w:rPr>
        <w:t>0,025 – 0,093</w:t>
      </w:r>
    </w:p>
    <w:p w14:paraId="4DD849C9" w14:textId="77777777" w:rsidR="001C053D" w:rsidRDefault="001C053D" w:rsidP="001C053D">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p>
    <w:p w14:paraId="7D937922" w14:textId="77777777" w:rsidR="001C053D" w:rsidRDefault="001C053D" w:rsidP="001C053D">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r>
        <w:rPr>
          <w:rFonts w:ascii="Arial" w:hAnsi="Arial"/>
        </w:rPr>
        <w:t>IgM</w:t>
      </w:r>
      <w:r>
        <w:rPr>
          <w:rFonts w:ascii="Arial" w:hAnsi="Arial"/>
        </w:rPr>
        <w:tab/>
        <w:t>3,2 gram/L</w:t>
      </w:r>
      <w:r>
        <w:rPr>
          <w:rFonts w:ascii="Arial" w:hAnsi="Arial"/>
        </w:rPr>
        <w:tab/>
      </w:r>
      <w:r w:rsidRPr="00B8134D">
        <w:rPr>
          <w:rFonts w:ascii="Arial" w:hAnsi="Arial"/>
        </w:rPr>
        <w:t>0,1 –   2,4 gram/L</w:t>
      </w:r>
      <w:r>
        <w:rPr>
          <w:rFonts w:ascii="Arial" w:hAnsi="Arial"/>
        </w:rPr>
        <w:tab/>
      </w:r>
      <w:r w:rsidRPr="00B8134D">
        <w:rPr>
          <w:rFonts w:ascii="Arial" w:hAnsi="Arial"/>
        </w:rPr>
        <w:t>0,4 –   3,5 gram/L</w:t>
      </w:r>
    </w:p>
    <w:p w14:paraId="1D9B1ABE" w14:textId="77777777" w:rsidR="001C053D" w:rsidRDefault="001C053D" w:rsidP="001C053D">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r>
        <w:rPr>
          <w:rFonts w:ascii="Arial" w:hAnsi="Arial"/>
        </w:rPr>
        <w:t>IgG</w:t>
      </w:r>
      <w:r>
        <w:rPr>
          <w:rFonts w:ascii="Arial" w:hAnsi="Arial"/>
        </w:rPr>
        <w:tab/>
        <w:t>21,3 gram/L</w:t>
      </w:r>
      <w:r>
        <w:rPr>
          <w:rFonts w:ascii="Arial" w:hAnsi="Arial"/>
        </w:rPr>
        <w:tab/>
      </w:r>
      <w:r w:rsidRPr="00B8134D">
        <w:rPr>
          <w:rFonts w:ascii="Arial" w:hAnsi="Arial"/>
        </w:rPr>
        <w:t>2,6 – 15,6 gram/L</w:t>
      </w:r>
      <w:r>
        <w:rPr>
          <w:rFonts w:ascii="Arial" w:hAnsi="Arial"/>
        </w:rPr>
        <w:tab/>
      </w:r>
      <w:r w:rsidRPr="00B8134D">
        <w:rPr>
          <w:rFonts w:ascii="Arial" w:hAnsi="Arial"/>
        </w:rPr>
        <w:t>6,9 – 19,1 gram/L</w:t>
      </w:r>
    </w:p>
    <w:p w14:paraId="625DBB92" w14:textId="77777777" w:rsidR="001C053D" w:rsidRDefault="001C053D" w:rsidP="001C053D">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p>
    <w:p w14:paraId="40F1B3FE" w14:textId="77777777" w:rsidR="001C053D" w:rsidRDefault="001C053D" w:rsidP="001C053D">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r>
        <w:rPr>
          <w:rFonts w:ascii="Arial" w:hAnsi="Arial"/>
        </w:rPr>
        <w:t>B lymfocyten</w:t>
      </w:r>
      <w:r>
        <w:rPr>
          <w:rFonts w:ascii="Arial" w:hAnsi="Arial"/>
        </w:rPr>
        <w:tab/>
        <w:t>15%</w:t>
      </w:r>
      <w:r>
        <w:rPr>
          <w:rFonts w:ascii="Arial" w:hAnsi="Arial"/>
        </w:rPr>
        <w:tab/>
      </w:r>
      <w:r w:rsidRPr="00F67E99">
        <w:rPr>
          <w:rFonts w:ascii="Arial" w:hAnsi="Arial"/>
        </w:rPr>
        <w:t>6 – 20 %</w:t>
      </w:r>
      <w:r>
        <w:rPr>
          <w:rFonts w:ascii="Arial" w:hAnsi="Arial"/>
        </w:rPr>
        <w:tab/>
      </w:r>
      <w:r w:rsidRPr="00F67E99">
        <w:rPr>
          <w:rFonts w:ascii="Arial" w:hAnsi="Arial"/>
        </w:rPr>
        <w:t>4 – 17 %</w:t>
      </w:r>
    </w:p>
    <w:p w14:paraId="1392FCF4" w14:textId="77777777" w:rsidR="001C053D" w:rsidRDefault="001C053D" w:rsidP="001C053D">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r>
        <w:rPr>
          <w:rFonts w:ascii="Arial" w:hAnsi="Arial"/>
        </w:rPr>
        <w:t>T-helper lymfocyten</w:t>
      </w:r>
      <w:r>
        <w:rPr>
          <w:rFonts w:ascii="Arial" w:hAnsi="Arial"/>
        </w:rPr>
        <w:tab/>
        <w:t>53%</w:t>
      </w:r>
      <w:r>
        <w:rPr>
          <w:rFonts w:ascii="Arial" w:hAnsi="Arial"/>
        </w:rPr>
        <w:tab/>
      </w:r>
      <w:r w:rsidRPr="00F67E99">
        <w:rPr>
          <w:rFonts w:ascii="Arial" w:hAnsi="Arial"/>
        </w:rPr>
        <w:t>30 – 52 %</w:t>
      </w:r>
      <w:r>
        <w:rPr>
          <w:rFonts w:ascii="Arial" w:hAnsi="Arial"/>
        </w:rPr>
        <w:tab/>
      </w:r>
      <w:r w:rsidRPr="00F67E99">
        <w:rPr>
          <w:rFonts w:ascii="Arial" w:hAnsi="Arial"/>
        </w:rPr>
        <w:t>30 – 59 %</w:t>
      </w:r>
    </w:p>
    <w:p w14:paraId="08FEE2C7" w14:textId="77777777" w:rsidR="001C053D" w:rsidRDefault="001C053D" w:rsidP="001C053D">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r>
        <w:rPr>
          <w:rFonts w:ascii="Arial" w:hAnsi="Arial"/>
        </w:rPr>
        <w:t>T-cytotoxische lymfocyten</w:t>
      </w:r>
      <w:r>
        <w:rPr>
          <w:rFonts w:ascii="Arial" w:hAnsi="Arial"/>
        </w:rPr>
        <w:tab/>
        <w:t>23%</w:t>
      </w:r>
      <w:r>
        <w:rPr>
          <w:rFonts w:ascii="Arial" w:hAnsi="Arial"/>
        </w:rPr>
        <w:tab/>
      </w:r>
      <w:r w:rsidRPr="00F67E99">
        <w:rPr>
          <w:rFonts w:ascii="Arial" w:hAnsi="Arial"/>
          <w:lang w:val="fr-FR"/>
        </w:rPr>
        <w:t>18 – 34 %</w:t>
      </w:r>
      <w:r>
        <w:rPr>
          <w:rFonts w:ascii="Arial" w:hAnsi="Arial"/>
        </w:rPr>
        <w:tab/>
      </w:r>
      <w:r w:rsidRPr="00F67E99">
        <w:rPr>
          <w:rFonts w:ascii="Arial" w:hAnsi="Arial"/>
          <w:lang w:val="fr-FR"/>
        </w:rPr>
        <w:t>11 – 33 %</w:t>
      </w:r>
    </w:p>
    <w:p w14:paraId="354EA05E" w14:textId="77777777" w:rsidR="001C053D" w:rsidRDefault="001C053D" w:rsidP="001C053D">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r>
        <w:rPr>
          <w:rFonts w:ascii="Arial" w:hAnsi="Arial"/>
        </w:rPr>
        <w:t>Natural Killer cellen</w:t>
      </w:r>
      <w:r>
        <w:rPr>
          <w:rFonts w:ascii="Arial" w:hAnsi="Arial"/>
        </w:rPr>
        <w:tab/>
        <w:t>9%</w:t>
      </w:r>
      <w:r>
        <w:rPr>
          <w:rFonts w:ascii="Arial" w:hAnsi="Arial"/>
        </w:rPr>
        <w:tab/>
      </w:r>
      <w:r w:rsidRPr="00F67E99">
        <w:rPr>
          <w:rFonts w:ascii="Arial" w:hAnsi="Arial"/>
        </w:rPr>
        <w:t>2 – 17 %</w:t>
      </w:r>
      <w:r>
        <w:rPr>
          <w:rFonts w:ascii="Arial" w:hAnsi="Arial"/>
        </w:rPr>
        <w:tab/>
      </w:r>
      <w:r w:rsidRPr="00F67E99">
        <w:rPr>
          <w:rFonts w:ascii="Arial" w:hAnsi="Arial"/>
        </w:rPr>
        <w:t>4 – 23 %</w:t>
      </w:r>
    </w:p>
    <w:p w14:paraId="246B1935" w14:textId="77777777" w:rsidR="001C053D" w:rsidRDefault="001C053D" w:rsidP="001C053D">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p>
    <w:p w14:paraId="3BB2BEAD" w14:textId="77777777" w:rsidR="001C053D" w:rsidRDefault="001C053D" w:rsidP="001C053D">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r>
        <w:rPr>
          <w:rFonts w:ascii="Arial" w:hAnsi="Arial"/>
        </w:rPr>
        <w:t>Proliferatie</w:t>
      </w:r>
      <w:r>
        <w:rPr>
          <w:rFonts w:ascii="Arial" w:hAnsi="Arial"/>
        </w:rPr>
        <w:tab/>
        <w:t xml:space="preserve">87% </w:t>
      </w:r>
      <w:r>
        <w:rPr>
          <w:rFonts w:ascii="Arial" w:hAnsi="Arial"/>
        </w:rPr>
        <w:tab/>
      </w:r>
    </w:p>
    <w:p w14:paraId="5349C412" w14:textId="77777777" w:rsidR="001C053D" w:rsidRDefault="001C053D" w:rsidP="001C053D">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p>
    <w:p w14:paraId="4FF3BC7B" w14:textId="77777777" w:rsidR="001C053D" w:rsidRDefault="001C053D" w:rsidP="001C053D">
      <w:pPr>
        <w:pBdr>
          <w:top w:val="single" w:sz="4" w:space="1" w:color="auto"/>
          <w:left w:val="single" w:sz="4" w:space="4" w:color="auto"/>
          <w:bottom w:val="single" w:sz="4" w:space="1" w:color="auto"/>
          <w:right w:val="single" w:sz="4" w:space="4" w:color="auto"/>
        </w:pBdr>
        <w:rPr>
          <w:rFonts w:ascii="Arial" w:hAnsi="Arial"/>
          <w:i/>
          <w:iCs/>
          <w:szCs w:val="22"/>
        </w:rPr>
      </w:pPr>
      <w:r>
        <w:rPr>
          <w:rFonts w:ascii="Arial" w:hAnsi="Arial"/>
          <w:i/>
          <w:iCs/>
          <w:szCs w:val="22"/>
        </w:rPr>
        <w:t xml:space="preserve">Stel met deze bloedwaarden een nadere differentiaal diagnose op, maak een keuze voor de meest waarschijnlijke diagnose en bespreek die met je docent. </w:t>
      </w:r>
    </w:p>
    <w:p w14:paraId="5492A1A2" w14:textId="77777777" w:rsidR="001C053D" w:rsidRDefault="001C053D" w:rsidP="001C053D">
      <w:pPr>
        <w:pBdr>
          <w:top w:val="single" w:sz="4" w:space="1" w:color="auto"/>
          <w:left w:val="single" w:sz="4" w:space="4" w:color="auto"/>
          <w:bottom w:val="single" w:sz="4" w:space="1" w:color="auto"/>
          <w:right w:val="single" w:sz="4" w:space="4" w:color="auto"/>
        </w:pBdr>
        <w:rPr>
          <w:rFonts w:ascii="Arial" w:hAnsi="Arial"/>
          <w:i/>
          <w:iCs/>
          <w:szCs w:val="22"/>
        </w:rPr>
      </w:pPr>
      <w:r>
        <w:rPr>
          <w:rFonts w:ascii="Arial" w:hAnsi="Arial"/>
          <w:i/>
          <w:iCs/>
          <w:szCs w:val="22"/>
        </w:rPr>
        <w:t xml:space="preserve">Als je diagnose goed genoeg is, krijg je de juiste diagnose mèt een aantal vragen. </w:t>
      </w:r>
    </w:p>
    <w:p w14:paraId="184FB3B9" w14:textId="77777777" w:rsidR="001C053D" w:rsidRDefault="001C053D" w:rsidP="001C053D">
      <w:pPr>
        <w:pBdr>
          <w:top w:val="single" w:sz="4" w:space="1" w:color="auto"/>
          <w:left w:val="single" w:sz="4" w:space="4" w:color="auto"/>
          <w:bottom w:val="single" w:sz="4" w:space="1" w:color="auto"/>
          <w:right w:val="single" w:sz="4" w:space="4" w:color="auto"/>
        </w:pBdr>
        <w:rPr>
          <w:rFonts w:ascii="Arial" w:hAnsi="Arial"/>
          <w:i/>
          <w:iCs/>
          <w:szCs w:val="22"/>
        </w:rPr>
      </w:pPr>
      <w:r>
        <w:rPr>
          <w:rFonts w:ascii="Arial" w:hAnsi="Arial"/>
          <w:i/>
          <w:iCs/>
          <w:szCs w:val="22"/>
        </w:rPr>
        <w:t>Deze moet je beantwoorden en gebruiken bij de toelichting aan de rest van de klas.</w:t>
      </w:r>
    </w:p>
    <w:p w14:paraId="44AE7AF3" w14:textId="77777777" w:rsidR="001C053D" w:rsidRPr="000A3042" w:rsidRDefault="001C053D" w:rsidP="001C053D">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r>
        <w:rPr>
          <w:rFonts w:ascii="Arial" w:hAnsi="Arial"/>
        </w:rPr>
        <w:tab/>
      </w:r>
    </w:p>
    <w:p w14:paraId="74AFA5B3" w14:textId="77777777" w:rsidR="001C053D" w:rsidRDefault="001C053D" w:rsidP="001C053D">
      <w:pPr>
        <w:rPr>
          <w:rFonts w:ascii="Arial" w:hAnsi="Arial"/>
          <w:b/>
          <w:sz w:val="24"/>
          <w:u w:val="single"/>
        </w:rPr>
      </w:pPr>
    </w:p>
    <w:p w14:paraId="1174B3AC" w14:textId="77777777" w:rsidR="001C053D" w:rsidRDefault="001C053D" w:rsidP="001C053D">
      <w:pPr>
        <w:rPr>
          <w:rFonts w:ascii="Arial" w:hAnsi="Arial"/>
          <w:b/>
          <w:sz w:val="24"/>
          <w:u w:val="single"/>
        </w:rPr>
      </w:pPr>
    </w:p>
    <w:p w14:paraId="451D99D6" w14:textId="77777777" w:rsidR="001C053D" w:rsidRDefault="001C053D" w:rsidP="001C053D">
      <w:pPr>
        <w:rPr>
          <w:rFonts w:ascii="Arial" w:hAnsi="Arial"/>
          <w:b/>
          <w:sz w:val="24"/>
          <w:u w:val="single"/>
        </w:rPr>
      </w:pPr>
      <w:r>
        <w:rPr>
          <w:rFonts w:ascii="Arial" w:hAnsi="Arial"/>
          <w:b/>
          <w:sz w:val="24"/>
          <w:u w:val="single"/>
        </w:rPr>
        <w:br w:type="page"/>
      </w:r>
    </w:p>
    <w:p w14:paraId="1BA3841B" w14:textId="5C6DFE38" w:rsidR="001C053D" w:rsidRDefault="00981EEF" w:rsidP="001C053D">
      <w:pPr>
        <w:rPr>
          <w:rFonts w:ascii="Arial" w:hAnsi="Arial"/>
          <w:b/>
          <w:sz w:val="24"/>
          <w:u w:val="single"/>
        </w:rPr>
      </w:pPr>
      <w:r>
        <w:rPr>
          <w:rFonts w:ascii="Arial" w:hAnsi="Arial"/>
          <w:b/>
          <w:noProof/>
          <w:sz w:val="24"/>
          <w:u w:val="single"/>
        </w:rPr>
        <w:lastRenderedPageBreak/>
        <mc:AlternateContent>
          <mc:Choice Requires="wps">
            <w:drawing>
              <wp:anchor distT="0" distB="0" distL="114300" distR="114300" simplePos="0" relativeHeight="251693568" behindDoc="0" locked="0" layoutInCell="1" allowOverlap="1" wp14:anchorId="5286BC0F" wp14:editId="6845E4F8">
                <wp:simplePos x="0" y="0"/>
                <wp:positionH relativeFrom="column">
                  <wp:posOffset>5875655</wp:posOffset>
                </wp:positionH>
                <wp:positionV relativeFrom="paragraph">
                  <wp:posOffset>-116205</wp:posOffset>
                </wp:positionV>
                <wp:extent cx="581025" cy="571500"/>
                <wp:effectExtent l="0" t="0" r="0" b="0"/>
                <wp:wrapNone/>
                <wp:docPr id="34" name="Oval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1025" cy="571500"/>
                        </a:xfrm>
                        <a:prstGeom prst="ellipse">
                          <a:avLst/>
                        </a:prstGeom>
                        <a:solidFill>
                          <a:schemeClr val="bg1">
                            <a:lumMod val="50000"/>
                            <a:lumOff val="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E483D41" id="Oval 47" o:spid="_x0000_s1026" style="position:absolute;margin-left:462.65pt;margin-top:-9.15pt;width:45.75pt;height:45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" fillcolor="#7f7f7f [1612]" stroked="f"/>
            </w:pict>
          </mc:Fallback>
        </mc:AlternateContent>
      </w:r>
    </w:p>
    <w:p w14:paraId="6B0FBFB8" w14:textId="67C21ABF" w:rsidR="001C053D" w:rsidRPr="00F45AF7" w:rsidRDefault="001C053D" w:rsidP="001C053D">
      <w:pPr>
        <w:pBdr>
          <w:top w:val="single" w:sz="4" w:space="1" w:color="auto"/>
          <w:left w:val="single" w:sz="4" w:space="4" w:color="auto"/>
          <w:bottom w:val="single" w:sz="4" w:space="1" w:color="auto"/>
          <w:right w:val="single" w:sz="4" w:space="4" w:color="auto"/>
        </w:pBdr>
        <w:rPr>
          <w:rFonts w:ascii="Arial" w:hAnsi="Arial"/>
          <w:bCs/>
          <w:sz w:val="24"/>
          <w:szCs w:val="24"/>
          <w:vertAlign w:val="superscript"/>
        </w:rPr>
      </w:pPr>
      <w:r w:rsidRPr="00C302C5">
        <w:rPr>
          <w:rFonts w:ascii="Arial" w:hAnsi="Arial"/>
          <w:b/>
          <w:sz w:val="24"/>
          <w:szCs w:val="24"/>
          <w:u w:val="single"/>
        </w:rPr>
        <w:t>Patiënt C</w:t>
      </w:r>
      <w:r>
        <w:rPr>
          <w:rFonts w:ascii="Arial" w:hAnsi="Arial"/>
          <w:b/>
          <w:sz w:val="24"/>
          <w:szCs w:val="24"/>
          <w:u w:val="single"/>
        </w:rPr>
        <w:t>5</w:t>
      </w:r>
      <w:r>
        <w:rPr>
          <w:rFonts w:ascii="Arial" w:hAnsi="Arial"/>
          <w:bCs/>
          <w:sz w:val="24"/>
          <w:szCs w:val="24"/>
        </w:rPr>
        <w:t xml:space="preserve">  </w:t>
      </w:r>
      <w:r>
        <w:rPr>
          <w:rFonts w:ascii="Arial" w:hAnsi="Arial"/>
          <w:bCs/>
          <w:sz w:val="24"/>
          <w:szCs w:val="24"/>
          <w:vertAlign w:val="superscript"/>
        </w:rPr>
        <w:t>3 van 3</w:t>
      </w:r>
    </w:p>
    <w:p w14:paraId="563AF3B9" w14:textId="77777777" w:rsidR="001C053D" w:rsidRDefault="001C053D" w:rsidP="001C053D">
      <w:pPr>
        <w:pStyle w:val="Kop8"/>
        <w:rPr>
          <w:sz w:val="24"/>
          <w:szCs w:val="24"/>
        </w:rPr>
      </w:pPr>
    </w:p>
    <w:p w14:paraId="2EA4E00B" w14:textId="77777777" w:rsidR="001C053D" w:rsidRPr="00F45AF7" w:rsidRDefault="001C053D" w:rsidP="001C053D">
      <w:pPr>
        <w:pStyle w:val="Kop8"/>
        <w:rPr>
          <w:i w:val="0"/>
          <w:iCs/>
          <w:sz w:val="24"/>
          <w:szCs w:val="24"/>
        </w:rPr>
      </w:pPr>
      <w:r w:rsidRPr="00F45AF7">
        <w:rPr>
          <w:i w:val="0"/>
          <w:iCs/>
          <w:sz w:val="24"/>
          <w:szCs w:val="24"/>
        </w:rPr>
        <w:t>Diagnose: CGD</w:t>
      </w:r>
    </w:p>
    <w:p w14:paraId="0633C5B0" w14:textId="77777777" w:rsidR="001C053D" w:rsidRDefault="001C053D" w:rsidP="001C053D">
      <w:pPr>
        <w:pBdr>
          <w:top w:val="single" w:sz="4" w:space="1" w:color="auto"/>
          <w:left w:val="single" w:sz="4" w:space="4" w:color="auto"/>
          <w:bottom w:val="single" w:sz="4" w:space="1" w:color="auto"/>
          <w:right w:val="single" w:sz="4" w:space="4" w:color="auto"/>
        </w:pBdr>
        <w:rPr>
          <w:rFonts w:ascii="Arial" w:hAnsi="Arial"/>
        </w:rPr>
      </w:pPr>
      <w:r>
        <w:rPr>
          <w:rFonts w:ascii="Arial" w:hAnsi="Arial"/>
        </w:rPr>
        <w:t xml:space="preserve">Het klinisch verhaal en de laboratoriumuitslagen passen bij de zogeheten </w:t>
      </w:r>
      <w:r>
        <w:rPr>
          <w:rFonts w:ascii="Arial" w:hAnsi="Arial"/>
          <w:i/>
        </w:rPr>
        <w:t>chronische granulomateuze</w:t>
      </w:r>
      <w:r>
        <w:rPr>
          <w:rFonts w:ascii="Arial" w:hAnsi="Arial"/>
        </w:rPr>
        <w:t xml:space="preserve"> </w:t>
      </w:r>
      <w:r>
        <w:rPr>
          <w:rFonts w:ascii="Arial" w:hAnsi="Arial"/>
          <w:i/>
        </w:rPr>
        <w:t>ziekte</w:t>
      </w:r>
      <w:r>
        <w:rPr>
          <w:rFonts w:ascii="Arial" w:hAnsi="Arial"/>
        </w:rPr>
        <w:t xml:space="preserve"> (CGD, Chronical Granulomatous Disease)). Bij deze ziekte is er een defect in het killings-mechanisme van neutrofiele granulocyten met ernstige bacteriële en schimmel infecties tot gevolg. Het is een genetisch defect dat is gelegen op het X-chromosoom waardoor jongetjes een grotere kans op dit ziektebeeld hebben. Er bestaan echter ook autosomaal overervende vormen. Opvallend is de verhoging van de immunoglobulines IgM en IgG; mogelijk is dit een compensatie effect. </w:t>
      </w:r>
    </w:p>
    <w:p w14:paraId="0B33B38D" w14:textId="77777777" w:rsidR="001C053D" w:rsidRDefault="001C053D" w:rsidP="001C053D">
      <w:pPr>
        <w:pBdr>
          <w:top w:val="single" w:sz="4" w:space="1" w:color="auto"/>
          <w:left w:val="single" w:sz="4" w:space="4" w:color="auto"/>
          <w:bottom w:val="single" w:sz="4" w:space="1" w:color="auto"/>
          <w:right w:val="single" w:sz="4" w:space="4" w:color="auto"/>
        </w:pBdr>
        <w:rPr>
          <w:rFonts w:ascii="Arial" w:hAnsi="Arial"/>
        </w:rPr>
      </w:pPr>
    </w:p>
    <w:p w14:paraId="597BEE0E" w14:textId="77777777" w:rsidR="001C053D" w:rsidRDefault="001C053D" w:rsidP="001C053D">
      <w:pPr>
        <w:pBdr>
          <w:top w:val="single" w:sz="4" w:space="1" w:color="auto"/>
          <w:left w:val="single" w:sz="4" w:space="4" w:color="auto"/>
          <w:bottom w:val="single" w:sz="4" w:space="1" w:color="auto"/>
          <w:right w:val="single" w:sz="4" w:space="4" w:color="auto"/>
        </w:pBdr>
        <w:rPr>
          <w:rFonts w:ascii="Arial" w:hAnsi="Arial"/>
        </w:rPr>
      </w:pPr>
    </w:p>
    <w:p w14:paraId="02687405" w14:textId="77777777" w:rsidR="001C053D" w:rsidRPr="004521E5" w:rsidRDefault="001C053D" w:rsidP="001C053D">
      <w:pPr>
        <w:pBdr>
          <w:top w:val="single" w:sz="4" w:space="1" w:color="auto"/>
          <w:left w:val="single" w:sz="4" w:space="4" w:color="auto"/>
          <w:bottom w:val="single" w:sz="4" w:space="1" w:color="auto"/>
          <w:right w:val="single" w:sz="4" w:space="4" w:color="auto"/>
        </w:pBdr>
        <w:rPr>
          <w:rFonts w:ascii="Arial" w:hAnsi="Arial"/>
          <w:b/>
          <w:bCs/>
          <w:sz w:val="24"/>
          <w:szCs w:val="24"/>
        </w:rPr>
      </w:pPr>
      <w:r>
        <w:rPr>
          <w:rFonts w:ascii="Arial" w:hAnsi="Arial"/>
          <w:b/>
          <w:bCs/>
          <w:sz w:val="24"/>
          <w:szCs w:val="24"/>
        </w:rPr>
        <w:t>Aanvullende vragen bij CGD:</w:t>
      </w:r>
    </w:p>
    <w:p w14:paraId="7C378AA0" w14:textId="77777777" w:rsidR="001C053D" w:rsidRPr="00F741CC" w:rsidRDefault="001C053D" w:rsidP="001C053D">
      <w:pPr>
        <w:pStyle w:val="Voettekst"/>
        <w:numPr>
          <w:ilvl w:val="0"/>
          <w:numId w:val="2"/>
        </w:numPr>
        <w:pBdr>
          <w:top w:val="single" w:sz="4" w:space="1" w:color="auto"/>
          <w:left w:val="single" w:sz="4" w:space="4" w:color="auto"/>
          <w:bottom w:val="single" w:sz="4" w:space="1" w:color="auto"/>
          <w:right w:val="single" w:sz="4" w:space="4" w:color="auto"/>
        </w:pBdr>
        <w:tabs>
          <w:tab w:val="clear" w:pos="4536"/>
          <w:tab w:val="clear" w:pos="9072"/>
        </w:tabs>
        <w:rPr>
          <w:rFonts w:ascii="Arial" w:hAnsi="Arial"/>
          <w:sz w:val="22"/>
          <w:szCs w:val="22"/>
        </w:rPr>
      </w:pPr>
      <w:r w:rsidRPr="00F741CC">
        <w:rPr>
          <w:rFonts w:ascii="Arial" w:hAnsi="Arial"/>
          <w:sz w:val="22"/>
          <w:szCs w:val="22"/>
        </w:rPr>
        <w:t>Welke deel van het afweersysteem is hier defect? (specifiek, aspecifiek of beide)? Waaruit blijkt dat?</w:t>
      </w:r>
    </w:p>
    <w:p w14:paraId="79CE1FC6" w14:textId="77777777" w:rsidR="001C053D" w:rsidRPr="00F741CC" w:rsidRDefault="001C053D" w:rsidP="001C053D">
      <w:pPr>
        <w:pStyle w:val="Voettekst"/>
        <w:numPr>
          <w:ilvl w:val="0"/>
          <w:numId w:val="2"/>
        </w:numPr>
        <w:pBdr>
          <w:top w:val="single" w:sz="4" w:space="1" w:color="auto"/>
          <w:left w:val="single" w:sz="4" w:space="4" w:color="auto"/>
          <w:bottom w:val="single" w:sz="4" w:space="1" w:color="auto"/>
          <w:right w:val="single" w:sz="4" w:space="4" w:color="auto"/>
        </w:pBdr>
        <w:tabs>
          <w:tab w:val="clear" w:pos="4536"/>
          <w:tab w:val="clear" w:pos="9072"/>
        </w:tabs>
        <w:rPr>
          <w:rFonts w:ascii="Arial" w:hAnsi="Arial"/>
          <w:sz w:val="22"/>
          <w:szCs w:val="22"/>
        </w:rPr>
      </w:pPr>
      <w:r w:rsidRPr="00F741CC">
        <w:rPr>
          <w:rFonts w:ascii="Arial" w:hAnsi="Arial"/>
          <w:sz w:val="22"/>
          <w:szCs w:val="22"/>
        </w:rPr>
        <w:t xml:space="preserve">Hoe gaat het ‘killermechanisme’ precies? Met andere woorden </w:t>
      </w:r>
      <w:r w:rsidRPr="00F741CC">
        <w:rPr>
          <w:rFonts w:ascii="Arial" w:hAnsi="Arial"/>
          <w:b/>
          <w:sz w:val="22"/>
          <w:szCs w:val="22"/>
        </w:rPr>
        <w:t>hoe</w:t>
      </w:r>
      <w:r w:rsidRPr="00F741CC">
        <w:rPr>
          <w:rFonts w:ascii="Arial" w:hAnsi="Arial"/>
          <w:sz w:val="22"/>
          <w:szCs w:val="22"/>
        </w:rPr>
        <w:t xml:space="preserve"> doodt een cel een andere cel?</w:t>
      </w:r>
    </w:p>
    <w:p w14:paraId="73A5E53D" w14:textId="77777777" w:rsidR="001C053D" w:rsidRPr="00F741CC" w:rsidRDefault="001C053D" w:rsidP="001C053D">
      <w:pPr>
        <w:pStyle w:val="Voettekst"/>
        <w:numPr>
          <w:ilvl w:val="0"/>
          <w:numId w:val="2"/>
        </w:numPr>
        <w:pBdr>
          <w:top w:val="single" w:sz="4" w:space="1" w:color="auto"/>
          <w:left w:val="single" w:sz="4" w:space="4" w:color="auto"/>
          <w:bottom w:val="single" w:sz="4" w:space="1" w:color="auto"/>
          <w:right w:val="single" w:sz="4" w:space="4" w:color="auto"/>
        </w:pBdr>
        <w:tabs>
          <w:tab w:val="clear" w:pos="4536"/>
          <w:tab w:val="clear" w:pos="9072"/>
        </w:tabs>
        <w:rPr>
          <w:rFonts w:ascii="Arial" w:hAnsi="Arial"/>
          <w:sz w:val="22"/>
          <w:szCs w:val="22"/>
        </w:rPr>
      </w:pPr>
      <w:r w:rsidRPr="00F741CC">
        <w:rPr>
          <w:rFonts w:ascii="Arial" w:hAnsi="Arial"/>
          <w:sz w:val="22"/>
          <w:szCs w:val="22"/>
        </w:rPr>
        <w:t>Leg bij je toelichting een accent op deze afweerlinie. Zo mogelijk in schema.</w:t>
      </w:r>
    </w:p>
    <w:p w14:paraId="3E584E2B" w14:textId="77777777" w:rsidR="001C053D" w:rsidRDefault="001C053D" w:rsidP="001C053D">
      <w:pPr>
        <w:pBdr>
          <w:top w:val="single" w:sz="4" w:space="1" w:color="auto"/>
          <w:left w:val="single" w:sz="4" w:space="4" w:color="auto"/>
          <w:bottom w:val="single" w:sz="4" w:space="1" w:color="auto"/>
          <w:right w:val="single" w:sz="4" w:space="4" w:color="auto"/>
        </w:pBdr>
        <w:rPr>
          <w:rFonts w:ascii="Arial" w:hAnsi="Arial"/>
        </w:rPr>
      </w:pPr>
    </w:p>
    <w:p w14:paraId="5CBBAEF2" w14:textId="77777777" w:rsidR="001C053D" w:rsidRPr="00F45AF7" w:rsidRDefault="001C053D" w:rsidP="001C053D">
      <w:pPr>
        <w:pBdr>
          <w:top w:val="single" w:sz="4" w:space="1" w:color="auto"/>
          <w:left w:val="single" w:sz="4" w:space="4" w:color="auto"/>
          <w:bottom w:val="single" w:sz="4" w:space="1" w:color="auto"/>
          <w:right w:val="single" w:sz="4" w:space="4" w:color="auto"/>
        </w:pBdr>
        <w:rPr>
          <w:rFonts w:ascii="Arial" w:hAnsi="Arial"/>
          <w:i/>
          <w:iCs/>
        </w:rPr>
      </w:pPr>
      <w:r>
        <w:rPr>
          <w:rFonts w:ascii="Arial" w:hAnsi="Arial"/>
          <w:i/>
          <w:iCs/>
        </w:rPr>
        <w:t>Gebruik de gegeven informatie èn de gevonden antwoorden in je uitleg aan de rest van de klas.</w:t>
      </w:r>
    </w:p>
    <w:p w14:paraId="27336643" w14:textId="77777777" w:rsidR="001C053D" w:rsidRDefault="001C053D" w:rsidP="001C053D">
      <w:pPr>
        <w:pBdr>
          <w:top w:val="single" w:sz="4" w:space="1" w:color="auto"/>
          <w:left w:val="single" w:sz="4" w:space="4" w:color="auto"/>
          <w:bottom w:val="single" w:sz="4" w:space="1" w:color="auto"/>
          <w:right w:val="single" w:sz="4" w:space="4" w:color="auto"/>
        </w:pBdr>
        <w:rPr>
          <w:rFonts w:ascii="Arial" w:hAnsi="Arial"/>
        </w:rPr>
      </w:pPr>
    </w:p>
    <w:p w14:paraId="79E6E4D7" w14:textId="77777777" w:rsidR="001C053D" w:rsidRDefault="001C053D" w:rsidP="001C053D">
      <w:pPr>
        <w:rPr>
          <w:rFonts w:ascii="Arial" w:hAnsi="Arial"/>
          <w:b/>
          <w:sz w:val="24"/>
          <w:u w:val="single"/>
        </w:rPr>
      </w:pPr>
    </w:p>
    <w:p w14:paraId="19DA74D4" w14:textId="5D9EA466" w:rsidR="000D63EF" w:rsidRDefault="001C053D" w:rsidP="001C053D">
      <w:pPr>
        <w:pBdr>
          <w:top w:val="single" w:sz="4" w:space="1" w:color="auto"/>
          <w:left w:val="single" w:sz="4" w:space="4" w:color="auto"/>
          <w:bottom w:val="single" w:sz="4" w:space="1" w:color="auto"/>
          <w:right w:val="single" w:sz="4" w:space="4" w:color="auto"/>
        </w:pBdr>
        <w:rPr>
          <w:rFonts w:ascii="Arial" w:hAnsi="Arial"/>
          <w:b/>
          <w:lang w:val="pt-BR"/>
        </w:rPr>
      </w:pPr>
      <w:r>
        <w:rPr>
          <w:rFonts w:ascii="Arial" w:hAnsi="Arial"/>
          <w:b/>
          <w:sz w:val="24"/>
          <w:u w:val="single"/>
        </w:rPr>
        <w:br w:type="page"/>
      </w:r>
    </w:p>
    <w:p w14:paraId="6B83EE58" w14:textId="78C8F6F0" w:rsidR="009772F7" w:rsidRPr="00C302C5" w:rsidRDefault="00981EEF" w:rsidP="009772F7">
      <w:pPr>
        <w:pStyle w:val="Kop1"/>
        <w:pBdr>
          <w:top w:val="single" w:sz="4" w:space="0" w:color="auto"/>
          <w:left w:val="single" w:sz="4" w:space="4" w:color="auto"/>
          <w:bottom w:val="single" w:sz="4" w:space="1" w:color="auto"/>
          <w:right w:val="single" w:sz="4" w:space="4" w:color="auto"/>
        </w:pBdr>
        <w:rPr>
          <w:szCs w:val="24"/>
          <w:u w:val="single"/>
          <w:lang w:val="nl-NL"/>
        </w:rPr>
      </w:pPr>
      <w:r>
        <w:rPr>
          <w:noProof/>
        </w:rPr>
        <w:lastRenderedPageBreak/>
        <mc:AlternateContent>
          <mc:Choice Requires="wps">
            <w:drawing>
              <wp:anchor distT="0" distB="0" distL="114300" distR="114300" simplePos="0" relativeHeight="251694592" behindDoc="0" locked="0" layoutInCell="1" allowOverlap="1" wp14:anchorId="410A3906" wp14:editId="2B8DC4F0">
                <wp:simplePos x="0" y="0"/>
                <wp:positionH relativeFrom="column">
                  <wp:posOffset>5861685</wp:posOffset>
                </wp:positionH>
                <wp:positionV relativeFrom="paragraph">
                  <wp:posOffset>-227965</wp:posOffset>
                </wp:positionV>
                <wp:extent cx="581025" cy="571500"/>
                <wp:effectExtent l="0" t="0" r="0" b="0"/>
                <wp:wrapNone/>
                <wp:docPr id="15" name="Oval 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1025" cy="571500"/>
                        </a:xfrm>
                        <a:prstGeom prst="ellipse">
                          <a:avLst/>
                        </a:pr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49490E6" id="Oval 51" o:spid="_x0000_s1026" style="position:absolute;margin-left:461.55pt;margin-top:-17.95pt;width:45.75pt;height:45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" fillcolor="yellow" stroked="f"/>
            </w:pict>
          </mc:Fallback>
        </mc:AlternateContent>
      </w:r>
      <w:r w:rsidR="009772F7" w:rsidRPr="00C302C5">
        <w:rPr>
          <w:szCs w:val="24"/>
          <w:u w:val="single"/>
          <w:lang w:val="nl-NL"/>
        </w:rPr>
        <w:t>Patiënt C</w:t>
      </w:r>
      <w:r w:rsidR="009772F7">
        <w:rPr>
          <w:szCs w:val="24"/>
          <w:u w:val="single"/>
          <w:lang w:val="nl-NL"/>
        </w:rPr>
        <w:t>6</w:t>
      </w:r>
      <w:r w:rsidR="009772F7">
        <w:rPr>
          <w:rFonts w:cs="Arial"/>
          <w:bCs/>
          <w:szCs w:val="24"/>
          <w:vertAlign w:val="superscript"/>
        </w:rPr>
        <w:t xml:space="preserve">   </w:t>
      </w:r>
      <w:r w:rsidR="009772F7" w:rsidRPr="004521E5">
        <w:rPr>
          <w:rFonts w:cs="Arial"/>
          <w:b w:val="0"/>
          <w:szCs w:val="24"/>
          <w:vertAlign w:val="superscript"/>
        </w:rPr>
        <w:t xml:space="preserve">1 van </w:t>
      </w:r>
      <w:r w:rsidR="009772F7">
        <w:rPr>
          <w:rFonts w:cs="Arial"/>
          <w:b w:val="0"/>
          <w:szCs w:val="24"/>
          <w:vertAlign w:val="superscript"/>
        </w:rPr>
        <w:t>3</w:t>
      </w:r>
    </w:p>
    <w:p w14:paraId="3F5B9A8F" w14:textId="77777777" w:rsidR="009772F7" w:rsidRDefault="009772F7" w:rsidP="009772F7">
      <w:pPr>
        <w:pBdr>
          <w:top w:val="single" w:sz="4" w:space="0" w:color="auto"/>
          <w:left w:val="single" w:sz="4" w:space="4" w:color="auto"/>
          <w:bottom w:val="single" w:sz="4" w:space="1" w:color="auto"/>
          <w:right w:val="single" w:sz="4" w:space="4" w:color="auto"/>
        </w:pBdr>
        <w:rPr>
          <w:rFonts w:ascii="Arial" w:hAnsi="Arial"/>
        </w:rPr>
      </w:pPr>
    </w:p>
    <w:p w14:paraId="38452BB4" w14:textId="77777777" w:rsidR="009772F7" w:rsidRDefault="009772F7" w:rsidP="009772F7">
      <w:pPr>
        <w:pBdr>
          <w:top w:val="single" w:sz="4" w:space="0" w:color="auto"/>
          <w:left w:val="single" w:sz="4" w:space="4" w:color="auto"/>
          <w:bottom w:val="single" w:sz="4" w:space="1" w:color="auto"/>
          <w:right w:val="single" w:sz="4" w:space="4" w:color="auto"/>
        </w:pBdr>
        <w:rPr>
          <w:rFonts w:ascii="Arial" w:hAnsi="Arial"/>
        </w:rPr>
      </w:pPr>
      <w:r>
        <w:rPr>
          <w:rFonts w:ascii="Arial" w:hAnsi="Arial"/>
        </w:rPr>
        <w:t xml:space="preserve">Een jongetje van 6 jaar is in zijn korte leventje al meermalen opgenomen in het ziekenhuis vanwege ernstige bacteriële infecties van de bovenste luchtwegen. Die verdwenen wel na behandeling met antibiotica, maar kwamen steeds  terug. </w:t>
      </w:r>
    </w:p>
    <w:p w14:paraId="50AA645E" w14:textId="77777777" w:rsidR="009772F7" w:rsidRDefault="009772F7" w:rsidP="009772F7">
      <w:pPr>
        <w:pBdr>
          <w:top w:val="single" w:sz="4" w:space="0" w:color="auto"/>
          <w:left w:val="single" w:sz="4" w:space="4" w:color="auto"/>
          <w:bottom w:val="single" w:sz="4" w:space="1" w:color="auto"/>
          <w:right w:val="single" w:sz="4" w:space="4" w:color="auto"/>
        </w:pBdr>
        <w:rPr>
          <w:rFonts w:ascii="Arial" w:hAnsi="Arial"/>
        </w:rPr>
      </w:pPr>
      <w:r>
        <w:rPr>
          <w:rFonts w:ascii="Arial" w:hAnsi="Arial"/>
        </w:rPr>
        <w:t>Daarnaast heeft hij ook regelmatig last van zweertjes in de mond.</w:t>
      </w:r>
    </w:p>
    <w:p w14:paraId="33D94B08" w14:textId="77777777" w:rsidR="009772F7" w:rsidRDefault="009772F7" w:rsidP="009772F7">
      <w:pPr>
        <w:pBdr>
          <w:top w:val="single" w:sz="4" w:space="0" w:color="auto"/>
          <w:left w:val="single" w:sz="4" w:space="4" w:color="auto"/>
          <w:bottom w:val="single" w:sz="4" w:space="1" w:color="auto"/>
          <w:right w:val="single" w:sz="4" w:space="4" w:color="auto"/>
        </w:pBdr>
        <w:rPr>
          <w:rFonts w:ascii="Arial" w:hAnsi="Arial"/>
        </w:rPr>
      </w:pPr>
    </w:p>
    <w:p w14:paraId="3220466D" w14:textId="77777777" w:rsidR="009772F7" w:rsidRPr="00F45AF7" w:rsidRDefault="009772F7" w:rsidP="009772F7">
      <w:pPr>
        <w:pBdr>
          <w:top w:val="single" w:sz="4" w:space="0" w:color="auto"/>
          <w:left w:val="single" w:sz="4" w:space="4" w:color="auto"/>
          <w:bottom w:val="single" w:sz="4" w:space="1" w:color="auto"/>
          <w:right w:val="single" w:sz="4" w:space="4" w:color="auto"/>
        </w:pBdr>
        <w:rPr>
          <w:rFonts w:ascii="Arial" w:hAnsi="Arial"/>
          <w:i/>
          <w:iCs/>
        </w:rPr>
      </w:pPr>
      <w:r w:rsidRPr="00F45AF7">
        <w:rPr>
          <w:rFonts w:ascii="Arial" w:hAnsi="Arial"/>
          <w:i/>
          <w:iCs/>
        </w:rPr>
        <w:t>Stel een differentiaal diagnose op.</w:t>
      </w:r>
    </w:p>
    <w:p w14:paraId="1B3A993E" w14:textId="77777777" w:rsidR="009772F7" w:rsidRPr="00F45AF7" w:rsidRDefault="009772F7" w:rsidP="009772F7">
      <w:pPr>
        <w:pBdr>
          <w:top w:val="single" w:sz="4" w:space="0" w:color="auto"/>
          <w:left w:val="single" w:sz="4" w:space="4" w:color="auto"/>
          <w:bottom w:val="single" w:sz="4" w:space="1" w:color="auto"/>
          <w:right w:val="single" w:sz="4" w:space="4" w:color="auto"/>
        </w:pBdr>
        <w:rPr>
          <w:rFonts w:ascii="Arial" w:hAnsi="Arial"/>
          <w:i/>
          <w:iCs/>
        </w:rPr>
      </w:pPr>
      <w:r w:rsidRPr="00F45AF7">
        <w:rPr>
          <w:rFonts w:ascii="Arial" w:hAnsi="Arial"/>
          <w:i/>
          <w:iCs/>
        </w:rPr>
        <w:t>Welke waarden zou je van het laboratorium willen weten?</w:t>
      </w:r>
    </w:p>
    <w:p w14:paraId="3215AA9A" w14:textId="77777777" w:rsidR="009772F7" w:rsidRDefault="009772F7" w:rsidP="009772F7">
      <w:pPr>
        <w:pBdr>
          <w:top w:val="single" w:sz="4" w:space="0" w:color="auto"/>
          <w:left w:val="single" w:sz="4" w:space="4" w:color="auto"/>
          <w:bottom w:val="single" w:sz="4" w:space="1" w:color="auto"/>
          <w:right w:val="single" w:sz="4" w:space="4" w:color="auto"/>
        </w:pBdr>
        <w:rPr>
          <w:rFonts w:ascii="Arial" w:hAnsi="Arial"/>
        </w:rPr>
      </w:pPr>
    </w:p>
    <w:p w14:paraId="043EAFF0" w14:textId="77777777" w:rsidR="009772F7" w:rsidRDefault="009772F7" w:rsidP="009772F7">
      <w:pPr>
        <w:rPr>
          <w:rFonts w:ascii="Arial" w:hAnsi="Arial" w:cs="Arial"/>
          <w:i/>
          <w:iCs/>
          <w:szCs w:val="22"/>
        </w:rPr>
      </w:pPr>
    </w:p>
    <w:p w14:paraId="73F0436E" w14:textId="77777777" w:rsidR="009772F7" w:rsidRDefault="009772F7" w:rsidP="009772F7">
      <w:pPr>
        <w:rPr>
          <w:rFonts w:ascii="Arial" w:hAnsi="Arial" w:cs="Arial"/>
          <w:i/>
          <w:iCs/>
          <w:szCs w:val="22"/>
        </w:rPr>
      </w:pPr>
    </w:p>
    <w:p w14:paraId="6357CA78" w14:textId="344EBDC5" w:rsidR="009772F7" w:rsidRDefault="009772F7" w:rsidP="009772F7">
      <w:pPr>
        <w:rPr>
          <w:rFonts w:ascii="Arial" w:hAnsi="Arial" w:cs="Arial"/>
          <w:i/>
          <w:iCs/>
          <w:szCs w:val="22"/>
        </w:rPr>
      </w:pPr>
      <w:r>
        <w:rPr>
          <w:rFonts w:ascii="Arial" w:hAnsi="Arial"/>
          <w:noProof/>
        </w:rPr>
        <w:drawing>
          <wp:anchor distT="0" distB="0" distL="114300" distR="114300" simplePos="0" relativeHeight="251653120" behindDoc="0" locked="0" layoutInCell="1" allowOverlap="1" wp14:anchorId="01FA257C" wp14:editId="747CAD02">
            <wp:simplePos x="0" y="0"/>
            <wp:positionH relativeFrom="column">
              <wp:posOffset>0</wp:posOffset>
            </wp:positionH>
            <wp:positionV relativeFrom="paragraph">
              <wp:posOffset>-635</wp:posOffset>
            </wp:positionV>
            <wp:extent cx="342265" cy="342265"/>
            <wp:effectExtent l="19050" t="0" r="0" b="0"/>
            <wp:wrapNone/>
            <wp:docPr id="3" name="Graphic 3" descr="Scha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cissors.svg"/>
                    <pic:cNvPicPr/>
                  </pic:nvPicPr>
                  <pic:blipFill>
                    <a:blip r:embed="rId6" cstate="print">
                      <a:extLst>
                        <a:ext uri="{28A0092B-C50C-407E-A947-70E740481C1C}">
                          <a14:useLocalDpi xmlns:a14="http://schemas.microsoft.com/office/drawing/2010/main" val="0"/>
                        </a:ext>
                        <a:ext uri="{96DAC541-7B7A-43D3-8B79-37D633B846F1}">
                          <asvg:svgBlip xmlns:asvg="http://schemas.microsoft.com/office/drawing/2016/SVG/main" r:embed="rId7"/>
                        </a:ext>
                      </a:extLst>
                    </a:blip>
                    <a:stretch>
                      <a:fillRect/>
                    </a:stretch>
                  </pic:blipFill>
                  <pic:spPr>
                    <a:xfrm rot="13589799">
                      <a:off x="0" y="0"/>
                      <a:ext cx="342265" cy="342265"/>
                    </a:xfrm>
                    <a:prstGeom prst="rect">
                      <a:avLst/>
                    </a:prstGeom>
                  </pic:spPr>
                </pic:pic>
              </a:graphicData>
            </a:graphic>
            <wp14:sizeRelH relativeFrom="page">
              <wp14:pctWidth>0</wp14:pctWidth>
            </wp14:sizeRelH>
            <wp14:sizeRelV relativeFrom="page">
              <wp14:pctHeight>0</wp14:pctHeight>
            </wp14:sizeRelV>
          </wp:anchor>
        </w:drawing>
      </w:r>
    </w:p>
    <w:p w14:paraId="39FF5302" w14:textId="77777777" w:rsidR="009772F7" w:rsidRPr="00F02728" w:rsidRDefault="009772F7" w:rsidP="009772F7">
      <w:pPr>
        <w:rPr>
          <w:rFonts w:ascii="Arial" w:hAnsi="Arial" w:cs="Arial"/>
          <w:i/>
          <w:iCs/>
          <w:szCs w:val="22"/>
        </w:rPr>
      </w:pPr>
    </w:p>
    <w:p w14:paraId="13203F68" w14:textId="7310EB4D" w:rsidR="009772F7" w:rsidRDefault="00981EEF" w:rsidP="009772F7">
      <w:pPr>
        <w:rPr>
          <w:rFonts w:ascii="Arial" w:hAnsi="Arial"/>
        </w:rPr>
      </w:pPr>
      <w:r>
        <w:rPr>
          <w:noProof/>
        </w:rPr>
        <mc:AlternateContent>
          <mc:Choice Requires="wps">
            <w:drawing>
              <wp:anchor distT="0" distB="0" distL="114300" distR="114300" simplePos="0" relativeHeight="251695616" behindDoc="0" locked="0" layoutInCell="1" allowOverlap="1" wp14:anchorId="410A3906" wp14:editId="0A6580F5">
                <wp:simplePos x="0" y="0"/>
                <wp:positionH relativeFrom="column">
                  <wp:posOffset>5899785</wp:posOffset>
                </wp:positionH>
                <wp:positionV relativeFrom="paragraph">
                  <wp:posOffset>26035</wp:posOffset>
                </wp:positionV>
                <wp:extent cx="581025" cy="571500"/>
                <wp:effectExtent l="0" t="0" r="0" b="0"/>
                <wp:wrapNone/>
                <wp:docPr id="12" name="Oval 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1025" cy="571500"/>
                        </a:xfrm>
                        <a:prstGeom prst="ellipse">
                          <a:avLst/>
                        </a:pr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0ABC7D6" id="Oval 51" o:spid="_x0000_s1026" style="position:absolute;margin-left:464.55pt;margin-top:2.05pt;width:45.75pt;height:45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" fillcolor="yellow" stroked="f"/>
            </w:pict>
          </mc:Fallback>
        </mc:AlternateContent>
      </w:r>
    </w:p>
    <w:p w14:paraId="572D3DCA" w14:textId="77777777" w:rsidR="009772F7" w:rsidRDefault="009772F7" w:rsidP="009772F7">
      <w:pPr>
        <w:rPr>
          <w:rFonts w:ascii="Arial" w:hAnsi="Arial"/>
        </w:rPr>
      </w:pPr>
    </w:p>
    <w:p w14:paraId="7DA85362" w14:textId="35F3D23D" w:rsidR="009772F7" w:rsidRPr="004521E5" w:rsidRDefault="009772F7" w:rsidP="009772F7">
      <w:pPr>
        <w:pStyle w:val="Kop4"/>
        <w:pBdr>
          <w:top w:val="single" w:sz="4" w:space="1" w:color="auto"/>
          <w:left w:val="single" w:sz="4" w:space="4" w:color="auto"/>
          <w:bottom w:val="single" w:sz="4" w:space="1" w:color="auto"/>
          <w:right w:val="single" w:sz="4" w:space="4" w:color="auto"/>
        </w:pBdr>
        <w:rPr>
          <w:rFonts w:ascii="Arial" w:hAnsi="Arial"/>
          <w:b w:val="0"/>
          <w:bCs/>
          <w:szCs w:val="24"/>
        </w:rPr>
      </w:pPr>
      <w:r w:rsidRPr="00C302C5">
        <w:rPr>
          <w:rFonts w:ascii="Arial" w:hAnsi="Arial"/>
          <w:szCs w:val="24"/>
          <w:u w:val="single"/>
        </w:rPr>
        <w:t>Patiënt C</w:t>
      </w:r>
      <w:r>
        <w:rPr>
          <w:rFonts w:ascii="Arial" w:hAnsi="Arial"/>
          <w:szCs w:val="24"/>
          <w:u w:val="single"/>
        </w:rPr>
        <w:t>6</w:t>
      </w:r>
      <w:r>
        <w:rPr>
          <w:rFonts w:ascii="Arial" w:hAnsi="Arial" w:cs="Arial"/>
          <w:bCs/>
          <w:szCs w:val="24"/>
          <w:vertAlign w:val="superscript"/>
        </w:rPr>
        <w:t xml:space="preserve">   </w:t>
      </w:r>
      <w:r>
        <w:rPr>
          <w:rFonts w:ascii="Arial" w:hAnsi="Arial" w:cs="Arial"/>
          <w:b w:val="0"/>
          <w:szCs w:val="24"/>
          <w:vertAlign w:val="superscript"/>
        </w:rPr>
        <w:t>2</w:t>
      </w:r>
      <w:r w:rsidRPr="004521E5">
        <w:rPr>
          <w:rFonts w:ascii="Arial" w:hAnsi="Arial" w:cs="Arial"/>
          <w:b w:val="0"/>
          <w:szCs w:val="24"/>
          <w:vertAlign w:val="superscript"/>
        </w:rPr>
        <w:t xml:space="preserve"> van </w:t>
      </w:r>
      <w:r>
        <w:rPr>
          <w:rFonts w:ascii="Arial" w:hAnsi="Arial" w:cs="Arial"/>
          <w:b w:val="0"/>
          <w:szCs w:val="24"/>
          <w:vertAlign w:val="superscript"/>
        </w:rPr>
        <w:t>3</w:t>
      </w:r>
    </w:p>
    <w:p w14:paraId="3D93D11C" w14:textId="77777777" w:rsidR="009772F7" w:rsidRDefault="009772F7" w:rsidP="009772F7">
      <w:pPr>
        <w:pBdr>
          <w:top w:val="single" w:sz="4" w:space="1" w:color="auto"/>
          <w:left w:val="single" w:sz="4" w:space="4" w:color="auto"/>
          <w:bottom w:val="single" w:sz="4" w:space="1" w:color="auto"/>
          <w:right w:val="single" w:sz="4" w:space="4" w:color="auto"/>
        </w:pBdr>
        <w:tabs>
          <w:tab w:val="left" w:pos="3240"/>
          <w:tab w:val="left" w:pos="4395"/>
          <w:tab w:val="left" w:pos="4820"/>
          <w:tab w:val="left" w:pos="6804"/>
        </w:tabs>
        <w:rPr>
          <w:rStyle w:val="Nadruk"/>
          <w:rFonts w:ascii="Arial" w:hAnsi="Arial" w:cs="Arial"/>
          <w:b/>
          <w:i w:val="0"/>
          <w:sz w:val="24"/>
          <w:szCs w:val="24"/>
        </w:rPr>
      </w:pPr>
    </w:p>
    <w:p w14:paraId="6AC9F869" w14:textId="77777777" w:rsidR="009772F7" w:rsidRPr="004521E5" w:rsidRDefault="009772F7" w:rsidP="009772F7">
      <w:pPr>
        <w:pBdr>
          <w:top w:val="single" w:sz="4" w:space="1" w:color="auto"/>
          <w:left w:val="single" w:sz="4" w:space="4" w:color="auto"/>
          <w:bottom w:val="single" w:sz="4" w:space="1" w:color="auto"/>
          <w:right w:val="single" w:sz="4" w:space="4" w:color="auto"/>
        </w:pBdr>
        <w:tabs>
          <w:tab w:val="left" w:pos="3240"/>
          <w:tab w:val="left" w:pos="4395"/>
          <w:tab w:val="left" w:pos="4820"/>
          <w:tab w:val="left" w:pos="6804"/>
        </w:tabs>
        <w:rPr>
          <w:b/>
          <w:i/>
        </w:rPr>
      </w:pPr>
      <w:r w:rsidRPr="004521E5">
        <w:rPr>
          <w:rStyle w:val="Nadruk"/>
          <w:rFonts w:ascii="Arial" w:hAnsi="Arial" w:cs="Arial"/>
          <w:b/>
          <w:i w:val="0"/>
          <w:sz w:val="24"/>
          <w:szCs w:val="24"/>
        </w:rPr>
        <w:t>Laboratorium-uitslagen:</w:t>
      </w:r>
      <w:r w:rsidRPr="004521E5">
        <w:rPr>
          <w:rFonts w:ascii="Arial" w:hAnsi="Arial"/>
          <w:b/>
          <w:i/>
        </w:rPr>
        <w:tab/>
      </w:r>
      <w:r w:rsidRPr="004521E5">
        <w:rPr>
          <w:rFonts w:ascii="Arial" w:hAnsi="Arial"/>
          <w:b/>
          <w:i/>
        </w:rPr>
        <w:tab/>
      </w:r>
      <w:r w:rsidRPr="004521E5">
        <w:rPr>
          <w:b/>
          <w:iCs/>
        </w:rPr>
        <w:t>normaalwaarden kind</w:t>
      </w:r>
      <w:r w:rsidRPr="004521E5">
        <w:rPr>
          <w:b/>
          <w:iCs/>
        </w:rPr>
        <w:tab/>
        <w:t>normaalwaarden volwassene</w:t>
      </w:r>
    </w:p>
    <w:p w14:paraId="614BBACB" w14:textId="77777777" w:rsidR="009772F7" w:rsidRDefault="009772F7" w:rsidP="009772F7">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p>
    <w:p w14:paraId="3149F841" w14:textId="77777777" w:rsidR="009772F7" w:rsidRDefault="009772F7" w:rsidP="009772F7">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r>
        <w:rPr>
          <w:rFonts w:ascii="Arial" w:hAnsi="Arial"/>
        </w:rPr>
        <w:t>leukocyten</w:t>
      </w:r>
      <w:r>
        <w:rPr>
          <w:rFonts w:ascii="Arial" w:hAnsi="Arial"/>
        </w:rPr>
        <w:tab/>
        <w:t>4,3 x 10</w:t>
      </w:r>
      <w:r>
        <w:rPr>
          <w:rFonts w:ascii="Arial" w:hAnsi="Arial"/>
          <w:vertAlign w:val="superscript"/>
        </w:rPr>
        <w:t>9</w:t>
      </w:r>
      <w:r>
        <w:rPr>
          <w:rFonts w:ascii="Arial" w:hAnsi="Arial"/>
        </w:rPr>
        <w:tab/>
        <w:t>2,7 – 8,9 x 10</w:t>
      </w:r>
      <w:r>
        <w:rPr>
          <w:rFonts w:ascii="Arial" w:hAnsi="Arial"/>
          <w:vertAlign w:val="superscript"/>
        </w:rPr>
        <w:t>9</w:t>
      </w:r>
      <w:r>
        <w:rPr>
          <w:rFonts w:ascii="Arial" w:hAnsi="Arial"/>
        </w:rPr>
        <w:t xml:space="preserve"> </w:t>
      </w:r>
      <w:r>
        <w:rPr>
          <w:rFonts w:ascii="Arial" w:hAnsi="Arial"/>
        </w:rPr>
        <w:tab/>
        <w:t>3,5 – 8,5 x 10</w:t>
      </w:r>
      <w:r>
        <w:rPr>
          <w:rFonts w:ascii="Arial" w:hAnsi="Arial"/>
          <w:vertAlign w:val="superscript"/>
        </w:rPr>
        <w:t>9</w:t>
      </w:r>
      <w:r>
        <w:rPr>
          <w:rFonts w:ascii="Arial" w:hAnsi="Arial"/>
        </w:rPr>
        <w:t xml:space="preserve"> cellen/L</w:t>
      </w:r>
    </w:p>
    <w:p w14:paraId="7DC5AEC6" w14:textId="77777777" w:rsidR="009772F7" w:rsidRDefault="009772F7" w:rsidP="009772F7">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r>
        <w:rPr>
          <w:rFonts w:ascii="Arial" w:hAnsi="Arial"/>
        </w:rPr>
        <w:t>lymfocyten</w:t>
      </w:r>
      <w:r>
        <w:rPr>
          <w:rFonts w:ascii="Arial" w:hAnsi="Arial"/>
        </w:rPr>
        <w:tab/>
        <w:t>68%</w:t>
      </w:r>
      <w:r>
        <w:rPr>
          <w:rFonts w:ascii="Arial" w:hAnsi="Arial"/>
        </w:rPr>
        <w:tab/>
        <w:t>14 – 68 %</w:t>
      </w:r>
      <w:r>
        <w:rPr>
          <w:rFonts w:ascii="Arial" w:hAnsi="Arial"/>
        </w:rPr>
        <w:tab/>
        <w:t>17 – 45 %</w:t>
      </w:r>
    </w:p>
    <w:p w14:paraId="23CEE7FA" w14:textId="77777777" w:rsidR="009772F7" w:rsidRDefault="009772F7" w:rsidP="009772F7">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r>
        <w:rPr>
          <w:rFonts w:ascii="Arial" w:hAnsi="Arial"/>
        </w:rPr>
        <w:t>monocyten</w:t>
      </w:r>
      <w:r>
        <w:rPr>
          <w:rFonts w:ascii="Arial" w:hAnsi="Arial"/>
        </w:rPr>
        <w:tab/>
        <w:t>15%</w:t>
      </w:r>
      <w:r>
        <w:rPr>
          <w:rFonts w:ascii="Arial" w:hAnsi="Arial"/>
        </w:rPr>
        <w:tab/>
        <w:t>1 – 18 %</w:t>
      </w:r>
      <w:r>
        <w:rPr>
          <w:rFonts w:ascii="Arial" w:hAnsi="Arial"/>
        </w:rPr>
        <w:tab/>
        <w:t>4 – 12 %</w:t>
      </w:r>
    </w:p>
    <w:p w14:paraId="53A63A03" w14:textId="77777777" w:rsidR="009772F7" w:rsidRDefault="009772F7" w:rsidP="009772F7">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r>
        <w:rPr>
          <w:rFonts w:ascii="Arial" w:hAnsi="Arial"/>
        </w:rPr>
        <w:t>neutrofiele granulocyten</w:t>
      </w:r>
      <w:r>
        <w:rPr>
          <w:rFonts w:ascii="Arial" w:hAnsi="Arial"/>
        </w:rPr>
        <w:tab/>
        <w:t>12%</w:t>
      </w:r>
      <w:r>
        <w:rPr>
          <w:rFonts w:ascii="Arial" w:hAnsi="Arial"/>
        </w:rPr>
        <w:tab/>
        <w:t>19 – 75 %</w:t>
      </w:r>
      <w:r>
        <w:rPr>
          <w:rFonts w:ascii="Arial" w:hAnsi="Arial"/>
        </w:rPr>
        <w:tab/>
        <w:t>43 – 73 %</w:t>
      </w:r>
    </w:p>
    <w:p w14:paraId="2B0C56EA" w14:textId="77777777" w:rsidR="009772F7" w:rsidRDefault="009772F7" w:rsidP="009772F7">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r>
        <w:rPr>
          <w:rFonts w:ascii="Arial" w:hAnsi="Arial"/>
        </w:rPr>
        <w:t>basofiele granulocyten</w:t>
      </w:r>
      <w:r>
        <w:rPr>
          <w:rFonts w:ascii="Arial" w:hAnsi="Arial"/>
        </w:rPr>
        <w:tab/>
        <w:t>4%</w:t>
      </w:r>
      <w:r>
        <w:rPr>
          <w:rFonts w:ascii="Arial" w:hAnsi="Arial"/>
        </w:rPr>
        <w:tab/>
        <w:t>0 – 10 %</w:t>
      </w:r>
      <w:r>
        <w:rPr>
          <w:rFonts w:ascii="Arial" w:hAnsi="Arial"/>
        </w:rPr>
        <w:tab/>
        <w:t>0 – 5  %</w:t>
      </w:r>
    </w:p>
    <w:p w14:paraId="136F0FF9" w14:textId="77777777" w:rsidR="009772F7" w:rsidRPr="00BC1706" w:rsidRDefault="009772F7" w:rsidP="009772F7">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lang w:val="en-US"/>
        </w:rPr>
      </w:pPr>
      <w:r>
        <w:rPr>
          <w:rFonts w:ascii="Arial" w:hAnsi="Arial"/>
          <w:lang w:val="en-US"/>
        </w:rPr>
        <w:t>e</w:t>
      </w:r>
      <w:r w:rsidRPr="00BC1706">
        <w:rPr>
          <w:rFonts w:ascii="Arial" w:hAnsi="Arial"/>
          <w:lang w:val="en-US"/>
        </w:rPr>
        <w:t>osinofiele granulocyten</w:t>
      </w:r>
      <w:r w:rsidRPr="00BC1706">
        <w:rPr>
          <w:rFonts w:ascii="Arial" w:hAnsi="Arial"/>
          <w:lang w:val="en-US"/>
        </w:rPr>
        <w:tab/>
        <w:t>1%</w:t>
      </w:r>
      <w:r w:rsidRPr="00BC1706">
        <w:rPr>
          <w:rFonts w:ascii="Arial" w:hAnsi="Arial"/>
          <w:lang w:val="en-US"/>
        </w:rPr>
        <w:tab/>
        <w:t>0 – 2   %</w:t>
      </w:r>
      <w:r w:rsidRPr="00BC1706">
        <w:rPr>
          <w:rFonts w:ascii="Arial" w:hAnsi="Arial"/>
          <w:lang w:val="en-US"/>
        </w:rPr>
        <w:tab/>
        <w:t>0 – 2  %</w:t>
      </w:r>
    </w:p>
    <w:p w14:paraId="26C48971" w14:textId="77777777" w:rsidR="009772F7" w:rsidRPr="00BC1706" w:rsidRDefault="009772F7" w:rsidP="009772F7">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lang w:val="en-US"/>
        </w:rPr>
      </w:pPr>
    </w:p>
    <w:p w14:paraId="5CD9808D" w14:textId="77777777" w:rsidR="009772F7" w:rsidRPr="006813E6" w:rsidRDefault="009772F7" w:rsidP="009772F7">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lang w:val="en-US"/>
        </w:rPr>
      </w:pPr>
      <w:r w:rsidRPr="006813E6">
        <w:rPr>
          <w:rFonts w:ascii="Arial" w:hAnsi="Arial"/>
          <w:lang w:val="en-US"/>
        </w:rPr>
        <w:t>Chemotaxis</w:t>
      </w:r>
      <w:r w:rsidRPr="006813E6">
        <w:rPr>
          <w:rFonts w:ascii="Arial" w:hAnsi="Arial"/>
          <w:lang w:val="en-US"/>
        </w:rPr>
        <w:tab/>
        <w:t xml:space="preserve">74 </w:t>
      </w:r>
      <w:r w:rsidRPr="006813E6">
        <w:rPr>
          <w:rFonts w:ascii="Lucida Sans Unicode" w:hAnsi="Lucida Sans Unicode"/>
          <w:lang w:val="en-US"/>
        </w:rPr>
        <w:t>µ</w:t>
      </w:r>
      <w:r w:rsidRPr="006813E6">
        <w:rPr>
          <w:rFonts w:ascii="Arial" w:hAnsi="Arial"/>
          <w:lang w:val="en-US"/>
        </w:rPr>
        <w:t>m</w:t>
      </w:r>
      <w:r w:rsidRPr="006813E6">
        <w:rPr>
          <w:rFonts w:ascii="Arial" w:hAnsi="Arial"/>
          <w:lang w:val="en-US"/>
        </w:rPr>
        <w:tab/>
        <w:t>&gt; 54 µm</w:t>
      </w:r>
      <w:r w:rsidRPr="006813E6">
        <w:rPr>
          <w:rFonts w:ascii="Arial" w:hAnsi="Arial"/>
          <w:lang w:val="en-US"/>
        </w:rPr>
        <w:tab/>
      </w:r>
      <w:r w:rsidRPr="00B8134D">
        <w:rPr>
          <w:rFonts w:ascii="Arial" w:hAnsi="Arial"/>
          <w:lang w:val="en-GB"/>
        </w:rPr>
        <w:t>69 – 133  µm</w:t>
      </w:r>
    </w:p>
    <w:p w14:paraId="1F258C86" w14:textId="77777777" w:rsidR="009772F7" w:rsidRPr="006813E6" w:rsidRDefault="009772F7" w:rsidP="009772F7">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lang w:val="en-US"/>
        </w:rPr>
      </w:pPr>
      <w:r w:rsidRPr="006813E6">
        <w:rPr>
          <w:rFonts w:ascii="Arial" w:hAnsi="Arial"/>
          <w:lang w:val="en-US"/>
        </w:rPr>
        <w:t>Fagocytose</w:t>
      </w:r>
      <w:r w:rsidRPr="006813E6">
        <w:rPr>
          <w:rFonts w:ascii="Arial" w:hAnsi="Arial"/>
          <w:lang w:val="en-US"/>
        </w:rPr>
        <w:tab/>
        <w:t>0,5</w:t>
      </w:r>
      <w:r w:rsidRPr="006813E6">
        <w:rPr>
          <w:rFonts w:ascii="Arial" w:hAnsi="Arial"/>
          <w:lang w:val="en-US"/>
        </w:rPr>
        <w:tab/>
        <w:t>&gt; 0,2</w:t>
      </w:r>
      <w:r w:rsidRPr="006813E6">
        <w:rPr>
          <w:rFonts w:ascii="Arial" w:hAnsi="Arial"/>
          <w:lang w:val="en-US"/>
        </w:rPr>
        <w:tab/>
      </w:r>
      <w:r w:rsidRPr="00B8134D">
        <w:rPr>
          <w:rFonts w:ascii="Arial" w:hAnsi="Arial"/>
          <w:lang w:val="en-GB"/>
        </w:rPr>
        <w:t>&gt; 0,2</w:t>
      </w:r>
    </w:p>
    <w:p w14:paraId="7E8CA859" w14:textId="77777777" w:rsidR="009772F7" w:rsidRDefault="009772F7" w:rsidP="009772F7">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r>
        <w:rPr>
          <w:rFonts w:ascii="Arial" w:hAnsi="Arial"/>
        </w:rPr>
        <w:t>Killing</w:t>
      </w:r>
      <w:r>
        <w:rPr>
          <w:rFonts w:ascii="Arial" w:hAnsi="Arial"/>
        </w:rPr>
        <w:tab/>
        <w:t>0,071</w:t>
      </w:r>
      <w:r>
        <w:rPr>
          <w:rFonts w:ascii="Arial" w:hAnsi="Arial"/>
        </w:rPr>
        <w:tab/>
      </w:r>
      <w:r w:rsidRPr="006813E6">
        <w:rPr>
          <w:rFonts w:ascii="Arial" w:hAnsi="Arial"/>
        </w:rPr>
        <w:t>0,025 – 0,093</w:t>
      </w:r>
      <w:r>
        <w:rPr>
          <w:rFonts w:ascii="Arial" w:hAnsi="Arial"/>
        </w:rPr>
        <w:tab/>
      </w:r>
      <w:r w:rsidRPr="006813E6">
        <w:rPr>
          <w:rFonts w:ascii="Arial" w:hAnsi="Arial"/>
        </w:rPr>
        <w:t>0,025 – 0,093</w:t>
      </w:r>
    </w:p>
    <w:p w14:paraId="75235CF5" w14:textId="77777777" w:rsidR="009772F7" w:rsidRDefault="009772F7" w:rsidP="009772F7">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p>
    <w:p w14:paraId="68B2224E" w14:textId="77777777" w:rsidR="009772F7" w:rsidRDefault="009772F7" w:rsidP="009772F7">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r>
        <w:rPr>
          <w:rFonts w:ascii="Arial" w:hAnsi="Arial"/>
        </w:rPr>
        <w:t>IgM</w:t>
      </w:r>
      <w:r>
        <w:rPr>
          <w:rFonts w:ascii="Arial" w:hAnsi="Arial"/>
        </w:rPr>
        <w:tab/>
        <w:t>2,3 gram/L</w:t>
      </w:r>
      <w:r>
        <w:rPr>
          <w:rFonts w:ascii="Arial" w:hAnsi="Arial"/>
        </w:rPr>
        <w:tab/>
      </w:r>
      <w:r w:rsidRPr="00B8134D">
        <w:rPr>
          <w:rFonts w:ascii="Arial" w:hAnsi="Arial"/>
        </w:rPr>
        <w:t>0,1 –   2,4 gram/L</w:t>
      </w:r>
      <w:r>
        <w:rPr>
          <w:rFonts w:ascii="Arial" w:hAnsi="Arial"/>
        </w:rPr>
        <w:tab/>
      </w:r>
      <w:r w:rsidRPr="00B8134D">
        <w:rPr>
          <w:rFonts w:ascii="Arial" w:hAnsi="Arial"/>
        </w:rPr>
        <w:t>0,4 –   3,5 gram/L</w:t>
      </w:r>
    </w:p>
    <w:p w14:paraId="14DAFB8E" w14:textId="77777777" w:rsidR="009772F7" w:rsidRDefault="009772F7" w:rsidP="009772F7">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r>
        <w:rPr>
          <w:rFonts w:ascii="Arial" w:hAnsi="Arial"/>
        </w:rPr>
        <w:t>IgG</w:t>
      </w:r>
      <w:r>
        <w:rPr>
          <w:rFonts w:ascii="Arial" w:hAnsi="Arial"/>
        </w:rPr>
        <w:tab/>
        <w:t>0,3 gram/L</w:t>
      </w:r>
      <w:r>
        <w:rPr>
          <w:rFonts w:ascii="Arial" w:hAnsi="Arial"/>
        </w:rPr>
        <w:tab/>
      </w:r>
      <w:r w:rsidRPr="00B8134D">
        <w:rPr>
          <w:rFonts w:ascii="Arial" w:hAnsi="Arial"/>
        </w:rPr>
        <w:t>2,6 – 15,6 gram/L</w:t>
      </w:r>
      <w:r>
        <w:rPr>
          <w:rFonts w:ascii="Arial" w:hAnsi="Arial"/>
        </w:rPr>
        <w:tab/>
      </w:r>
      <w:r w:rsidRPr="00B8134D">
        <w:rPr>
          <w:rFonts w:ascii="Arial" w:hAnsi="Arial"/>
        </w:rPr>
        <w:t>6,9 – 19,1 gram/L</w:t>
      </w:r>
    </w:p>
    <w:p w14:paraId="2FF13BAC" w14:textId="77777777" w:rsidR="009772F7" w:rsidRDefault="009772F7" w:rsidP="009772F7">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p>
    <w:p w14:paraId="548AFB18" w14:textId="77777777" w:rsidR="009772F7" w:rsidRDefault="009772F7" w:rsidP="009772F7">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r>
        <w:rPr>
          <w:rFonts w:ascii="Arial" w:hAnsi="Arial"/>
        </w:rPr>
        <w:t>B lymfocyten</w:t>
      </w:r>
      <w:r>
        <w:rPr>
          <w:rFonts w:ascii="Arial" w:hAnsi="Arial"/>
        </w:rPr>
        <w:tab/>
        <w:t>12%</w:t>
      </w:r>
      <w:r>
        <w:rPr>
          <w:rFonts w:ascii="Arial" w:hAnsi="Arial"/>
        </w:rPr>
        <w:tab/>
      </w:r>
      <w:r w:rsidRPr="00F67E99">
        <w:rPr>
          <w:rFonts w:ascii="Arial" w:hAnsi="Arial"/>
        </w:rPr>
        <w:t>6 – 20 %</w:t>
      </w:r>
      <w:r>
        <w:rPr>
          <w:rFonts w:ascii="Arial" w:hAnsi="Arial"/>
        </w:rPr>
        <w:tab/>
      </w:r>
      <w:r w:rsidRPr="00F67E99">
        <w:rPr>
          <w:rFonts w:ascii="Arial" w:hAnsi="Arial"/>
        </w:rPr>
        <w:t>4 – 17 %</w:t>
      </w:r>
    </w:p>
    <w:p w14:paraId="72CF97BD" w14:textId="77777777" w:rsidR="009772F7" w:rsidRDefault="009772F7" w:rsidP="009772F7">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r>
        <w:rPr>
          <w:rFonts w:ascii="Arial" w:hAnsi="Arial"/>
        </w:rPr>
        <w:t>T-helper lymfocyten</w:t>
      </w:r>
      <w:r>
        <w:rPr>
          <w:rFonts w:ascii="Arial" w:hAnsi="Arial"/>
        </w:rPr>
        <w:tab/>
        <w:t>43%</w:t>
      </w:r>
      <w:r>
        <w:rPr>
          <w:rFonts w:ascii="Arial" w:hAnsi="Arial"/>
        </w:rPr>
        <w:tab/>
      </w:r>
      <w:r w:rsidRPr="00F67E99">
        <w:rPr>
          <w:rFonts w:ascii="Arial" w:hAnsi="Arial"/>
        </w:rPr>
        <w:t>30 – 52 %</w:t>
      </w:r>
      <w:r>
        <w:rPr>
          <w:rFonts w:ascii="Arial" w:hAnsi="Arial"/>
        </w:rPr>
        <w:tab/>
      </w:r>
      <w:r w:rsidRPr="00F67E99">
        <w:rPr>
          <w:rFonts w:ascii="Arial" w:hAnsi="Arial"/>
        </w:rPr>
        <w:t>30 – 59 %</w:t>
      </w:r>
    </w:p>
    <w:p w14:paraId="20FD2D91" w14:textId="77777777" w:rsidR="009772F7" w:rsidRDefault="009772F7" w:rsidP="009772F7">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r>
        <w:rPr>
          <w:rFonts w:ascii="Arial" w:hAnsi="Arial"/>
        </w:rPr>
        <w:t>T-cytotoxische lymfocyten</w:t>
      </w:r>
      <w:r>
        <w:rPr>
          <w:rFonts w:ascii="Arial" w:hAnsi="Arial"/>
        </w:rPr>
        <w:tab/>
        <w:t>32%</w:t>
      </w:r>
      <w:r>
        <w:rPr>
          <w:rFonts w:ascii="Arial" w:hAnsi="Arial"/>
        </w:rPr>
        <w:tab/>
      </w:r>
      <w:r w:rsidRPr="00F67E99">
        <w:rPr>
          <w:rFonts w:ascii="Arial" w:hAnsi="Arial"/>
          <w:lang w:val="fr-FR"/>
        </w:rPr>
        <w:t>18 – 34 %</w:t>
      </w:r>
      <w:r>
        <w:rPr>
          <w:rFonts w:ascii="Arial" w:hAnsi="Arial"/>
        </w:rPr>
        <w:tab/>
      </w:r>
      <w:r w:rsidRPr="00F67E99">
        <w:rPr>
          <w:rFonts w:ascii="Arial" w:hAnsi="Arial"/>
          <w:lang w:val="fr-FR"/>
        </w:rPr>
        <w:t>11 – 33 %</w:t>
      </w:r>
    </w:p>
    <w:p w14:paraId="2BC9C98D" w14:textId="77777777" w:rsidR="009772F7" w:rsidRDefault="009772F7" w:rsidP="009772F7">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r>
        <w:rPr>
          <w:rFonts w:ascii="Arial" w:hAnsi="Arial"/>
        </w:rPr>
        <w:t>Natural Killer cellen</w:t>
      </w:r>
      <w:r>
        <w:rPr>
          <w:rFonts w:ascii="Arial" w:hAnsi="Arial"/>
        </w:rPr>
        <w:tab/>
        <w:t>13%</w:t>
      </w:r>
      <w:r>
        <w:rPr>
          <w:rFonts w:ascii="Arial" w:hAnsi="Arial"/>
        </w:rPr>
        <w:tab/>
      </w:r>
      <w:r w:rsidRPr="00F67E99">
        <w:rPr>
          <w:rFonts w:ascii="Arial" w:hAnsi="Arial"/>
        </w:rPr>
        <w:t>2 – 17 %</w:t>
      </w:r>
      <w:r>
        <w:rPr>
          <w:rFonts w:ascii="Arial" w:hAnsi="Arial"/>
        </w:rPr>
        <w:tab/>
      </w:r>
      <w:r w:rsidRPr="00F67E99">
        <w:rPr>
          <w:rFonts w:ascii="Arial" w:hAnsi="Arial"/>
        </w:rPr>
        <w:t>4 – 23 %</w:t>
      </w:r>
    </w:p>
    <w:p w14:paraId="7745F0B3" w14:textId="77777777" w:rsidR="009772F7" w:rsidRDefault="009772F7" w:rsidP="009772F7">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p>
    <w:p w14:paraId="512FF1FF" w14:textId="77777777" w:rsidR="009772F7" w:rsidRDefault="009772F7" w:rsidP="009772F7">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r>
        <w:rPr>
          <w:rFonts w:ascii="Arial" w:hAnsi="Arial"/>
        </w:rPr>
        <w:t>Proliferatie</w:t>
      </w:r>
      <w:r>
        <w:rPr>
          <w:rFonts w:ascii="Arial" w:hAnsi="Arial"/>
        </w:rPr>
        <w:tab/>
        <w:t xml:space="preserve">83% </w:t>
      </w:r>
    </w:p>
    <w:p w14:paraId="37639DED" w14:textId="77777777" w:rsidR="009772F7" w:rsidRDefault="009772F7" w:rsidP="009772F7">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p>
    <w:p w14:paraId="03AE6238" w14:textId="77777777" w:rsidR="009772F7" w:rsidRDefault="009772F7" w:rsidP="009772F7">
      <w:pPr>
        <w:pBdr>
          <w:top w:val="single" w:sz="4" w:space="1" w:color="auto"/>
          <w:left w:val="single" w:sz="4" w:space="4" w:color="auto"/>
          <w:bottom w:val="single" w:sz="4" w:space="1" w:color="auto"/>
          <w:right w:val="single" w:sz="4" w:space="4" w:color="auto"/>
        </w:pBdr>
        <w:rPr>
          <w:rFonts w:ascii="Arial" w:hAnsi="Arial"/>
          <w:i/>
          <w:iCs/>
          <w:szCs w:val="22"/>
        </w:rPr>
      </w:pPr>
      <w:r>
        <w:rPr>
          <w:rFonts w:ascii="Arial" w:hAnsi="Arial"/>
          <w:i/>
          <w:iCs/>
          <w:szCs w:val="22"/>
        </w:rPr>
        <w:t xml:space="preserve">Stel met deze bloedwaarden een nadere differentiaal diagnose op, maak een keuze voor de meest waarschijnlijke diagnose en bespreek die met je docent. </w:t>
      </w:r>
    </w:p>
    <w:p w14:paraId="53FABF02" w14:textId="77777777" w:rsidR="009772F7" w:rsidRDefault="009772F7" w:rsidP="009772F7">
      <w:pPr>
        <w:pBdr>
          <w:top w:val="single" w:sz="4" w:space="1" w:color="auto"/>
          <w:left w:val="single" w:sz="4" w:space="4" w:color="auto"/>
          <w:bottom w:val="single" w:sz="4" w:space="1" w:color="auto"/>
          <w:right w:val="single" w:sz="4" w:space="4" w:color="auto"/>
        </w:pBdr>
        <w:rPr>
          <w:rFonts w:ascii="Arial" w:hAnsi="Arial"/>
          <w:i/>
          <w:iCs/>
          <w:szCs w:val="22"/>
        </w:rPr>
      </w:pPr>
      <w:r>
        <w:rPr>
          <w:rFonts w:ascii="Arial" w:hAnsi="Arial"/>
          <w:i/>
          <w:iCs/>
          <w:szCs w:val="22"/>
        </w:rPr>
        <w:t xml:space="preserve">Als je diagnose goed genoeg is, krijg je de juiste diagnose mèt een aantal vragen. </w:t>
      </w:r>
    </w:p>
    <w:p w14:paraId="557E8033" w14:textId="77777777" w:rsidR="009772F7" w:rsidRDefault="009772F7" w:rsidP="009772F7">
      <w:pPr>
        <w:pBdr>
          <w:top w:val="single" w:sz="4" w:space="1" w:color="auto"/>
          <w:left w:val="single" w:sz="4" w:space="4" w:color="auto"/>
          <w:bottom w:val="single" w:sz="4" w:space="1" w:color="auto"/>
          <w:right w:val="single" w:sz="4" w:space="4" w:color="auto"/>
        </w:pBdr>
        <w:rPr>
          <w:rFonts w:ascii="Arial" w:hAnsi="Arial"/>
          <w:i/>
          <w:iCs/>
          <w:szCs w:val="22"/>
        </w:rPr>
      </w:pPr>
      <w:r>
        <w:rPr>
          <w:rFonts w:ascii="Arial" w:hAnsi="Arial"/>
          <w:i/>
          <w:iCs/>
          <w:szCs w:val="22"/>
        </w:rPr>
        <w:t>Deze moet je beantwoorden en gebruiken bij de toelichting aan de rest van de klas.</w:t>
      </w:r>
    </w:p>
    <w:p w14:paraId="71090183" w14:textId="77777777" w:rsidR="009772F7" w:rsidRDefault="009772F7" w:rsidP="009772F7">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p>
    <w:p w14:paraId="018BE865" w14:textId="77777777" w:rsidR="009772F7" w:rsidRPr="00CD1123" w:rsidRDefault="009772F7" w:rsidP="009772F7">
      <w:pPr>
        <w:rPr>
          <w:rFonts w:ascii="Arial" w:hAnsi="Arial"/>
          <w:sz w:val="20"/>
        </w:rPr>
      </w:pPr>
    </w:p>
    <w:p w14:paraId="6F5F0A15" w14:textId="77777777" w:rsidR="009772F7" w:rsidRDefault="009772F7" w:rsidP="009772F7">
      <w:pPr>
        <w:rPr>
          <w:rFonts w:ascii="Arial" w:hAnsi="Arial"/>
          <w:sz w:val="20"/>
        </w:rPr>
      </w:pPr>
      <w:r>
        <w:rPr>
          <w:rFonts w:ascii="Arial" w:hAnsi="Arial"/>
          <w:sz w:val="20"/>
        </w:rPr>
        <w:br w:type="page"/>
      </w:r>
    </w:p>
    <w:p w14:paraId="2C12CBF4" w14:textId="2A6953A4" w:rsidR="009772F7" w:rsidRPr="00CD1123" w:rsidRDefault="00981EEF" w:rsidP="009772F7">
      <w:pPr>
        <w:rPr>
          <w:rFonts w:ascii="Arial" w:hAnsi="Arial"/>
          <w:sz w:val="20"/>
        </w:rPr>
      </w:pPr>
      <w:r>
        <w:rPr>
          <w:rFonts w:ascii="Arial" w:hAnsi="Arial"/>
          <w:b/>
          <w:noProof/>
          <w:szCs w:val="22"/>
          <w:u w:val="single"/>
        </w:rPr>
        <w:lastRenderedPageBreak/>
        <mc:AlternateContent>
          <mc:Choice Requires="wps">
            <w:drawing>
              <wp:anchor distT="0" distB="0" distL="114300" distR="114300" simplePos="0" relativeHeight="251696640" behindDoc="0" locked="0" layoutInCell="1" allowOverlap="1" wp14:anchorId="410A3906" wp14:editId="5BECE711">
                <wp:simplePos x="0" y="0"/>
                <wp:positionH relativeFrom="column">
                  <wp:posOffset>5890260</wp:posOffset>
                </wp:positionH>
                <wp:positionV relativeFrom="paragraph">
                  <wp:posOffset>-123190</wp:posOffset>
                </wp:positionV>
                <wp:extent cx="581025" cy="571500"/>
                <wp:effectExtent l="0" t="0" r="0" b="0"/>
                <wp:wrapNone/>
                <wp:docPr id="28" name="Oval 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1025" cy="571500"/>
                        </a:xfrm>
                        <a:prstGeom prst="ellipse">
                          <a:avLst/>
                        </a:pr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D696B13" id="Oval 51" o:spid="_x0000_s1026" style="position:absolute;margin-left:463.8pt;margin-top:-9.7pt;width:45.75pt;height:45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" fillcolor="yellow" stroked="f"/>
            </w:pict>
          </mc:Fallback>
        </mc:AlternateContent>
      </w:r>
    </w:p>
    <w:p w14:paraId="68272C7A" w14:textId="6C10360B" w:rsidR="009772F7" w:rsidRDefault="009772F7" w:rsidP="009772F7">
      <w:pPr>
        <w:pBdr>
          <w:top w:val="single" w:sz="4" w:space="1" w:color="auto"/>
          <w:left w:val="single" w:sz="4" w:space="4" w:color="auto"/>
          <w:bottom w:val="single" w:sz="4" w:space="18" w:color="auto"/>
          <w:right w:val="single" w:sz="4" w:space="4" w:color="auto"/>
        </w:pBdr>
        <w:rPr>
          <w:rFonts w:ascii="Arial" w:hAnsi="Arial" w:cs="Arial"/>
          <w:bCs/>
          <w:sz w:val="24"/>
          <w:szCs w:val="24"/>
          <w:vertAlign w:val="superscript"/>
        </w:rPr>
      </w:pPr>
      <w:r w:rsidRPr="00C302C5">
        <w:rPr>
          <w:rFonts w:ascii="Arial" w:hAnsi="Arial"/>
          <w:b/>
          <w:sz w:val="24"/>
          <w:szCs w:val="24"/>
          <w:u w:val="single"/>
        </w:rPr>
        <w:t>Patiënt C</w:t>
      </w:r>
      <w:r>
        <w:rPr>
          <w:rFonts w:ascii="Arial" w:hAnsi="Arial"/>
          <w:b/>
          <w:sz w:val="24"/>
          <w:szCs w:val="24"/>
          <w:u w:val="single"/>
        </w:rPr>
        <w:t>6</w:t>
      </w:r>
      <w:r w:rsidRPr="00C302C5">
        <w:rPr>
          <w:rFonts w:ascii="Arial" w:hAnsi="Arial"/>
          <w:b/>
          <w:sz w:val="24"/>
          <w:szCs w:val="24"/>
        </w:rPr>
        <w:t xml:space="preserve"> </w:t>
      </w:r>
      <w:r>
        <w:rPr>
          <w:rFonts w:ascii="Arial" w:hAnsi="Arial" w:cs="Arial"/>
          <w:bCs/>
          <w:sz w:val="24"/>
          <w:szCs w:val="24"/>
          <w:vertAlign w:val="superscript"/>
        </w:rPr>
        <w:t xml:space="preserve">   3 van 3</w:t>
      </w:r>
    </w:p>
    <w:p w14:paraId="41E2202F" w14:textId="77777777" w:rsidR="009772F7" w:rsidRPr="00C302C5" w:rsidRDefault="009772F7" w:rsidP="009772F7">
      <w:pPr>
        <w:pBdr>
          <w:top w:val="single" w:sz="4" w:space="1" w:color="auto"/>
          <w:left w:val="single" w:sz="4" w:space="4" w:color="auto"/>
          <w:bottom w:val="single" w:sz="4" w:space="18" w:color="auto"/>
          <w:right w:val="single" w:sz="4" w:space="4" w:color="auto"/>
        </w:pBdr>
        <w:rPr>
          <w:rFonts w:ascii="Arial" w:hAnsi="Arial"/>
          <w:b/>
          <w:sz w:val="24"/>
          <w:szCs w:val="24"/>
        </w:rPr>
      </w:pPr>
    </w:p>
    <w:p w14:paraId="1AF97914" w14:textId="77777777" w:rsidR="009772F7" w:rsidRPr="004521E5" w:rsidRDefault="009772F7" w:rsidP="009772F7">
      <w:pPr>
        <w:pStyle w:val="Kop8"/>
        <w:pBdr>
          <w:bottom w:val="single" w:sz="4" w:space="18" w:color="auto"/>
        </w:pBdr>
        <w:rPr>
          <w:i w:val="0"/>
          <w:iCs/>
          <w:sz w:val="24"/>
          <w:szCs w:val="24"/>
        </w:rPr>
      </w:pPr>
      <w:r w:rsidRPr="004521E5">
        <w:rPr>
          <w:i w:val="0"/>
          <w:iCs/>
          <w:sz w:val="24"/>
          <w:szCs w:val="24"/>
        </w:rPr>
        <w:t>Diagnose: hyper IgM syndroom</w:t>
      </w:r>
    </w:p>
    <w:p w14:paraId="6FA6AB1C" w14:textId="77777777" w:rsidR="009772F7" w:rsidRDefault="009772F7" w:rsidP="009772F7">
      <w:pPr>
        <w:pBdr>
          <w:top w:val="single" w:sz="4" w:space="1" w:color="auto"/>
          <w:left w:val="single" w:sz="4" w:space="4" w:color="auto"/>
          <w:bottom w:val="single" w:sz="4" w:space="18" w:color="auto"/>
          <w:right w:val="single" w:sz="4" w:space="4" w:color="auto"/>
        </w:pBdr>
        <w:rPr>
          <w:rFonts w:ascii="Arial" w:hAnsi="Arial"/>
        </w:rPr>
      </w:pPr>
      <w:r>
        <w:rPr>
          <w:rFonts w:ascii="Arial" w:hAnsi="Arial"/>
        </w:rPr>
        <w:t xml:space="preserve">Het klinisch verhaal en de laboratorium uitslagen passen bij een zogeheten </w:t>
      </w:r>
      <w:r>
        <w:rPr>
          <w:rFonts w:ascii="Arial" w:hAnsi="Arial"/>
          <w:b/>
          <w:i/>
        </w:rPr>
        <w:t>hyper IgM syndroom</w:t>
      </w:r>
      <w:r>
        <w:rPr>
          <w:rFonts w:ascii="Arial" w:hAnsi="Arial"/>
        </w:rPr>
        <w:t xml:space="preserve">. Hoewel de naamgeving wijst op een overmaat aan IgM kunnen de waardes voor IgM normaal zijn. Het probleem is echter dat de B lymfocyten niet kunnen switchen van IgM naar IgG. Er zijn dus lage hoeveelheden IgG aanwezig en deze zijn van belang voor de verdediging tegen bacteriën, die de bovenste luchtwegen infecteren. Het eigenlijke defect is overigens in de T-lymfocyten gelegen. De T-lymfocyten hebben een mutatie in een receptor (CD40 ligand) waardoor ze de B-lymfocyten niet kunnen stimuleren om een IgM </w:t>
      </w:r>
      <w:r>
        <w:rPr>
          <w:rFonts w:ascii="Arial" w:hAnsi="Arial"/>
        </w:rPr>
        <w:sym w:font="Wingdings" w:char="F0E0"/>
      </w:r>
      <w:r>
        <w:rPr>
          <w:rFonts w:ascii="Arial" w:hAnsi="Arial"/>
        </w:rPr>
        <w:t xml:space="preserve"> IgG switch te maken. Het gen dat codeert voor deze receptor is gelegen op het X-chromosoom waardoor jongetjes een grotere kans op dit ziektebeeld hebben. Dit defect heeft overigens geen effect op de hoeveelheid B- of T-lymfocyten, of de proliferatie van de lymfocyten. Het is wel vaak geassocieerd met een verlaagd aantal neutrofiele granulocyten en dit is ook de oorzaak van de persisterende zweertjes in de mond.</w:t>
      </w:r>
    </w:p>
    <w:p w14:paraId="67FF4FE0" w14:textId="77777777" w:rsidR="009772F7" w:rsidRDefault="009772F7" w:rsidP="009772F7">
      <w:pPr>
        <w:pBdr>
          <w:top w:val="single" w:sz="4" w:space="1" w:color="auto"/>
          <w:left w:val="single" w:sz="4" w:space="4" w:color="auto"/>
          <w:bottom w:val="single" w:sz="4" w:space="18" w:color="auto"/>
          <w:right w:val="single" w:sz="4" w:space="4" w:color="auto"/>
        </w:pBdr>
        <w:rPr>
          <w:rFonts w:ascii="Arial" w:hAnsi="Arial"/>
        </w:rPr>
      </w:pPr>
    </w:p>
    <w:p w14:paraId="48A82435" w14:textId="77777777" w:rsidR="009772F7" w:rsidRPr="004521E5" w:rsidRDefault="009772F7" w:rsidP="009772F7">
      <w:pPr>
        <w:pBdr>
          <w:top w:val="single" w:sz="4" w:space="1" w:color="auto"/>
          <w:left w:val="single" w:sz="4" w:space="4" w:color="auto"/>
          <w:bottom w:val="single" w:sz="4" w:space="18" w:color="auto"/>
          <w:right w:val="single" w:sz="4" w:space="4" w:color="auto"/>
        </w:pBdr>
        <w:rPr>
          <w:rFonts w:ascii="Arial" w:hAnsi="Arial"/>
          <w:b/>
          <w:bCs/>
          <w:sz w:val="24"/>
          <w:szCs w:val="24"/>
        </w:rPr>
      </w:pPr>
      <w:r>
        <w:rPr>
          <w:rFonts w:ascii="Arial" w:hAnsi="Arial"/>
          <w:b/>
          <w:bCs/>
          <w:sz w:val="24"/>
          <w:szCs w:val="24"/>
        </w:rPr>
        <w:t>Aanvullende vragen bij hyper IgM syndroom:</w:t>
      </w:r>
    </w:p>
    <w:p w14:paraId="7581EB4E" w14:textId="77777777" w:rsidR="009772F7" w:rsidRPr="004521E5" w:rsidRDefault="009772F7" w:rsidP="009772F7">
      <w:pPr>
        <w:pBdr>
          <w:top w:val="single" w:sz="4" w:space="1" w:color="auto"/>
          <w:left w:val="single" w:sz="4" w:space="4" w:color="auto"/>
          <w:bottom w:val="single" w:sz="4" w:space="18" w:color="auto"/>
          <w:right w:val="single" w:sz="4" w:space="4" w:color="auto"/>
        </w:pBdr>
        <w:rPr>
          <w:rFonts w:ascii="Arial" w:hAnsi="Arial"/>
        </w:rPr>
      </w:pPr>
      <w:r w:rsidRPr="004521E5">
        <w:rPr>
          <w:rFonts w:ascii="Arial" w:hAnsi="Arial"/>
        </w:rPr>
        <w:t>1. Wat zijn B-lymfocyten (ontstaan, kenmerken, functie(s))?</w:t>
      </w:r>
    </w:p>
    <w:p w14:paraId="142CF850" w14:textId="77777777" w:rsidR="009772F7" w:rsidRPr="004521E5" w:rsidRDefault="009772F7" w:rsidP="009772F7">
      <w:pPr>
        <w:pBdr>
          <w:top w:val="single" w:sz="4" w:space="1" w:color="auto"/>
          <w:left w:val="single" w:sz="4" w:space="4" w:color="auto"/>
          <w:bottom w:val="single" w:sz="4" w:space="18" w:color="auto"/>
          <w:right w:val="single" w:sz="4" w:space="4" w:color="auto"/>
        </w:pBdr>
        <w:rPr>
          <w:rFonts w:ascii="Arial" w:hAnsi="Arial"/>
        </w:rPr>
      </w:pPr>
      <w:r w:rsidRPr="004521E5">
        <w:rPr>
          <w:rFonts w:ascii="Arial" w:hAnsi="Arial"/>
        </w:rPr>
        <w:t>2. Wat zijn immunoglobulinen? Gemaakt door</w:t>
      </w:r>
      <w:r>
        <w:rPr>
          <w:rFonts w:ascii="Arial" w:hAnsi="Arial"/>
        </w:rPr>
        <w:t>?</w:t>
      </w:r>
      <w:r w:rsidRPr="004521E5">
        <w:rPr>
          <w:rFonts w:ascii="Arial" w:hAnsi="Arial"/>
        </w:rPr>
        <w:t xml:space="preserve"> </w:t>
      </w:r>
    </w:p>
    <w:p w14:paraId="1C3EDAF9" w14:textId="77777777" w:rsidR="009772F7" w:rsidRPr="004521E5" w:rsidRDefault="009772F7" w:rsidP="009772F7">
      <w:pPr>
        <w:pBdr>
          <w:top w:val="single" w:sz="4" w:space="1" w:color="auto"/>
          <w:left w:val="single" w:sz="4" w:space="4" w:color="auto"/>
          <w:bottom w:val="single" w:sz="4" w:space="18" w:color="auto"/>
          <w:right w:val="single" w:sz="4" w:space="4" w:color="auto"/>
        </w:pBdr>
        <w:rPr>
          <w:rFonts w:ascii="Arial" w:hAnsi="Arial"/>
        </w:rPr>
      </w:pPr>
      <w:r w:rsidRPr="004521E5">
        <w:rPr>
          <w:rFonts w:ascii="Arial" w:hAnsi="Arial"/>
        </w:rPr>
        <w:t>3. Wanneer en waarvoor wordt IgM gemaakt? En wanneer/waarvoor IgG</w:t>
      </w:r>
    </w:p>
    <w:p w14:paraId="326347FE" w14:textId="77777777" w:rsidR="009772F7" w:rsidRPr="004521E5" w:rsidRDefault="009772F7" w:rsidP="009772F7">
      <w:pPr>
        <w:pBdr>
          <w:top w:val="single" w:sz="4" w:space="1" w:color="auto"/>
          <w:left w:val="single" w:sz="4" w:space="4" w:color="auto"/>
          <w:bottom w:val="single" w:sz="4" w:space="18" w:color="auto"/>
          <w:right w:val="single" w:sz="4" w:space="4" w:color="auto"/>
        </w:pBdr>
        <w:rPr>
          <w:rFonts w:ascii="Arial" w:hAnsi="Arial"/>
        </w:rPr>
      </w:pPr>
      <w:r w:rsidRPr="004521E5">
        <w:rPr>
          <w:rFonts w:ascii="Arial" w:hAnsi="Arial"/>
        </w:rPr>
        <w:t>4. Verklaar waarom dit bij jongetjes vaker voor komt dan bij meisjes</w:t>
      </w:r>
      <w:r>
        <w:rPr>
          <w:rFonts w:ascii="Arial" w:hAnsi="Arial"/>
        </w:rPr>
        <w:t>?</w:t>
      </w:r>
      <w:r w:rsidRPr="004521E5">
        <w:rPr>
          <w:rFonts w:ascii="Arial" w:hAnsi="Arial"/>
        </w:rPr>
        <w:t xml:space="preserve"> </w:t>
      </w:r>
    </w:p>
    <w:p w14:paraId="25CDA455" w14:textId="77777777" w:rsidR="009772F7" w:rsidRPr="004521E5" w:rsidRDefault="009772F7" w:rsidP="009772F7">
      <w:pPr>
        <w:pBdr>
          <w:top w:val="single" w:sz="4" w:space="1" w:color="auto"/>
          <w:left w:val="single" w:sz="4" w:space="4" w:color="auto"/>
          <w:bottom w:val="single" w:sz="4" w:space="18" w:color="auto"/>
          <w:right w:val="single" w:sz="4" w:space="4" w:color="auto"/>
        </w:pBdr>
        <w:rPr>
          <w:rFonts w:ascii="Arial" w:hAnsi="Arial"/>
          <w:i/>
          <w:iCs/>
        </w:rPr>
      </w:pPr>
      <w:r w:rsidRPr="004521E5">
        <w:rPr>
          <w:rFonts w:ascii="Arial" w:hAnsi="Arial"/>
        </w:rPr>
        <w:t>5. Behandel in je toelichting ook de rol van de overige typen immuunglobulinen</w:t>
      </w:r>
      <w:r>
        <w:rPr>
          <w:rFonts w:ascii="Arial" w:hAnsi="Arial"/>
        </w:rPr>
        <w:t>.</w:t>
      </w:r>
      <w:r w:rsidRPr="004521E5">
        <w:rPr>
          <w:rFonts w:ascii="Arial" w:hAnsi="Arial"/>
          <w:i/>
          <w:iCs/>
        </w:rPr>
        <w:t xml:space="preserve"> </w:t>
      </w:r>
    </w:p>
    <w:p w14:paraId="5D26082D" w14:textId="77777777" w:rsidR="009772F7" w:rsidRDefault="009772F7" w:rsidP="009772F7">
      <w:pPr>
        <w:pBdr>
          <w:top w:val="single" w:sz="4" w:space="1" w:color="auto"/>
          <w:left w:val="single" w:sz="4" w:space="4" w:color="auto"/>
          <w:bottom w:val="single" w:sz="4" w:space="18" w:color="auto"/>
          <w:right w:val="single" w:sz="4" w:space="4" w:color="auto"/>
        </w:pBdr>
        <w:rPr>
          <w:rFonts w:ascii="Arial" w:hAnsi="Arial"/>
          <w:i/>
          <w:iCs/>
        </w:rPr>
      </w:pPr>
    </w:p>
    <w:p w14:paraId="17148223" w14:textId="77777777" w:rsidR="009772F7" w:rsidRDefault="009772F7" w:rsidP="009772F7">
      <w:pPr>
        <w:pBdr>
          <w:top w:val="single" w:sz="4" w:space="1" w:color="auto"/>
          <w:left w:val="single" w:sz="4" w:space="4" w:color="auto"/>
          <w:bottom w:val="single" w:sz="4" w:space="18" w:color="auto"/>
          <w:right w:val="single" w:sz="4" w:space="4" w:color="auto"/>
        </w:pBdr>
        <w:rPr>
          <w:rFonts w:ascii="Arial" w:hAnsi="Arial"/>
          <w:i/>
          <w:iCs/>
        </w:rPr>
      </w:pPr>
    </w:p>
    <w:p w14:paraId="08D13FC0" w14:textId="77777777" w:rsidR="009772F7" w:rsidRPr="004521E5" w:rsidRDefault="009772F7" w:rsidP="009772F7">
      <w:pPr>
        <w:pBdr>
          <w:top w:val="single" w:sz="4" w:space="1" w:color="auto"/>
          <w:left w:val="single" w:sz="4" w:space="4" w:color="auto"/>
          <w:bottom w:val="single" w:sz="4" w:space="18" w:color="auto"/>
          <w:right w:val="single" w:sz="4" w:space="4" w:color="auto"/>
        </w:pBdr>
        <w:rPr>
          <w:rFonts w:ascii="Arial" w:hAnsi="Arial"/>
        </w:rPr>
      </w:pPr>
      <w:r>
        <w:rPr>
          <w:rFonts w:ascii="Arial" w:hAnsi="Arial"/>
          <w:i/>
          <w:iCs/>
        </w:rPr>
        <w:t>Gebruik de gegeven uitleg èn de gevonden antwoorden in je uitleg aan de rest van de klas</w:t>
      </w:r>
      <w:r>
        <w:rPr>
          <w:rFonts w:ascii="Arial" w:hAnsi="Arial"/>
        </w:rPr>
        <w:t>.</w:t>
      </w:r>
    </w:p>
    <w:p w14:paraId="5E8763B8" w14:textId="77777777" w:rsidR="009772F7" w:rsidRDefault="009772F7" w:rsidP="009772F7">
      <w:pPr>
        <w:rPr>
          <w:rFonts w:ascii="Arial" w:hAnsi="Arial"/>
          <w:b/>
          <w:szCs w:val="22"/>
          <w:u w:val="single"/>
        </w:rPr>
      </w:pPr>
    </w:p>
    <w:p w14:paraId="0B0961D0" w14:textId="33DEE769" w:rsidR="009772F7" w:rsidRDefault="009772F7" w:rsidP="009772F7">
      <w:pPr>
        <w:rPr>
          <w:rFonts w:ascii="Arial" w:hAnsi="Arial"/>
          <w:b/>
          <w:szCs w:val="22"/>
          <w:u w:val="single"/>
        </w:rPr>
      </w:pPr>
      <w:r>
        <w:rPr>
          <w:rFonts w:ascii="Arial" w:hAnsi="Arial"/>
          <w:b/>
          <w:szCs w:val="22"/>
          <w:u w:val="single"/>
        </w:rPr>
        <w:br w:type="page"/>
      </w:r>
    </w:p>
    <w:p w14:paraId="5FBEF12E" w14:textId="72CA63F1" w:rsidR="009772F7" w:rsidRDefault="00981EEF" w:rsidP="009772F7">
      <w:pPr>
        <w:pBdr>
          <w:top w:val="single" w:sz="4" w:space="1" w:color="auto"/>
          <w:left w:val="single" w:sz="4" w:space="4" w:color="auto"/>
          <w:bottom w:val="single" w:sz="4" w:space="1" w:color="auto"/>
          <w:right w:val="single" w:sz="4" w:space="4" w:color="auto"/>
        </w:pBdr>
        <w:rPr>
          <w:rFonts w:cs="Arial"/>
          <w:b/>
          <w:szCs w:val="24"/>
          <w:vertAlign w:val="superscript"/>
        </w:rPr>
      </w:pPr>
      <w:r>
        <w:rPr>
          <w:rFonts w:ascii="Arial" w:hAnsi="Arial" w:cs="Arial"/>
          <w:i/>
          <w:iCs/>
          <w:noProof/>
          <w:szCs w:val="22"/>
        </w:rPr>
        <w:lastRenderedPageBreak/>
        <mc:AlternateContent>
          <mc:Choice Requires="wps">
            <w:drawing>
              <wp:anchor distT="0" distB="0" distL="114300" distR="114300" simplePos="0" relativeHeight="251697664" behindDoc="0" locked="0" layoutInCell="1" allowOverlap="1" wp14:anchorId="3F0B72CC" wp14:editId="73933E4F">
                <wp:simplePos x="0" y="0"/>
                <wp:positionH relativeFrom="column">
                  <wp:posOffset>5852160</wp:posOffset>
                </wp:positionH>
                <wp:positionV relativeFrom="paragraph">
                  <wp:posOffset>-234315</wp:posOffset>
                </wp:positionV>
                <wp:extent cx="581025" cy="571500"/>
                <wp:effectExtent l="0" t="1270" r="0" b="8255"/>
                <wp:wrapNone/>
                <wp:docPr id="7" name="Oval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1025" cy="571500"/>
                        </a:xfrm>
                        <a:prstGeom prst="ellipse">
                          <a:avLst/>
                        </a:prstGeom>
                        <a:solidFill>
                          <a:schemeClr val="accent6">
                            <a:lumMod val="100000"/>
                            <a:lumOff val="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8D01F31" id="Oval 56" o:spid="_x0000_s1026" style="position:absolute;margin-left:460.8pt;margin-top:-18.45pt;width:45.75pt;height:45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" fillcolor="#f79646 [3209]" stroked="f"/>
            </w:pict>
          </mc:Fallback>
        </mc:AlternateContent>
      </w:r>
      <w:r w:rsidR="009772F7" w:rsidRPr="00C302C5">
        <w:rPr>
          <w:rFonts w:ascii="Arial" w:hAnsi="Arial"/>
          <w:b/>
          <w:sz w:val="24"/>
          <w:szCs w:val="24"/>
          <w:u w:val="single"/>
        </w:rPr>
        <w:t>Patiënt C</w:t>
      </w:r>
      <w:r w:rsidR="009772F7">
        <w:rPr>
          <w:rFonts w:ascii="Arial" w:hAnsi="Arial"/>
          <w:b/>
          <w:sz w:val="24"/>
          <w:szCs w:val="24"/>
          <w:u w:val="single"/>
        </w:rPr>
        <w:t>7</w:t>
      </w:r>
      <w:r w:rsidR="009772F7">
        <w:rPr>
          <w:rFonts w:ascii="Arial" w:hAnsi="Arial" w:cs="Arial"/>
          <w:bCs/>
          <w:sz w:val="24"/>
          <w:szCs w:val="24"/>
          <w:vertAlign w:val="superscript"/>
        </w:rPr>
        <w:t xml:space="preserve">  </w:t>
      </w:r>
      <w:r w:rsidR="009772F7" w:rsidRPr="004521E5">
        <w:rPr>
          <w:rFonts w:ascii="Arial" w:hAnsi="Arial" w:cs="Arial"/>
          <w:bCs/>
          <w:sz w:val="24"/>
          <w:szCs w:val="24"/>
          <w:vertAlign w:val="superscript"/>
        </w:rPr>
        <w:t xml:space="preserve">1 van </w:t>
      </w:r>
      <w:r w:rsidR="009772F7" w:rsidRPr="004521E5">
        <w:rPr>
          <w:rFonts w:cs="Arial"/>
          <w:bCs/>
          <w:szCs w:val="24"/>
          <w:vertAlign w:val="superscript"/>
        </w:rPr>
        <w:t>3</w:t>
      </w:r>
    </w:p>
    <w:p w14:paraId="3B375CC9" w14:textId="77777777" w:rsidR="009772F7" w:rsidRPr="00C302C5" w:rsidRDefault="009772F7" w:rsidP="009772F7">
      <w:pPr>
        <w:pBdr>
          <w:top w:val="single" w:sz="4" w:space="1" w:color="auto"/>
          <w:left w:val="single" w:sz="4" w:space="4" w:color="auto"/>
          <w:bottom w:val="single" w:sz="4" w:space="1" w:color="auto"/>
          <w:right w:val="single" w:sz="4" w:space="4" w:color="auto"/>
        </w:pBdr>
        <w:rPr>
          <w:rFonts w:ascii="Arial" w:hAnsi="Arial"/>
          <w:sz w:val="24"/>
          <w:szCs w:val="24"/>
        </w:rPr>
      </w:pPr>
    </w:p>
    <w:p w14:paraId="55EF5426" w14:textId="77777777" w:rsidR="009772F7" w:rsidRDefault="009772F7" w:rsidP="009772F7">
      <w:pPr>
        <w:pBdr>
          <w:top w:val="single" w:sz="4" w:space="1" w:color="auto"/>
          <w:left w:val="single" w:sz="4" w:space="4" w:color="auto"/>
          <w:bottom w:val="single" w:sz="4" w:space="1" w:color="auto"/>
          <w:right w:val="single" w:sz="4" w:space="4" w:color="auto"/>
        </w:pBdr>
        <w:rPr>
          <w:rFonts w:ascii="Arial" w:hAnsi="Arial"/>
        </w:rPr>
      </w:pPr>
      <w:r>
        <w:rPr>
          <w:rFonts w:ascii="Arial" w:hAnsi="Arial"/>
        </w:rPr>
        <w:t xml:space="preserve">Een meisje van 2 maanden bleek kort na de geboorte aangeboren hartafwijkingen te hebben. </w:t>
      </w:r>
    </w:p>
    <w:p w14:paraId="597C1A6F" w14:textId="77777777" w:rsidR="009772F7" w:rsidRDefault="009772F7" w:rsidP="009772F7">
      <w:pPr>
        <w:pBdr>
          <w:top w:val="single" w:sz="4" w:space="1" w:color="auto"/>
          <w:left w:val="single" w:sz="4" w:space="4" w:color="auto"/>
          <w:bottom w:val="single" w:sz="4" w:space="1" w:color="auto"/>
          <w:right w:val="single" w:sz="4" w:space="4" w:color="auto"/>
        </w:pBdr>
        <w:rPr>
          <w:rFonts w:ascii="Arial" w:hAnsi="Arial"/>
        </w:rPr>
      </w:pPr>
      <w:r>
        <w:rPr>
          <w:rFonts w:ascii="Arial" w:hAnsi="Arial"/>
        </w:rPr>
        <w:t xml:space="preserve">De baby wordt geopereerd waarbij de afwijking door middel van chirurgie wordt hersteld. </w:t>
      </w:r>
    </w:p>
    <w:p w14:paraId="090EEBFE" w14:textId="77777777" w:rsidR="009772F7" w:rsidRDefault="009772F7" w:rsidP="009772F7">
      <w:pPr>
        <w:pBdr>
          <w:top w:val="single" w:sz="4" w:space="1" w:color="auto"/>
          <w:left w:val="single" w:sz="4" w:space="4" w:color="auto"/>
          <w:bottom w:val="single" w:sz="4" w:space="1" w:color="auto"/>
          <w:right w:val="single" w:sz="4" w:space="4" w:color="auto"/>
        </w:pBdr>
        <w:rPr>
          <w:rFonts w:ascii="Arial" w:hAnsi="Arial"/>
        </w:rPr>
      </w:pPr>
      <w:r>
        <w:rPr>
          <w:rFonts w:ascii="Arial" w:hAnsi="Arial"/>
        </w:rPr>
        <w:t>Ze herstelt goed maar vanaf 6 maanden heeft het kind last van aanhoudende virusinfecties, onder andere griep. In tegenstelling tot gezonde kinderen treedt  er geen spontaan herstel op bij deze aanvallen.</w:t>
      </w:r>
    </w:p>
    <w:p w14:paraId="1C8036AF" w14:textId="77777777" w:rsidR="009772F7" w:rsidRDefault="009772F7" w:rsidP="009772F7">
      <w:pPr>
        <w:pBdr>
          <w:top w:val="single" w:sz="4" w:space="1" w:color="auto"/>
          <w:left w:val="single" w:sz="4" w:space="4" w:color="auto"/>
          <w:bottom w:val="single" w:sz="4" w:space="1" w:color="auto"/>
          <w:right w:val="single" w:sz="4" w:space="4" w:color="auto"/>
        </w:pBdr>
        <w:rPr>
          <w:rFonts w:ascii="Arial" w:hAnsi="Arial"/>
        </w:rPr>
      </w:pPr>
    </w:p>
    <w:p w14:paraId="7DBE8F05" w14:textId="77777777" w:rsidR="009772F7" w:rsidRDefault="009772F7" w:rsidP="009772F7">
      <w:pPr>
        <w:pBdr>
          <w:top w:val="single" w:sz="4" w:space="1" w:color="auto"/>
          <w:left w:val="single" w:sz="4" w:space="4" w:color="auto"/>
          <w:bottom w:val="single" w:sz="4" w:space="1" w:color="auto"/>
          <w:right w:val="single" w:sz="4" w:space="4" w:color="auto"/>
        </w:pBdr>
        <w:rPr>
          <w:rFonts w:ascii="Arial" w:hAnsi="Arial"/>
          <w:i/>
          <w:iCs/>
        </w:rPr>
      </w:pPr>
      <w:r>
        <w:rPr>
          <w:rFonts w:ascii="Arial" w:hAnsi="Arial"/>
          <w:i/>
          <w:iCs/>
        </w:rPr>
        <w:t>Stel een differentiaal diagnose op.</w:t>
      </w:r>
    </w:p>
    <w:p w14:paraId="12819C8B" w14:textId="77777777" w:rsidR="009772F7" w:rsidRPr="00F45AF7" w:rsidRDefault="009772F7" w:rsidP="009772F7">
      <w:pPr>
        <w:pBdr>
          <w:top w:val="single" w:sz="4" w:space="1" w:color="auto"/>
          <w:left w:val="single" w:sz="4" w:space="4" w:color="auto"/>
          <w:bottom w:val="single" w:sz="4" w:space="1" w:color="auto"/>
          <w:right w:val="single" w:sz="4" w:space="4" w:color="auto"/>
        </w:pBdr>
        <w:rPr>
          <w:rFonts w:ascii="Arial" w:hAnsi="Arial"/>
          <w:i/>
          <w:iCs/>
        </w:rPr>
      </w:pPr>
      <w:r>
        <w:rPr>
          <w:rFonts w:ascii="Arial" w:hAnsi="Arial"/>
          <w:i/>
          <w:iCs/>
        </w:rPr>
        <w:t>Welke waarden zou je van het laboratorium willen weten?</w:t>
      </w:r>
    </w:p>
    <w:p w14:paraId="115F3F5D" w14:textId="77777777" w:rsidR="009772F7" w:rsidRDefault="009772F7" w:rsidP="009772F7">
      <w:pPr>
        <w:pBdr>
          <w:top w:val="single" w:sz="4" w:space="1" w:color="auto"/>
          <w:left w:val="single" w:sz="4" w:space="4" w:color="auto"/>
          <w:bottom w:val="single" w:sz="4" w:space="1" w:color="auto"/>
          <w:right w:val="single" w:sz="4" w:space="4" w:color="auto"/>
        </w:pBdr>
        <w:rPr>
          <w:rFonts w:ascii="Arial" w:hAnsi="Arial"/>
        </w:rPr>
      </w:pPr>
    </w:p>
    <w:p w14:paraId="0E0E957A" w14:textId="77777777" w:rsidR="009772F7" w:rsidRDefault="009772F7" w:rsidP="009772F7">
      <w:pPr>
        <w:rPr>
          <w:rFonts w:ascii="Arial" w:hAnsi="Arial" w:cs="Arial"/>
          <w:i/>
          <w:iCs/>
          <w:szCs w:val="22"/>
        </w:rPr>
      </w:pPr>
    </w:p>
    <w:p w14:paraId="60890FC2" w14:textId="77777777" w:rsidR="009772F7" w:rsidRDefault="009772F7" w:rsidP="009772F7">
      <w:pPr>
        <w:rPr>
          <w:rFonts w:ascii="Arial" w:hAnsi="Arial" w:cs="Arial"/>
          <w:i/>
          <w:iCs/>
          <w:szCs w:val="22"/>
        </w:rPr>
      </w:pPr>
    </w:p>
    <w:p w14:paraId="052E664A" w14:textId="77777777" w:rsidR="009772F7" w:rsidRDefault="009772F7" w:rsidP="009772F7">
      <w:pPr>
        <w:rPr>
          <w:rFonts w:ascii="Arial" w:hAnsi="Arial" w:cs="Arial"/>
          <w:i/>
          <w:iCs/>
          <w:szCs w:val="22"/>
        </w:rPr>
      </w:pPr>
      <w:r>
        <w:rPr>
          <w:rFonts w:ascii="Arial" w:hAnsi="Arial"/>
          <w:noProof/>
        </w:rPr>
        <w:drawing>
          <wp:anchor distT="0" distB="0" distL="114300" distR="114300" simplePos="0" relativeHeight="251654144" behindDoc="0" locked="0" layoutInCell="1" allowOverlap="1" wp14:anchorId="2BA95790" wp14:editId="1A90EE41">
            <wp:simplePos x="0" y="0"/>
            <wp:positionH relativeFrom="column">
              <wp:posOffset>0</wp:posOffset>
            </wp:positionH>
            <wp:positionV relativeFrom="paragraph">
              <wp:posOffset>-635</wp:posOffset>
            </wp:positionV>
            <wp:extent cx="342265" cy="342265"/>
            <wp:effectExtent l="19050" t="0" r="0" b="0"/>
            <wp:wrapNone/>
            <wp:docPr id="5" name="Graphic 5" descr="Scha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cissors.svg"/>
                    <pic:cNvPicPr/>
                  </pic:nvPicPr>
                  <pic:blipFill>
                    <a:blip r:embed="rId6" cstate="print">
                      <a:extLst>
                        <a:ext uri="{28A0092B-C50C-407E-A947-70E740481C1C}">
                          <a14:useLocalDpi xmlns:a14="http://schemas.microsoft.com/office/drawing/2010/main" val="0"/>
                        </a:ext>
                        <a:ext uri="{96DAC541-7B7A-43D3-8B79-37D633B846F1}">
                          <asvg:svgBlip xmlns:asvg="http://schemas.microsoft.com/office/drawing/2016/SVG/main" r:embed="rId7"/>
                        </a:ext>
                      </a:extLst>
                    </a:blip>
                    <a:stretch>
                      <a:fillRect/>
                    </a:stretch>
                  </pic:blipFill>
                  <pic:spPr>
                    <a:xfrm rot="13589799">
                      <a:off x="0" y="0"/>
                      <a:ext cx="342265" cy="342265"/>
                    </a:xfrm>
                    <a:prstGeom prst="rect">
                      <a:avLst/>
                    </a:prstGeom>
                  </pic:spPr>
                </pic:pic>
              </a:graphicData>
            </a:graphic>
            <wp14:sizeRelH relativeFrom="page">
              <wp14:pctWidth>0</wp14:pctWidth>
            </wp14:sizeRelH>
            <wp14:sizeRelV relativeFrom="page">
              <wp14:pctHeight>0</wp14:pctHeight>
            </wp14:sizeRelV>
          </wp:anchor>
        </w:drawing>
      </w:r>
    </w:p>
    <w:p w14:paraId="6016CC12" w14:textId="77777777" w:rsidR="009772F7" w:rsidRDefault="009772F7" w:rsidP="009772F7">
      <w:pPr>
        <w:rPr>
          <w:rFonts w:ascii="Arial" w:hAnsi="Arial" w:cs="Arial"/>
          <w:i/>
          <w:iCs/>
          <w:szCs w:val="22"/>
        </w:rPr>
      </w:pPr>
    </w:p>
    <w:p w14:paraId="659FA84D" w14:textId="04C0D8CC" w:rsidR="009772F7" w:rsidRPr="00F02728" w:rsidRDefault="00981EEF" w:rsidP="009772F7">
      <w:pPr>
        <w:rPr>
          <w:rFonts w:ascii="Arial" w:hAnsi="Arial" w:cs="Arial"/>
          <w:i/>
          <w:iCs/>
          <w:szCs w:val="22"/>
        </w:rPr>
      </w:pPr>
      <w:r>
        <w:rPr>
          <w:rFonts w:ascii="Arial" w:hAnsi="Arial" w:cs="Arial"/>
          <w:i/>
          <w:iCs/>
          <w:noProof/>
          <w:szCs w:val="22"/>
        </w:rPr>
        <mc:AlternateContent>
          <mc:Choice Requires="wps">
            <w:drawing>
              <wp:anchor distT="0" distB="0" distL="114300" distR="114300" simplePos="0" relativeHeight="251698688" behindDoc="0" locked="0" layoutInCell="1" allowOverlap="1" wp14:anchorId="3F0B72CC" wp14:editId="62AF93AA">
                <wp:simplePos x="0" y="0"/>
                <wp:positionH relativeFrom="column">
                  <wp:posOffset>5890260</wp:posOffset>
                </wp:positionH>
                <wp:positionV relativeFrom="paragraph">
                  <wp:posOffset>60325</wp:posOffset>
                </wp:positionV>
                <wp:extent cx="581025" cy="571500"/>
                <wp:effectExtent l="0" t="1270" r="0" b="8255"/>
                <wp:wrapNone/>
                <wp:docPr id="6" name="Oval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1025" cy="571500"/>
                        </a:xfrm>
                        <a:prstGeom prst="ellipse">
                          <a:avLst/>
                        </a:prstGeom>
                        <a:solidFill>
                          <a:schemeClr val="accent6">
                            <a:lumMod val="100000"/>
                            <a:lumOff val="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4A8BC46" id="Oval 56" o:spid="_x0000_s1026" style="position:absolute;margin-left:463.8pt;margin-top:4.75pt;width:45.75pt;height:45pt;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" fillcolor="#f79646 [3209]" stroked="f"/>
            </w:pict>
          </mc:Fallback>
        </mc:AlternateContent>
      </w:r>
    </w:p>
    <w:p w14:paraId="3908830A" w14:textId="77777777" w:rsidR="009772F7" w:rsidRDefault="009772F7" w:rsidP="009772F7">
      <w:pPr>
        <w:pStyle w:val="Kop4"/>
        <w:rPr>
          <w:rFonts w:ascii="Arial" w:hAnsi="Arial"/>
        </w:rPr>
      </w:pPr>
    </w:p>
    <w:p w14:paraId="1697F425" w14:textId="10743EB3" w:rsidR="009772F7" w:rsidRPr="00C302C5" w:rsidRDefault="009772F7" w:rsidP="009772F7">
      <w:pPr>
        <w:pStyle w:val="Kop4"/>
        <w:pBdr>
          <w:top w:val="single" w:sz="4" w:space="1" w:color="auto"/>
          <w:left w:val="single" w:sz="4" w:space="4" w:color="auto"/>
          <w:bottom w:val="single" w:sz="4" w:space="1" w:color="auto"/>
          <w:right w:val="single" w:sz="4" w:space="4" w:color="auto"/>
        </w:pBdr>
        <w:tabs>
          <w:tab w:val="left" w:pos="3420"/>
        </w:tabs>
        <w:rPr>
          <w:rFonts w:ascii="Arial" w:hAnsi="Arial"/>
          <w:szCs w:val="24"/>
          <w:u w:val="single"/>
        </w:rPr>
      </w:pPr>
      <w:r w:rsidRPr="00C302C5">
        <w:rPr>
          <w:rFonts w:ascii="Arial" w:hAnsi="Arial"/>
          <w:szCs w:val="24"/>
          <w:u w:val="single"/>
        </w:rPr>
        <w:t>Patiënt C</w:t>
      </w:r>
      <w:r>
        <w:rPr>
          <w:rFonts w:ascii="Arial" w:hAnsi="Arial"/>
          <w:szCs w:val="24"/>
          <w:u w:val="single"/>
        </w:rPr>
        <w:t>7</w:t>
      </w:r>
      <w:r>
        <w:rPr>
          <w:rFonts w:ascii="Arial" w:hAnsi="Arial" w:cs="Arial"/>
          <w:bCs/>
          <w:szCs w:val="24"/>
          <w:vertAlign w:val="superscript"/>
        </w:rPr>
        <w:t xml:space="preserve">  </w:t>
      </w:r>
      <w:r>
        <w:rPr>
          <w:rFonts w:ascii="Arial" w:hAnsi="Arial" w:cs="Arial"/>
          <w:b w:val="0"/>
          <w:szCs w:val="24"/>
          <w:vertAlign w:val="superscript"/>
        </w:rPr>
        <w:t>2</w:t>
      </w:r>
      <w:r w:rsidRPr="004521E5">
        <w:rPr>
          <w:rFonts w:ascii="Arial" w:hAnsi="Arial" w:cs="Arial"/>
          <w:b w:val="0"/>
          <w:szCs w:val="24"/>
          <w:vertAlign w:val="superscript"/>
        </w:rPr>
        <w:t xml:space="preserve"> van </w:t>
      </w:r>
      <w:r>
        <w:rPr>
          <w:rFonts w:cs="Arial"/>
          <w:b w:val="0"/>
          <w:szCs w:val="24"/>
          <w:vertAlign w:val="superscript"/>
        </w:rPr>
        <w:t>3</w:t>
      </w:r>
    </w:p>
    <w:p w14:paraId="5E7DFD4A" w14:textId="77777777" w:rsidR="009772F7" w:rsidRDefault="009772F7" w:rsidP="009772F7">
      <w:pPr>
        <w:pBdr>
          <w:top w:val="single" w:sz="4" w:space="1" w:color="auto"/>
          <w:left w:val="single" w:sz="4" w:space="4" w:color="auto"/>
          <w:bottom w:val="single" w:sz="4" w:space="1" w:color="auto"/>
          <w:right w:val="single" w:sz="4" w:space="4" w:color="auto"/>
        </w:pBdr>
        <w:tabs>
          <w:tab w:val="left" w:pos="3240"/>
          <w:tab w:val="left" w:pos="4395"/>
          <w:tab w:val="left" w:pos="4820"/>
          <w:tab w:val="left" w:pos="6804"/>
        </w:tabs>
        <w:rPr>
          <w:rStyle w:val="Nadruk"/>
          <w:rFonts w:ascii="Arial" w:hAnsi="Arial" w:cs="Arial"/>
          <w:b/>
          <w:iCs w:val="0"/>
          <w:sz w:val="24"/>
          <w:szCs w:val="24"/>
        </w:rPr>
      </w:pPr>
    </w:p>
    <w:p w14:paraId="226AF586" w14:textId="77777777" w:rsidR="009772F7" w:rsidRPr="009B6DCB" w:rsidRDefault="009772F7" w:rsidP="009772F7">
      <w:pPr>
        <w:pBdr>
          <w:top w:val="single" w:sz="4" w:space="1" w:color="auto"/>
          <w:left w:val="single" w:sz="4" w:space="4" w:color="auto"/>
          <w:bottom w:val="single" w:sz="4" w:space="1" w:color="auto"/>
          <w:right w:val="single" w:sz="4" w:space="4" w:color="auto"/>
        </w:pBdr>
        <w:tabs>
          <w:tab w:val="left" w:pos="3240"/>
          <w:tab w:val="left" w:pos="4395"/>
          <w:tab w:val="left" w:pos="4820"/>
          <w:tab w:val="left" w:pos="6804"/>
        </w:tabs>
        <w:rPr>
          <w:b/>
          <w:iCs/>
        </w:rPr>
      </w:pPr>
      <w:r w:rsidRPr="004521E5">
        <w:rPr>
          <w:rStyle w:val="Nadruk"/>
          <w:rFonts w:ascii="Arial" w:hAnsi="Arial" w:cs="Arial"/>
          <w:b/>
          <w:i w:val="0"/>
          <w:sz w:val="24"/>
          <w:szCs w:val="24"/>
        </w:rPr>
        <w:t>Laboratorium-uitslagen:</w:t>
      </w:r>
      <w:r w:rsidRPr="009B6DCB">
        <w:rPr>
          <w:rFonts w:ascii="Arial" w:hAnsi="Arial"/>
          <w:b/>
          <w:iCs/>
        </w:rPr>
        <w:tab/>
      </w:r>
      <w:r w:rsidRPr="004521E5">
        <w:rPr>
          <w:rFonts w:ascii="Arial" w:hAnsi="Arial"/>
          <w:b/>
          <w:iCs/>
        </w:rPr>
        <w:tab/>
      </w:r>
      <w:r w:rsidRPr="004521E5">
        <w:rPr>
          <w:b/>
          <w:iCs/>
        </w:rPr>
        <w:t>normaalwaarden kind</w:t>
      </w:r>
      <w:r w:rsidRPr="004521E5">
        <w:rPr>
          <w:b/>
          <w:iCs/>
        </w:rPr>
        <w:tab/>
        <w:t>normaalwaarden volwassene</w:t>
      </w:r>
    </w:p>
    <w:p w14:paraId="7C59CFE5" w14:textId="77777777" w:rsidR="009772F7" w:rsidRDefault="009772F7" w:rsidP="009772F7">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p>
    <w:p w14:paraId="1C898991" w14:textId="77777777" w:rsidR="009772F7" w:rsidRDefault="009772F7" w:rsidP="009772F7">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r>
        <w:rPr>
          <w:rFonts w:ascii="Arial" w:hAnsi="Arial"/>
        </w:rPr>
        <w:t>leukocyten</w:t>
      </w:r>
      <w:r>
        <w:rPr>
          <w:rFonts w:ascii="Arial" w:hAnsi="Arial"/>
        </w:rPr>
        <w:tab/>
        <w:t>5.8 x 10</w:t>
      </w:r>
      <w:r>
        <w:rPr>
          <w:rFonts w:ascii="Arial" w:hAnsi="Arial"/>
          <w:vertAlign w:val="superscript"/>
        </w:rPr>
        <w:t>9</w:t>
      </w:r>
      <w:r>
        <w:rPr>
          <w:rFonts w:ascii="Arial" w:hAnsi="Arial"/>
        </w:rPr>
        <w:tab/>
        <w:t>2,7 – 8,9 x 10</w:t>
      </w:r>
      <w:r>
        <w:rPr>
          <w:rFonts w:ascii="Arial" w:hAnsi="Arial"/>
          <w:vertAlign w:val="superscript"/>
        </w:rPr>
        <w:t>9</w:t>
      </w:r>
      <w:r>
        <w:rPr>
          <w:rFonts w:ascii="Arial" w:hAnsi="Arial"/>
        </w:rPr>
        <w:t xml:space="preserve"> </w:t>
      </w:r>
      <w:r>
        <w:rPr>
          <w:rFonts w:ascii="Arial" w:hAnsi="Arial"/>
        </w:rPr>
        <w:tab/>
        <w:t>3,5 – 8,5 x 10</w:t>
      </w:r>
      <w:r>
        <w:rPr>
          <w:rFonts w:ascii="Arial" w:hAnsi="Arial"/>
          <w:vertAlign w:val="superscript"/>
        </w:rPr>
        <w:t>9</w:t>
      </w:r>
      <w:r>
        <w:rPr>
          <w:rFonts w:ascii="Arial" w:hAnsi="Arial"/>
        </w:rPr>
        <w:t xml:space="preserve"> cellen/L</w:t>
      </w:r>
    </w:p>
    <w:p w14:paraId="636F3F70" w14:textId="77777777" w:rsidR="009772F7" w:rsidRDefault="009772F7" w:rsidP="009772F7">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r>
        <w:rPr>
          <w:rFonts w:ascii="Arial" w:hAnsi="Arial"/>
        </w:rPr>
        <w:t>lymfocyten</w:t>
      </w:r>
      <w:r>
        <w:rPr>
          <w:rFonts w:ascii="Arial" w:hAnsi="Arial"/>
        </w:rPr>
        <w:tab/>
        <w:t>8%</w:t>
      </w:r>
      <w:r>
        <w:rPr>
          <w:rFonts w:ascii="Arial" w:hAnsi="Arial"/>
        </w:rPr>
        <w:tab/>
        <w:t>14 – 68 %</w:t>
      </w:r>
      <w:r>
        <w:rPr>
          <w:rFonts w:ascii="Arial" w:hAnsi="Arial"/>
        </w:rPr>
        <w:tab/>
        <w:t>17 – 45 %</w:t>
      </w:r>
    </w:p>
    <w:p w14:paraId="3DE19BA1" w14:textId="77777777" w:rsidR="009772F7" w:rsidRDefault="009772F7" w:rsidP="009772F7">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r>
        <w:rPr>
          <w:rFonts w:ascii="Arial" w:hAnsi="Arial"/>
        </w:rPr>
        <w:t>monocyten</w:t>
      </w:r>
      <w:r>
        <w:rPr>
          <w:rFonts w:ascii="Arial" w:hAnsi="Arial"/>
        </w:rPr>
        <w:tab/>
        <w:t>12%</w:t>
      </w:r>
      <w:r>
        <w:rPr>
          <w:rFonts w:ascii="Arial" w:hAnsi="Arial"/>
        </w:rPr>
        <w:tab/>
        <w:t>1 – 18 %</w:t>
      </w:r>
      <w:r>
        <w:rPr>
          <w:rFonts w:ascii="Arial" w:hAnsi="Arial"/>
        </w:rPr>
        <w:tab/>
        <w:t>4 – 12 %</w:t>
      </w:r>
    </w:p>
    <w:p w14:paraId="131C5791" w14:textId="77777777" w:rsidR="009772F7" w:rsidRDefault="009772F7" w:rsidP="009772F7">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r>
        <w:rPr>
          <w:rFonts w:ascii="Arial" w:hAnsi="Arial"/>
        </w:rPr>
        <w:t>neutrofiele granulocyten</w:t>
      </w:r>
      <w:r>
        <w:rPr>
          <w:rFonts w:ascii="Arial" w:hAnsi="Arial"/>
        </w:rPr>
        <w:tab/>
        <w:t>78%</w:t>
      </w:r>
      <w:r>
        <w:rPr>
          <w:rFonts w:ascii="Arial" w:hAnsi="Arial"/>
        </w:rPr>
        <w:tab/>
        <w:t>19 – 75 %</w:t>
      </w:r>
      <w:r>
        <w:rPr>
          <w:rFonts w:ascii="Arial" w:hAnsi="Arial"/>
        </w:rPr>
        <w:tab/>
        <w:t>43 – 73 %</w:t>
      </w:r>
    </w:p>
    <w:p w14:paraId="4158149E" w14:textId="77777777" w:rsidR="009772F7" w:rsidRDefault="009772F7" w:rsidP="009772F7">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r>
        <w:rPr>
          <w:rFonts w:ascii="Arial" w:hAnsi="Arial"/>
        </w:rPr>
        <w:t>basofiele granulocyten</w:t>
      </w:r>
      <w:r>
        <w:rPr>
          <w:rFonts w:ascii="Arial" w:hAnsi="Arial"/>
        </w:rPr>
        <w:tab/>
        <w:t>2%</w:t>
      </w:r>
      <w:r>
        <w:rPr>
          <w:rFonts w:ascii="Arial" w:hAnsi="Arial"/>
        </w:rPr>
        <w:tab/>
        <w:t>0 – 10 %</w:t>
      </w:r>
      <w:r>
        <w:rPr>
          <w:rFonts w:ascii="Arial" w:hAnsi="Arial"/>
        </w:rPr>
        <w:tab/>
        <w:t>0 – 5  %</w:t>
      </w:r>
    </w:p>
    <w:p w14:paraId="6B1BBB0D" w14:textId="77777777" w:rsidR="009772F7" w:rsidRPr="00F84395" w:rsidRDefault="009772F7" w:rsidP="009772F7">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lang w:val="en-US"/>
        </w:rPr>
      </w:pPr>
      <w:r>
        <w:rPr>
          <w:rFonts w:ascii="Arial" w:hAnsi="Arial"/>
          <w:lang w:val="en-US"/>
        </w:rPr>
        <w:t>eosinofiele granulocyten</w:t>
      </w:r>
      <w:r>
        <w:rPr>
          <w:rFonts w:ascii="Arial" w:hAnsi="Arial"/>
          <w:lang w:val="en-US"/>
        </w:rPr>
        <w:tab/>
        <w:t>0</w:t>
      </w:r>
      <w:r w:rsidRPr="00F84395">
        <w:rPr>
          <w:rFonts w:ascii="Arial" w:hAnsi="Arial"/>
          <w:lang w:val="en-US"/>
        </w:rPr>
        <w:t>%</w:t>
      </w:r>
      <w:r w:rsidRPr="00F84395">
        <w:rPr>
          <w:rFonts w:ascii="Arial" w:hAnsi="Arial"/>
          <w:lang w:val="en-US"/>
        </w:rPr>
        <w:tab/>
        <w:t>0 – 2  %</w:t>
      </w:r>
      <w:r w:rsidRPr="00F84395">
        <w:rPr>
          <w:rFonts w:ascii="Arial" w:hAnsi="Arial"/>
          <w:lang w:val="en-US"/>
        </w:rPr>
        <w:tab/>
        <w:t>0 – 2  %</w:t>
      </w:r>
    </w:p>
    <w:p w14:paraId="21E3D0C5" w14:textId="77777777" w:rsidR="009772F7" w:rsidRPr="00F84395" w:rsidRDefault="009772F7" w:rsidP="009772F7">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lang w:val="en-US"/>
        </w:rPr>
      </w:pPr>
    </w:p>
    <w:p w14:paraId="3BCCD089" w14:textId="77777777" w:rsidR="009772F7" w:rsidRPr="006813E6" w:rsidRDefault="009772F7" w:rsidP="009772F7">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lang w:val="en-US"/>
        </w:rPr>
      </w:pPr>
      <w:r w:rsidRPr="006813E6">
        <w:rPr>
          <w:rFonts w:ascii="Arial" w:hAnsi="Arial"/>
          <w:lang w:val="en-US"/>
        </w:rPr>
        <w:t>Chemotaxis</w:t>
      </w:r>
      <w:r w:rsidRPr="006813E6">
        <w:rPr>
          <w:rFonts w:ascii="Arial" w:hAnsi="Arial"/>
          <w:lang w:val="en-US"/>
        </w:rPr>
        <w:tab/>
      </w:r>
      <w:r>
        <w:rPr>
          <w:rFonts w:ascii="Arial" w:hAnsi="Arial"/>
          <w:lang w:val="en-US"/>
        </w:rPr>
        <w:t>82</w:t>
      </w:r>
      <w:r w:rsidRPr="006813E6">
        <w:rPr>
          <w:rFonts w:ascii="Arial" w:hAnsi="Arial"/>
          <w:lang w:val="en-US"/>
        </w:rPr>
        <w:t xml:space="preserve"> </w:t>
      </w:r>
      <w:r w:rsidRPr="006813E6">
        <w:rPr>
          <w:rFonts w:ascii="Lucida Sans Unicode" w:hAnsi="Lucida Sans Unicode"/>
          <w:lang w:val="en-US"/>
        </w:rPr>
        <w:t>µ</w:t>
      </w:r>
      <w:r w:rsidRPr="006813E6">
        <w:rPr>
          <w:rFonts w:ascii="Arial" w:hAnsi="Arial"/>
          <w:lang w:val="en-US"/>
        </w:rPr>
        <w:t>m</w:t>
      </w:r>
      <w:r w:rsidRPr="006813E6">
        <w:rPr>
          <w:rFonts w:ascii="Arial" w:hAnsi="Arial"/>
          <w:lang w:val="en-US"/>
        </w:rPr>
        <w:tab/>
        <w:t>&gt; 54 µm</w:t>
      </w:r>
      <w:r w:rsidRPr="006813E6">
        <w:rPr>
          <w:rFonts w:ascii="Arial" w:hAnsi="Arial"/>
          <w:lang w:val="en-US"/>
        </w:rPr>
        <w:tab/>
      </w:r>
      <w:r w:rsidRPr="00B8134D">
        <w:rPr>
          <w:rFonts w:ascii="Arial" w:hAnsi="Arial"/>
          <w:lang w:val="en-GB"/>
        </w:rPr>
        <w:t>69 – 133  µm</w:t>
      </w:r>
    </w:p>
    <w:p w14:paraId="3B68EFBC" w14:textId="77777777" w:rsidR="009772F7" w:rsidRPr="006813E6" w:rsidRDefault="009772F7" w:rsidP="009772F7">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lang w:val="en-US"/>
        </w:rPr>
      </w:pPr>
      <w:r w:rsidRPr="006813E6">
        <w:rPr>
          <w:rFonts w:ascii="Arial" w:hAnsi="Arial"/>
          <w:lang w:val="en-US"/>
        </w:rPr>
        <w:t>Fagocytose</w:t>
      </w:r>
      <w:r w:rsidRPr="006813E6">
        <w:rPr>
          <w:rFonts w:ascii="Arial" w:hAnsi="Arial"/>
          <w:lang w:val="en-US"/>
        </w:rPr>
        <w:tab/>
        <w:t>0,</w:t>
      </w:r>
      <w:r>
        <w:rPr>
          <w:rFonts w:ascii="Arial" w:hAnsi="Arial"/>
          <w:lang w:val="en-US"/>
        </w:rPr>
        <w:t>4</w:t>
      </w:r>
      <w:r w:rsidRPr="006813E6">
        <w:rPr>
          <w:rFonts w:ascii="Arial" w:hAnsi="Arial"/>
          <w:lang w:val="en-US"/>
        </w:rPr>
        <w:tab/>
        <w:t>&gt; 0,2</w:t>
      </w:r>
      <w:r w:rsidRPr="006813E6">
        <w:rPr>
          <w:rFonts w:ascii="Arial" w:hAnsi="Arial"/>
          <w:lang w:val="en-US"/>
        </w:rPr>
        <w:tab/>
      </w:r>
      <w:r w:rsidRPr="00B8134D">
        <w:rPr>
          <w:rFonts w:ascii="Arial" w:hAnsi="Arial"/>
          <w:lang w:val="en-GB"/>
        </w:rPr>
        <w:t>&gt; 0,2</w:t>
      </w:r>
    </w:p>
    <w:p w14:paraId="43C1E294" w14:textId="77777777" w:rsidR="009772F7" w:rsidRDefault="009772F7" w:rsidP="009772F7">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r>
        <w:rPr>
          <w:rFonts w:ascii="Arial" w:hAnsi="Arial"/>
        </w:rPr>
        <w:t>Killing</w:t>
      </w:r>
      <w:r>
        <w:rPr>
          <w:rFonts w:ascii="Arial" w:hAnsi="Arial"/>
        </w:rPr>
        <w:tab/>
        <w:t>0,043</w:t>
      </w:r>
      <w:r>
        <w:rPr>
          <w:rFonts w:ascii="Arial" w:hAnsi="Arial"/>
        </w:rPr>
        <w:tab/>
      </w:r>
      <w:r w:rsidRPr="006813E6">
        <w:rPr>
          <w:rFonts w:ascii="Arial" w:hAnsi="Arial"/>
        </w:rPr>
        <w:t>0,025 – 0,093</w:t>
      </w:r>
      <w:r>
        <w:rPr>
          <w:rFonts w:ascii="Arial" w:hAnsi="Arial"/>
        </w:rPr>
        <w:tab/>
      </w:r>
      <w:r w:rsidRPr="006813E6">
        <w:rPr>
          <w:rFonts w:ascii="Arial" w:hAnsi="Arial"/>
        </w:rPr>
        <w:t>0,025 – 0,093</w:t>
      </w:r>
    </w:p>
    <w:p w14:paraId="001E1519" w14:textId="77777777" w:rsidR="009772F7" w:rsidRDefault="009772F7" w:rsidP="009772F7">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p>
    <w:p w14:paraId="1D1BFE95" w14:textId="77777777" w:rsidR="009772F7" w:rsidRDefault="009772F7" w:rsidP="009772F7">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r>
        <w:rPr>
          <w:rFonts w:ascii="Arial" w:hAnsi="Arial"/>
        </w:rPr>
        <w:t>IgM</w:t>
      </w:r>
      <w:r>
        <w:rPr>
          <w:rFonts w:ascii="Arial" w:hAnsi="Arial"/>
        </w:rPr>
        <w:tab/>
        <w:t>1,9 gram/L</w:t>
      </w:r>
      <w:r>
        <w:rPr>
          <w:rFonts w:ascii="Arial" w:hAnsi="Arial"/>
        </w:rPr>
        <w:tab/>
      </w:r>
      <w:r w:rsidRPr="00B8134D">
        <w:rPr>
          <w:rFonts w:ascii="Arial" w:hAnsi="Arial"/>
        </w:rPr>
        <w:t>0,1 –   2,4 gram/L</w:t>
      </w:r>
      <w:r>
        <w:rPr>
          <w:rFonts w:ascii="Arial" w:hAnsi="Arial"/>
        </w:rPr>
        <w:tab/>
      </w:r>
      <w:r w:rsidRPr="00B8134D">
        <w:rPr>
          <w:rFonts w:ascii="Arial" w:hAnsi="Arial"/>
        </w:rPr>
        <w:t>0,4 –   3,5 gram/L</w:t>
      </w:r>
    </w:p>
    <w:p w14:paraId="56024AD5" w14:textId="77777777" w:rsidR="009772F7" w:rsidRDefault="009772F7" w:rsidP="009772F7">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r>
        <w:rPr>
          <w:rFonts w:ascii="Arial" w:hAnsi="Arial"/>
        </w:rPr>
        <w:t>IgG</w:t>
      </w:r>
      <w:r>
        <w:rPr>
          <w:rFonts w:ascii="Arial" w:hAnsi="Arial"/>
        </w:rPr>
        <w:tab/>
        <w:t>0,6 gram/L</w:t>
      </w:r>
      <w:r>
        <w:rPr>
          <w:rFonts w:ascii="Arial" w:hAnsi="Arial"/>
        </w:rPr>
        <w:tab/>
      </w:r>
      <w:r w:rsidRPr="00B8134D">
        <w:rPr>
          <w:rFonts w:ascii="Arial" w:hAnsi="Arial"/>
        </w:rPr>
        <w:t>2,6 – 15,6 gram/L</w:t>
      </w:r>
      <w:r>
        <w:rPr>
          <w:rFonts w:ascii="Arial" w:hAnsi="Arial"/>
        </w:rPr>
        <w:tab/>
      </w:r>
      <w:r w:rsidRPr="00B8134D">
        <w:rPr>
          <w:rFonts w:ascii="Arial" w:hAnsi="Arial"/>
        </w:rPr>
        <w:t>6,9 – 19,1 gram/L</w:t>
      </w:r>
    </w:p>
    <w:p w14:paraId="30FDB827" w14:textId="77777777" w:rsidR="009772F7" w:rsidRDefault="009772F7" w:rsidP="009772F7">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p>
    <w:p w14:paraId="108E83CB" w14:textId="77777777" w:rsidR="009772F7" w:rsidRDefault="009772F7" w:rsidP="009772F7">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r>
        <w:rPr>
          <w:rFonts w:ascii="Arial" w:hAnsi="Arial"/>
        </w:rPr>
        <w:t>B lymfocyten</w:t>
      </w:r>
      <w:r>
        <w:rPr>
          <w:rFonts w:ascii="Arial" w:hAnsi="Arial"/>
        </w:rPr>
        <w:tab/>
        <w:t>47%</w:t>
      </w:r>
      <w:r>
        <w:rPr>
          <w:rFonts w:ascii="Arial" w:hAnsi="Arial"/>
        </w:rPr>
        <w:tab/>
      </w:r>
      <w:r w:rsidRPr="00F67E99">
        <w:rPr>
          <w:rFonts w:ascii="Arial" w:hAnsi="Arial"/>
        </w:rPr>
        <w:t>6 – 20 %</w:t>
      </w:r>
      <w:r>
        <w:rPr>
          <w:rFonts w:ascii="Arial" w:hAnsi="Arial"/>
        </w:rPr>
        <w:tab/>
      </w:r>
      <w:r w:rsidRPr="00F67E99">
        <w:rPr>
          <w:rFonts w:ascii="Arial" w:hAnsi="Arial"/>
        </w:rPr>
        <w:t>4 – 17 %</w:t>
      </w:r>
    </w:p>
    <w:p w14:paraId="4662AB22" w14:textId="77777777" w:rsidR="009772F7" w:rsidRDefault="009772F7" w:rsidP="009772F7">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r>
        <w:rPr>
          <w:rFonts w:ascii="Arial" w:hAnsi="Arial"/>
        </w:rPr>
        <w:t>T-helper lymfocyten</w:t>
      </w:r>
      <w:r>
        <w:rPr>
          <w:rFonts w:ascii="Arial" w:hAnsi="Arial"/>
        </w:rPr>
        <w:tab/>
        <w:t>2%</w:t>
      </w:r>
      <w:r>
        <w:rPr>
          <w:rFonts w:ascii="Arial" w:hAnsi="Arial"/>
        </w:rPr>
        <w:tab/>
      </w:r>
      <w:r w:rsidRPr="00F67E99">
        <w:rPr>
          <w:rFonts w:ascii="Arial" w:hAnsi="Arial"/>
        </w:rPr>
        <w:t>30 – 52 %</w:t>
      </w:r>
      <w:r>
        <w:rPr>
          <w:rFonts w:ascii="Arial" w:hAnsi="Arial"/>
        </w:rPr>
        <w:tab/>
      </w:r>
      <w:r w:rsidRPr="00F67E99">
        <w:rPr>
          <w:rFonts w:ascii="Arial" w:hAnsi="Arial"/>
        </w:rPr>
        <w:t>30 – 59 %</w:t>
      </w:r>
    </w:p>
    <w:p w14:paraId="524C0D85" w14:textId="77777777" w:rsidR="009772F7" w:rsidRDefault="009772F7" w:rsidP="009772F7">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r>
        <w:rPr>
          <w:rFonts w:ascii="Arial" w:hAnsi="Arial"/>
        </w:rPr>
        <w:t>T-cytotoxische lymfocyten</w:t>
      </w:r>
      <w:r>
        <w:rPr>
          <w:rFonts w:ascii="Arial" w:hAnsi="Arial"/>
        </w:rPr>
        <w:tab/>
        <w:t>3%</w:t>
      </w:r>
      <w:r>
        <w:rPr>
          <w:rFonts w:ascii="Arial" w:hAnsi="Arial"/>
        </w:rPr>
        <w:tab/>
      </w:r>
      <w:r w:rsidRPr="00F67E99">
        <w:rPr>
          <w:rFonts w:ascii="Arial" w:hAnsi="Arial"/>
          <w:lang w:val="fr-FR"/>
        </w:rPr>
        <w:t>18 – 34 %</w:t>
      </w:r>
      <w:r>
        <w:rPr>
          <w:rFonts w:ascii="Arial" w:hAnsi="Arial"/>
        </w:rPr>
        <w:tab/>
      </w:r>
      <w:r w:rsidRPr="00F67E99">
        <w:rPr>
          <w:rFonts w:ascii="Arial" w:hAnsi="Arial"/>
          <w:lang w:val="fr-FR"/>
        </w:rPr>
        <w:t>11 – 33 %</w:t>
      </w:r>
    </w:p>
    <w:p w14:paraId="4AAF7CCF" w14:textId="77777777" w:rsidR="009772F7" w:rsidRDefault="009772F7" w:rsidP="009772F7">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r>
        <w:rPr>
          <w:rFonts w:ascii="Arial" w:hAnsi="Arial"/>
        </w:rPr>
        <w:t>Natural Killer cellen</w:t>
      </w:r>
      <w:r>
        <w:rPr>
          <w:rFonts w:ascii="Arial" w:hAnsi="Arial"/>
        </w:rPr>
        <w:tab/>
        <w:t>48%</w:t>
      </w:r>
      <w:r>
        <w:rPr>
          <w:rFonts w:ascii="Arial" w:hAnsi="Arial"/>
        </w:rPr>
        <w:tab/>
      </w:r>
      <w:r w:rsidRPr="00F67E99">
        <w:rPr>
          <w:rFonts w:ascii="Arial" w:hAnsi="Arial"/>
        </w:rPr>
        <w:t>2 – 17 %</w:t>
      </w:r>
      <w:r>
        <w:rPr>
          <w:rFonts w:ascii="Arial" w:hAnsi="Arial"/>
        </w:rPr>
        <w:tab/>
      </w:r>
      <w:r w:rsidRPr="00F67E99">
        <w:rPr>
          <w:rFonts w:ascii="Arial" w:hAnsi="Arial"/>
        </w:rPr>
        <w:t>4 – 23 %</w:t>
      </w:r>
    </w:p>
    <w:p w14:paraId="4953F4B4" w14:textId="77777777" w:rsidR="009772F7" w:rsidRDefault="009772F7" w:rsidP="009772F7">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p>
    <w:p w14:paraId="34DF7F9F" w14:textId="77777777" w:rsidR="009772F7" w:rsidRDefault="009772F7" w:rsidP="009772F7">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r>
        <w:rPr>
          <w:rFonts w:ascii="Arial" w:hAnsi="Arial"/>
        </w:rPr>
        <w:t>Proliferatie</w:t>
      </w:r>
      <w:r>
        <w:rPr>
          <w:rFonts w:ascii="Arial" w:hAnsi="Arial"/>
        </w:rPr>
        <w:tab/>
        <w:t xml:space="preserve">8% </w:t>
      </w:r>
      <w:r>
        <w:rPr>
          <w:rFonts w:ascii="Arial" w:hAnsi="Arial"/>
        </w:rPr>
        <w:tab/>
      </w:r>
    </w:p>
    <w:p w14:paraId="7D2FD59E" w14:textId="77777777" w:rsidR="009772F7" w:rsidRDefault="009772F7" w:rsidP="009772F7">
      <w:pPr>
        <w:pBdr>
          <w:top w:val="single" w:sz="4" w:space="1" w:color="auto"/>
          <w:left w:val="single" w:sz="4" w:space="4" w:color="auto"/>
          <w:bottom w:val="single" w:sz="4" w:space="1" w:color="auto"/>
          <w:right w:val="single" w:sz="4" w:space="4" w:color="auto"/>
        </w:pBdr>
        <w:rPr>
          <w:rFonts w:ascii="Arial" w:hAnsi="Arial"/>
          <w:i/>
          <w:iCs/>
          <w:szCs w:val="22"/>
        </w:rPr>
      </w:pPr>
    </w:p>
    <w:p w14:paraId="2F230CF4" w14:textId="77777777" w:rsidR="009772F7" w:rsidRDefault="009772F7" w:rsidP="009772F7">
      <w:pPr>
        <w:pBdr>
          <w:top w:val="single" w:sz="4" w:space="1" w:color="auto"/>
          <w:left w:val="single" w:sz="4" w:space="4" w:color="auto"/>
          <w:bottom w:val="single" w:sz="4" w:space="1" w:color="auto"/>
          <w:right w:val="single" w:sz="4" w:space="4" w:color="auto"/>
        </w:pBdr>
        <w:rPr>
          <w:rFonts w:ascii="Arial" w:hAnsi="Arial"/>
          <w:i/>
          <w:iCs/>
          <w:szCs w:val="22"/>
        </w:rPr>
      </w:pPr>
      <w:r>
        <w:rPr>
          <w:rFonts w:ascii="Arial" w:hAnsi="Arial"/>
          <w:i/>
          <w:iCs/>
          <w:szCs w:val="22"/>
        </w:rPr>
        <w:t xml:space="preserve">Stel met deze bloedwaarden een nadere differentiaal diagnose op, maak een keuze voor de meest waarschijnlijke diagnose en bespreek die met je docent. </w:t>
      </w:r>
    </w:p>
    <w:p w14:paraId="6EB4BE89" w14:textId="77777777" w:rsidR="009772F7" w:rsidRDefault="009772F7" w:rsidP="009772F7">
      <w:pPr>
        <w:pBdr>
          <w:top w:val="single" w:sz="4" w:space="1" w:color="auto"/>
          <w:left w:val="single" w:sz="4" w:space="4" w:color="auto"/>
          <w:bottom w:val="single" w:sz="4" w:space="1" w:color="auto"/>
          <w:right w:val="single" w:sz="4" w:space="4" w:color="auto"/>
        </w:pBdr>
        <w:rPr>
          <w:rFonts w:ascii="Arial" w:hAnsi="Arial"/>
          <w:i/>
          <w:iCs/>
          <w:szCs w:val="22"/>
        </w:rPr>
      </w:pPr>
      <w:r>
        <w:rPr>
          <w:rFonts w:ascii="Arial" w:hAnsi="Arial"/>
          <w:i/>
          <w:iCs/>
          <w:szCs w:val="22"/>
        </w:rPr>
        <w:t xml:space="preserve">Als je diagnose goed genoeg is, krijg je de juiste diagnose mèt een aantal vragen. </w:t>
      </w:r>
    </w:p>
    <w:p w14:paraId="26FE7C11" w14:textId="77777777" w:rsidR="009772F7" w:rsidRDefault="009772F7" w:rsidP="009772F7">
      <w:pPr>
        <w:pBdr>
          <w:top w:val="single" w:sz="4" w:space="1" w:color="auto"/>
          <w:left w:val="single" w:sz="4" w:space="4" w:color="auto"/>
          <w:bottom w:val="single" w:sz="4" w:space="1" w:color="auto"/>
          <w:right w:val="single" w:sz="4" w:space="4" w:color="auto"/>
        </w:pBdr>
        <w:rPr>
          <w:rFonts w:ascii="Arial" w:hAnsi="Arial"/>
          <w:i/>
          <w:iCs/>
          <w:szCs w:val="22"/>
        </w:rPr>
      </w:pPr>
      <w:r>
        <w:rPr>
          <w:rFonts w:ascii="Arial" w:hAnsi="Arial"/>
          <w:i/>
          <w:iCs/>
          <w:szCs w:val="22"/>
        </w:rPr>
        <w:t>Deze moet je beantwoorden en gebruiken bij de toelichting aan de rest van de klas.</w:t>
      </w:r>
    </w:p>
    <w:p w14:paraId="0BEA5A0B" w14:textId="77777777" w:rsidR="009772F7" w:rsidRDefault="009772F7" w:rsidP="009772F7">
      <w:pPr>
        <w:pBdr>
          <w:top w:val="single" w:sz="4" w:space="1" w:color="auto"/>
          <w:left w:val="single" w:sz="4" w:space="4" w:color="auto"/>
          <w:bottom w:val="single" w:sz="4" w:space="1" w:color="auto"/>
          <w:right w:val="single" w:sz="4" w:space="4" w:color="auto"/>
        </w:pBdr>
        <w:tabs>
          <w:tab w:val="left" w:pos="3240"/>
          <w:tab w:val="left" w:pos="4820"/>
          <w:tab w:val="left" w:pos="6804"/>
          <w:tab w:val="left" w:pos="7230"/>
        </w:tabs>
        <w:rPr>
          <w:rFonts w:ascii="Arial" w:hAnsi="Arial"/>
        </w:rPr>
      </w:pPr>
      <w:r>
        <w:rPr>
          <w:rFonts w:ascii="Arial" w:hAnsi="Arial"/>
        </w:rPr>
        <w:tab/>
      </w:r>
    </w:p>
    <w:p w14:paraId="388CFE83" w14:textId="77777777" w:rsidR="009772F7" w:rsidRDefault="009772F7" w:rsidP="009772F7">
      <w:pPr>
        <w:rPr>
          <w:rFonts w:ascii="Arial" w:hAnsi="Arial"/>
          <w:lang w:val="fr-FR"/>
        </w:rPr>
      </w:pPr>
    </w:p>
    <w:p w14:paraId="140CA901" w14:textId="77777777" w:rsidR="009772F7" w:rsidRDefault="009772F7" w:rsidP="009772F7">
      <w:pPr>
        <w:rPr>
          <w:rFonts w:ascii="Arial" w:hAnsi="Arial"/>
          <w:lang w:val="fr-FR"/>
        </w:rPr>
      </w:pPr>
      <w:r>
        <w:rPr>
          <w:rFonts w:ascii="Arial" w:hAnsi="Arial"/>
          <w:lang w:val="fr-FR"/>
        </w:rPr>
        <w:br w:type="page"/>
      </w:r>
    </w:p>
    <w:p w14:paraId="44BC54CB" w14:textId="11592986" w:rsidR="009772F7" w:rsidRDefault="00981EEF" w:rsidP="009772F7">
      <w:pPr>
        <w:rPr>
          <w:rFonts w:ascii="Arial" w:hAnsi="Arial"/>
          <w:lang w:val="fr-FR"/>
        </w:rPr>
      </w:pPr>
      <w:r>
        <w:rPr>
          <w:rFonts w:ascii="Arial" w:hAnsi="Arial"/>
          <w:b/>
          <w:noProof/>
          <w:lang w:val="pt-BR"/>
        </w:rPr>
        <w:lastRenderedPageBreak/>
        <mc:AlternateContent>
          <mc:Choice Requires="wps">
            <w:drawing>
              <wp:anchor distT="0" distB="0" distL="114300" distR="114300" simplePos="0" relativeHeight="251699712" behindDoc="0" locked="0" layoutInCell="1" allowOverlap="1" wp14:anchorId="3F0B72CC" wp14:editId="44AF3A37">
                <wp:simplePos x="0" y="0"/>
                <wp:positionH relativeFrom="column">
                  <wp:posOffset>5871210</wp:posOffset>
                </wp:positionH>
                <wp:positionV relativeFrom="paragraph">
                  <wp:posOffset>-129540</wp:posOffset>
                </wp:positionV>
                <wp:extent cx="581025" cy="571500"/>
                <wp:effectExtent l="0" t="1270" r="0" b="8255"/>
                <wp:wrapNone/>
                <wp:docPr id="1" name="Oval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1025" cy="571500"/>
                        </a:xfrm>
                        <a:prstGeom prst="ellipse">
                          <a:avLst/>
                        </a:prstGeom>
                        <a:solidFill>
                          <a:schemeClr val="accent6">
                            <a:lumMod val="100000"/>
                            <a:lumOff val="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9DE498A" id="Oval 56" o:spid="_x0000_s1026" style="position:absolute;margin-left:462.3pt;margin-top:-10.2pt;width:45.75pt;height:45pt;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" fillcolor="#f79646 [3209]" stroked="f"/>
            </w:pict>
          </mc:Fallback>
        </mc:AlternateContent>
      </w:r>
    </w:p>
    <w:p w14:paraId="080DC9E3" w14:textId="69496891" w:rsidR="009772F7" w:rsidRPr="00C302C5" w:rsidRDefault="009772F7" w:rsidP="009772F7">
      <w:pPr>
        <w:pBdr>
          <w:top w:val="single" w:sz="4" w:space="1" w:color="auto"/>
          <w:left w:val="single" w:sz="4" w:space="4" w:color="auto"/>
          <w:bottom w:val="single" w:sz="4" w:space="1" w:color="auto"/>
          <w:right w:val="single" w:sz="4" w:space="4" w:color="auto"/>
        </w:pBdr>
        <w:rPr>
          <w:rFonts w:ascii="Arial" w:hAnsi="Arial"/>
          <w:b/>
          <w:sz w:val="24"/>
          <w:szCs w:val="24"/>
          <w:u w:val="single"/>
        </w:rPr>
      </w:pPr>
      <w:r w:rsidRPr="00C302C5">
        <w:rPr>
          <w:rFonts w:ascii="Arial" w:hAnsi="Arial"/>
          <w:b/>
          <w:sz w:val="24"/>
          <w:szCs w:val="24"/>
          <w:u w:val="single"/>
        </w:rPr>
        <w:t>Patiënt C</w:t>
      </w:r>
      <w:r>
        <w:rPr>
          <w:rFonts w:ascii="Arial" w:hAnsi="Arial"/>
          <w:b/>
          <w:sz w:val="24"/>
          <w:szCs w:val="24"/>
          <w:u w:val="single"/>
        </w:rPr>
        <w:t>7</w:t>
      </w:r>
      <w:r w:rsidRPr="00C302C5">
        <w:rPr>
          <w:rFonts w:ascii="Arial" w:hAnsi="Arial"/>
          <w:b/>
          <w:sz w:val="24"/>
          <w:szCs w:val="24"/>
          <w:u w:val="single"/>
        </w:rPr>
        <w:t xml:space="preserve"> </w:t>
      </w:r>
      <w:r>
        <w:rPr>
          <w:rFonts w:ascii="Arial" w:hAnsi="Arial" w:cs="Arial"/>
          <w:bCs/>
          <w:sz w:val="24"/>
          <w:szCs w:val="24"/>
          <w:vertAlign w:val="superscript"/>
        </w:rPr>
        <w:t xml:space="preserve">  3</w:t>
      </w:r>
      <w:r w:rsidRPr="004521E5">
        <w:rPr>
          <w:rFonts w:ascii="Arial" w:hAnsi="Arial" w:cs="Arial"/>
          <w:bCs/>
          <w:sz w:val="24"/>
          <w:szCs w:val="24"/>
          <w:vertAlign w:val="superscript"/>
        </w:rPr>
        <w:t xml:space="preserve"> van </w:t>
      </w:r>
      <w:r w:rsidRPr="004521E5">
        <w:rPr>
          <w:rFonts w:cs="Arial"/>
          <w:bCs/>
          <w:szCs w:val="24"/>
          <w:vertAlign w:val="superscript"/>
        </w:rPr>
        <w:t>3</w:t>
      </w:r>
    </w:p>
    <w:p w14:paraId="1406D0A6" w14:textId="77777777" w:rsidR="009772F7" w:rsidRDefault="009772F7" w:rsidP="009772F7">
      <w:pPr>
        <w:pBdr>
          <w:top w:val="single" w:sz="4" w:space="1" w:color="auto"/>
          <w:left w:val="single" w:sz="4" w:space="4" w:color="auto"/>
          <w:bottom w:val="single" w:sz="4" w:space="1" w:color="auto"/>
          <w:right w:val="single" w:sz="4" w:space="4" w:color="auto"/>
        </w:pBdr>
        <w:rPr>
          <w:rFonts w:ascii="Arial" w:hAnsi="Arial"/>
          <w:b/>
          <w:i/>
          <w:sz w:val="24"/>
          <w:szCs w:val="24"/>
        </w:rPr>
      </w:pPr>
    </w:p>
    <w:p w14:paraId="647F3935" w14:textId="77777777" w:rsidR="009772F7" w:rsidRPr="004521E5" w:rsidRDefault="009772F7" w:rsidP="009772F7">
      <w:pPr>
        <w:pBdr>
          <w:top w:val="single" w:sz="4" w:space="1" w:color="auto"/>
          <w:left w:val="single" w:sz="4" w:space="4" w:color="auto"/>
          <w:bottom w:val="single" w:sz="4" w:space="1" w:color="auto"/>
          <w:right w:val="single" w:sz="4" w:space="4" w:color="auto"/>
        </w:pBdr>
        <w:rPr>
          <w:rFonts w:ascii="Arial" w:hAnsi="Arial"/>
          <w:b/>
          <w:iCs/>
          <w:sz w:val="24"/>
          <w:szCs w:val="24"/>
        </w:rPr>
      </w:pPr>
      <w:r w:rsidRPr="004521E5">
        <w:rPr>
          <w:rFonts w:ascii="Arial" w:hAnsi="Arial"/>
          <w:b/>
          <w:iCs/>
          <w:sz w:val="24"/>
          <w:szCs w:val="24"/>
        </w:rPr>
        <w:t>diagnose: DiGeorge syndroom</w:t>
      </w:r>
    </w:p>
    <w:p w14:paraId="7FC29C56" w14:textId="77777777" w:rsidR="009772F7" w:rsidRDefault="009772F7" w:rsidP="009772F7">
      <w:pPr>
        <w:pBdr>
          <w:top w:val="single" w:sz="4" w:space="1" w:color="auto"/>
          <w:left w:val="single" w:sz="4" w:space="4" w:color="auto"/>
          <w:bottom w:val="single" w:sz="4" w:space="1" w:color="auto"/>
          <w:right w:val="single" w:sz="4" w:space="4" w:color="auto"/>
        </w:pBdr>
        <w:rPr>
          <w:rFonts w:ascii="Arial" w:hAnsi="Arial"/>
        </w:rPr>
      </w:pPr>
      <w:r>
        <w:rPr>
          <w:rFonts w:ascii="Arial" w:hAnsi="Arial"/>
        </w:rPr>
        <w:t xml:space="preserve">Het klinisch verhaal en de laboratoriumuitslagen passen bij een zogeheten </w:t>
      </w:r>
      <w:r>
        <w:rPr>
          <w:rFonts w:ascii="Arial" w:hAnsi="Arial"/>
          <w:b/>
          <w:i/>
        </w:rPr>
        <w:t>DiGeorge syndroom</w:t>
      </w:r>
      <w:r>
        <w:rPr>
          <w:rFonts w:ascii="Arial" w:hAnsi="Arial"/>
        </w:rPr>
        <w:t xml:space="preserve">. </w:t>
      </w:r>
    </w:p>
    <w:p w14:paraId="67F499A2" w14:textId="77777777" w:rsidR="009772F7" w:rsidRDefault="009772F7" w:rsidP="009772F7">
      <w:pPr>
        <w:pBdr>
          <w:top w:val="single" w:sz="4" w:space="1" w:color="auto"/>
          <w:left w:val="single" w:sz="4" w:space="4" w:color="auto"/>
          <w:bottom w:val="single" w:sz="4" w:space="1" w:color="auto"/>
          <w:right w:val="single" w:sz="4" w:space="4" w:color="auto"/>
        </w:pBdr>
        <w:rPr>
          <w:rFonts w:ascii="Arial" w:hAnsi="Arial"/>
        </w:rPr>
      </w:pPr>
      <w:r>
        <w:rPr>
          <w:rFonts w:ascii="Arial" w:hAnsi="Arial"/>
        </w:rPr>
        <w:t xml:space="preserve">Bij dit syndroom ontbreekt een stuk van de lange arm van chromosoom 22. (een de novo mutant). Hierdoor gaat er tijdens de embryogenese iets fout bij de aanleg van het hart, maar ook de thymus wordt niet aangelegd. </w:t>
      </w:r>
    </w:p>
    <w:p w14:paraId="2DB6C893" w14:textId="77777777" w:rsidR="009772F7" w:rsidRDefault="009772F7" w:rsidP="009772F7">
      <w:pPr>
        <w:pBdr>
          <w:top w:val="single" w:sz="4" w:space="1" w:color="auto"/>
          <w:left w:val="single" w:sz="4" w:space="4" w:color="auto"/>
          <w:bottom w:val="single" w:sz="4" w:space="1" w:color="auto"/>
          <w:right w:val="single" w:sz="4" w:space="4" w:color="auto"/>
        </w:pBdr>
        <w:rPr>
          <w:rFonts w:ascii="Arial" w:hAnsi="Arial"/>
        </w:rPr>
      </w:pPr>
      <w:r>
        <w:rPr>
          <w:rFonts w:ascii="Arial" w:hAnsi="Arial"/>
        </w:rPr>
        <w:t>De hartafwijking uit zich als eerste omdat het kind in het begin nog immunologische bescherming heeft van de moeder. Door het ontbreken van een thymus ontstaan er geen T lymfocyten.</w:t>
      </w:r>
    </w:p>
    <w:p w14:paraId="58397862" w14:textId="77777777" w:rsidR="009772F7" w:rsidRDefault="009772F7" w:rsidP="009772F7">
      <w:pPr>
        <w:pBdr>
          <w:top w:val="single" w:sz="4" w:space="1" w:color="auto"/>
          <w:left w:val="single" w:sz="4" w:space="4" w:color="auto"/>
          <w:bottom w:val="single" w:sz="4" w:space="1" w:color="auto"/>
          <w:right w:val="single" w:sz="4" w:space="4" w:color="auto"/>
        </w:pBdr>
        <w:rPr>
          <w:rFonts w:ascii="Arial" w:hAnsi="Arial"/>
        </w:rPr>
      </w:pPr>
      <w:r>
        <w:rPr>
          <w:rFonts w:ascii="Arial" w:hAnsi="Arial"/>
        </w:rPr>
        <w:t xml:space="preserve">Het ontbreken hiervan is de basis van alle afwijkende laboratoriumuitslagen. </w:t>
      </w:r>
    </w:p>
    <w:p w14:paraId="2FCC1E4B" w14:textId="77777777" w:rsidR="009772F7" w:rsidRDefault="009772F7" w:rsidP="009772F7">
      <w:pPr>
        <w:pBdr>
          <w:top w:val="single" w:sz="4" w:space="1" w:color="auto"/>
          <w:left w:val="single" w:sz="4" w:space="4" w:color="auto"/>
          <w:bottom w:val="single" w:sz="4" w:space="1" w:color="auto"/>
          <w:right w:val="single" w:sz="4" w:space="4" w:color="auto"/>
        </w:pBdr>
        <w:rPr>
          <w:rFonts w:ascii="Arial" w:hAnsi="Arial"/>
        </w:rPr>
      </w:pPr>
      <w:r>
        <w:rPr>
          <w:rFonts w:ascii="Arial" w:hAnsi="Arial"/>
        </w:rPr>
        <w:t xml:space="preserve">Er zijn minder lymfocyten en omdat deze waarden relatief (%) uitgedrukt worden, lijkt er een toename van de neutrofiele granulocyten te zijn. De fagocytenfuncties zijn normaal, maar aangezien de IgG productie afhankelijk is van T-lymfocyten (vergelijk het hyper IgM syndroom) is de hoeveelheid IgG verlaagd. Heel duidelijk is overigens het vrijwel afwezig zijn van T lymfocyten in de fenotypie. </w:t>
      </w:r>
    </w:p>
    <w:p w14:paraId="44B30328" w14:textId="77777777" w:rsidR="009772F7" w:rsidRDefault="009772F7" w:rsidP="009772F7">
      <w:pPr>
        <w:pBdr>
          <w:top w:val="single" w:sz="4" w:space="1" w:color="auto"/>
          <w:left w:val="single" w:sz="4" w:space="4" w:color="auto"/>
          <w:bottom w:val="single" w:sz="4" w:space="1" w:color="auto"/>
          <w:right w:val="single" w:sz="4" w:space="4" w:color="auto"/>
        </w:pBdr>
        <w:rPr>
          <w:rFonts w:ascii="Arial" w:hAnsi="Arial"/>
        </w:rPr>
      </w:pPr>
      <w:r>
        <w:rPr>
          <w:rFonts w:ascii="Arial" w:hAnsi="Arial"/>
        </w:rPr>
        <w:t>Ook vanwege het uitdrukken in relatieve waarden (%) lijkt het alsof het aantal B-lymfocyten en NK cellen is toegenomen. In absolute zin is dit dus niet het geval. Als er geen T-lymfocyten zijn, kan er vanzelfsprekend ook geen proliferatie gemeten worden.</w:t>
      </w:r>
    </w:p>
    <w:p w14:paraId="228CDC31" w14:textId="77777777" w:rsidR="009772F7" w:rsidRDefault="009772F7" w:rsidP="009772F7">
      <w:pPr>
        <w:pBdr>
          <w:top w:val="single" w:sz="4" w:space="1" w:color="auto"/>
          <w:left w:val="single" w:sz="4" w:space="4" w:color="auto"/>
          <w:bottom w:val="single" w:sz="4" w:space="1" w:color="auto"/>
          <w:right w:val="single" w:sz="4" w:space="4" w:color="auto"/>
        </w:pBdr>
        <w:rPr>
          <w:rFonts w:ascii="Arial" w:hAnsi="Arial"/>
        </w:rPr>
      </w:pPr>
    </w:p>
    <w:p w14:paraId="10E8024B" w14:textId="77777777" w:rsidR="009772F7" w:rsidRDefault="009772F7" w:rsidP="009772F7">
      <w:pPr>
        <w:pBdr>
          <w:top w:val="single" w:sz="4" w:space="1" w:color="auto"/>
          <w:left w:val="single" w:sz="4" w:space="4" w:color="auto"/>
          <w:bottom w:val="single" w:sz="4" w:space="1" w:color="auto"/>
          <w:right w:val="single" w:sz="4" w:space="4" w:color="auto"/>
        </w:pBdr>
        <w:rPr>
          <w:rFonts w:ascii="Arial" w:hAnsi="Arial"/>
        </w:rPr>
      </w:pPr>
    </w:p>
    <w:p w14:paraId="2FACBD75" w14:textId="77777777" w:rsidR="009772F7" w:rsidRPr="004521E5" w:rsidRDefault="009772F7" w:rsidP="009772F7">
      <w:pPr>
        <w:pBdr>
          <w:top w:val="single" w:sz="4" w:space="1" w:color="auto"/>
          <w:left w:val="single" w:sz="4" w:space="4" w:color="auto"/>
          <w:bottom w:val="single" w:sz="4" w:space="1" w:color="auto"/>
          <w:right w:val="single" w:sz="4" w:space="4" w:color="auto"/>
        </w:pBdr>
        <w:rPr>
          <w:rFonts w:ascii="Arial" w:hAnsi="Arial"/>
          <w:b/>
          <w:bCs/>
          <w:sz w:val="24"/>
          <w:szCs w:val="24"/>
        </w:rPr>
      </w:pPr>
      <w:r>
        <w:rPr>
          <w:rFonts w:ascii="Arial" w:hAnsi="Arial"/>
          <w:b/>
          <w:bCs/>
          <w:sz w:val="24"/>
          <w:szCs w:val="24"/>
        </w:rPr>
        <w:t>Aanvullende vragen bij het DiGeorge syndroom</w:t>
      </w:r>
    </w:p>
    <w:p w14:paraId="10ECEC8D" w14:textId="77777777" w:rsidR="009772F7" w:rsidRDefault="009772F7" w:rsidP="009772F7">
      <w:pPr>
        <w:pBdr>
          <w:top w:val="single" w:sz="4" w:space="1" w:color="auto"/>
          <w:left w:val="single" w:sz="4" w:space="4" w:color="auto"/>
          <w:bottom w:val="single" w:sz="4" w:space="1" w:color="auto"/>
          <w:right w:val="single" w:sz="4" w:space="4" w:color="auto"/>
        </w:pBdr>
        <w:rPr>
          <w:rFonts w:ascii="Arial" w:hAnsi="Arial"/>
        </w:rPr>
      </w:pPr>
      <w:r>
        <w:rPr>
          <w:rFonts w:ascii="Arial" w:hAnsi="Arial"/>
        </w:rPr>
        <w:t>1. Wat is de functie van de thymus?</w:t>
      </w:r>
    </w:p>
    <w:p w14:paraId="6C3B95CB" w14:textId="77777777" w:rsidR="009772F7" w:rsidRDefault="009772F7" w:rsidP="009772F7">
      <w:pPr>
        <w:pBdr>
          <w:top w:val="single" w:sz="4" w:space="1" w:color="auto"/>
          <w:left w:val="single" w:sz="4" w:space="4" w:color="auto"/>
          <w:bottom w:val="single" w:sz="4" w:space="1" w:color="auto"/>
          <w:right w:val="single" w:sz="4" w:space="4" w:color="auto"/>
        </w:pBdr>
        <w:rPr>
          <w:rFonts w:ascii="Arial" w:hAnsi="Arial"/>
        </w:rPr>
      </w:pPr>
      <w:r>
        <w:rPr>
          <w:rFonts w:ascii="Arial" w:hAnsi="Arial"/>
        </w:rPr>
        <w:t>2. Waarom wordt het ontbreken van de thymus niet meteen na de geboorte ontdekt?</w:t>
      </w:r>
    </w:p>
    <w:p w14:paraId="44EE6BE8" w14:textId="77777777" w:rsidR="009772F7" w:rsidRDefault="009772F7" w:rsidP="009772F7">
      <w:pPr>
        <w:pBdr>
          <w:top w:val="single" w:sz="4" w:space="1" w:color="auto"/>
          <w:left w:val="single" w:sz="4" w:space="4" w:color="auto"/>
          <w:bottom w:val="single" w:sz="4" w:space="1" w:color="auto"/>
          <w:right w:val="single" w:sz="4" w:space="4" w:color="auto"/>
        </w:pBdr>
        <w:rPr>
          <w:rFonts w:ascii="Arial" w:hAnsi="Arial"/>
        </w:rPr>
      </w:pPr>
      <w:r>
        <w:rPr>
          <w:rFonts w:ascii="Arial" w:hAnsi="Arial"/>
        </w:rPr>
        <w:t>3. Maak een (schematisch) overzicht van de functies van de verschillende T-cellen.</w:t>
      </w:r>
    </w:p>
    <w:p w14:paraId="09AE7123" w14:textId="77777777" w:rsidR="009772F7" w:rsidRDefault="009772F7" w:rsidP="009772F7">
      <w:pPr>
        <w:pBdr>
          <w:top w:val="single" w:sz="4" w:space="1" w:color="auto"/>
          <w:left w:val="single" w:sz="4" w:space="4" w:color="auto"/>
          <w:bottom w:val="single" w:sz="4" w:space="1" w:color="auto"/>
          <w:right w:val="single" w:sz="4" w:space="4" w:color="auto"/>
        </w:pBdr>
        <w:rPr>
          <w:rFonts w:ascii="Arial" w:hAnsi="Arial"/>
        </w:rPr>
      </w:pPr>
    </w:p>
    <w:p w14:paraId="0436F4A1" w14:textId="77777777" w:rsidR="009772F7" w:rsidRPr="00F45AF7" w:rsidRDefault="009772F7" w:rsidP="009772F7">
      <w:pPr>
        <w:pBdr>
          <w:top w:val="single" w:sz="4" w:space="1" w:color="auto"/>
          <w:left w:val="single" w:sz="4" w:space="4" w:color="auto"/>
          <w:bottom w:val="single" w:sz="4" w:space="1" w:color="auto"/>
          <w:right w:val="single" w:sz="4" w:space="4" w:color="auto"/>
        </w:pBdr>
        <w:rPr>
          <w:rFonts w:ascii="Arial" w:hAnsi="Arial"/>
          <w:i/>
          <w:iCs/>
        </w:rPr>
      </w:pPr>
      <w:r>
        <w:rPr>
          <w:rFonts w:ascii="Arial" w:hAnsi="Arial"/>
          <w:i/>
          <w:iCs/>
        </w:rPr>
        <w:t>Gebruik de gegeven informatie èn de gevonden antwoorden in je uitleg aan de rest van de klas.</w:t>
      </w:r>
    </w:p>
    <w:p w14:paraId="4B537EB5" w14:textId="77777777" w:rsidR="009772F7" w:rsidRDefault="009772F7" w:rsidP="009772F7">
      <w:pPr>
        <w:pBdr>
          <w:top w:val="single" w:sz="4" w:space="1" w:color="auto"/>
          <w:left w:val="single" w:sz="4" w:space="4" w:color="auto"/>
          <w:bottom w:val="single" w:sz="4" w:space="1" w:color="auto"/>
          <w:right w:val="single" w:sz="4" w:space="4" w:color="auto"/>
        </w:pBdr>
        <w:rPr>
          <w:rFonts w:ascii="Arial" w:hAnsi="Arial"/>
        </w:rPr>
      </w:pPr>
    </w:p>
    <w:p w14:paraId="5D30C4C3" w14:textId="77777777" w:rsidR="009772F7" w:rsidRDefault="009772F7" w:rsidP="009772F7">
      <w:pPr>
        <w:pBdr>
          <w:top w:val="single" w:sz="4" w:space="1" w:color="auto"/>
          <w:left w:val="single" w:sz="4" w:space="4" w:color="auto"/>
          <w:bottom w:val="single" w:sz="4" w:space="1" w:color="auto"/>
          <w:right w:val="single" w:sz="4" w:space="4" w:color="auto"/>
        </w:pBdr>
        <w:rPr>
          <w:rFonts w:ascii="Arial" w:hAnsi="Arial"/>
        </w:rPr>
      </w:pPr>
    </w:p>
    <w:p w14:paraId="32F952F8" w14:textId="77777777" w:rsidR="009772F7" w:rsidRDefault="009772F7" w:rsidP="009772F7">
      <w:pPr>
        <w:pBdr>
          <w:top w:val="single" w:sz="4" w:space="1" w:color="auto"/>
          <w:left w:val="single" w:sz="4" w:space="4" w:color="auto"/>
          <w:bottom w:val="single" w:sz="4" w:space="1" w:color="auto"/>
          <w:right w:val="single" w:sz="4" w:space="4" w:color="auto"/>
        </w:pBdr>
        <w:rPr>
          <w:rFonts w:ascii="Arial" w:hAnsi="Arial"/>
        </w:rPr>
      </w:pPr>
    </w:p>
    <w:p w14:paraId="29638F79" w14:textId="56C86885" w:rsidR="004333B7" w:rsidRDefault="004333B7" w:rsidP="009772F7">
      <w:pPr>
        <w:rPr>
          <w:rFonts w:ascii="Arial" w:hAnsi="Arial"/>
          <w:b/>
          <w:lang w:val="pt-BR"/>
        </w:rPr>
      </w:pPr>
      <w:bookmarkStart w:id="0" w:name="_GoBack"/>
      <w:bookmarkEnd w:id="0"/>
    </w:p>
    <w:sectPr w:rsidR="004333B7" w:rsidSect="00397BD7">
      <w:pgSz w:w="11906" w:h="16838"/>
      <w:pgMar w:top="851" w:right="1134" w:bottom="719" w:left="113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8606D4D"/>
    <w:multiLevelType w:val="hybridMultilevel"/>
    <w:tmpl w:val="F34C44C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1B9A2A0D"/>
    <w:multiLevelType w:val="hybridMultilevel"/>
    <w:tmpl w:val="66F0981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20116DE0"/>
    <w:multiLevelType w:val="singleLevel"/>
    <w:tmpl w:val="0413000F"/>
    <w:lvl w:ilvl="0">
      <w:start w:val="1"/>
      <w:numFmt w:val="decimal"/>
      <w:lvlText w:val="%1."/>
      <w:lvlJc w:val="left"/>
      <w:pPr>
        <w:tabs>
          <w:tab w:val="num" w:pos="360"/>
        </w:tabs>
        <w:ind w:left="360" w:hanging="360"/>
      </w:pPr>
      <w:rPr>
        <w:rFonts w:hint="default"/>
      </w:rPr>
    </w:lvl>
  </w:abstractNum>
  <w:abstractNum w:abstractNumId="3" w15:restartNumberingAfterBreak="0">
    <w:nsid w:val="20B73E7E"/>
    <w:multiLevelType w:val="multilevel"/>
    <w:tmpl w:val="6BF4D872"/>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4" w15:restartNumberingAfterBreak="0">
    <w:nsid w:val="2F127127"/>
    <w:multiLevelType w:val="hybridMultilevel"/>
    <w:tmpl w:val="66F0981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50E93202"/>
    <w:multiLevelType w:val="multilevel"/>
    <w:tmpl w:val="82E2AA96"/>
    <w:lvl w:ilvl="0">
      <w:start w:val="1"/>
      <w:numFmt w:val="bullet"/>
      <w:lvlText w:val="●"/>
      <w:lvlJc w:val="left"/>
      <w:pPr>
        <w:ind w:left="720" w:firstLine="360"/>
      </w:pPr>
      <w:rPr>
        <w:rFonts w:ascii="Arial" w:eastAsia="Arial" w:hAnsi="Arial" w:cs="Arial"/>
        <w:color w:val="3D3D3D"/>
        <w:sz w:val="21"/>
        <w:szCs w:val="21"/>
        <w:highlight w:val="white"/>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6" w15:restartNumberingAfterBreak="0">
    <w:nsid w:val="55EE4287"/>
    <w:multiLevelType w:val="hybridMultilevel"/>
    <w:tmpl w:val="C1A8E42C"/>
    <w:lvl w:ilvl="0" w:tplc="F5683348">
      <w:start w:val="6"/>
      <w:numFmt w:val="bullet"/>
      <w:lvlText w:val="-"/>
      <w:lvlJc w:val="left"/>
      <w:pPr>
        <w:ind w:left="720" w:hanging="360"/>
      </w:pPr>
      <w:rPr>
        <w:rFonts w:ascii="Arial" w:eastAsia="Times New Roman"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6BF02680"/>
    <w:multiLevelType w:val="multilevel"/>
    <w:tmpl w:val="740EDBF6"/>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8" w15:restartNumberingAfterBreak="0">
    <w:nsid w:val="70745B9E"/>
    <w:multiLevelType w:val="hybridMultilevel"/>
    <w:tmpl w:val="5EFC5F3E"/>
    <w:lvl w:ilvl="0" w:tplc="AF42267A">
      <w:start w:val="1"/>
      <w:numFmt w:val="bullet"/>
      <w:lvlText w:val="-"/>
      <w:lvlJc w:val="left"/>
      <w:pPr>
        <w:ind w:left="720" w:hanging="360"/>
      </w:pPr>
      <w:rPr>
        <w:rFonts w:ascii="Arial" w:eastAsia="Times New Roman"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767122FA"/>
    <w:multiLevelType w:val="singleLevel"/>
    <w:tmpl w:val="0413000F"/>
    <w:lvl w:ilvl="0">
      <w:start w:val="1"/>
      <w:numFmt w:val="decimal"/>
      <w:lvlText w:val="%1."/>
      <w:lvlJc w:val="left"/>
      <w:pPr>
        <w:tabs>
          <w:tab w:val="num" w:pos="360"/>
        </w:tabs>
        <w:ind w:left="360" w:hanging="360"/>
      </w:pPr>
      <w:rPr>
        <w:rFonts w:hint="default"/>
      </w:rPr>
    </w:lvl>
  </w:abstractNum>
  <w:abstractNum w:abstractNumId="10" w15:restartNumberingAfterBreak="0">
    <w:nsid w:val="7ACF1743"/>
    <w:multiLevelType w:val="singleLevel"/>
    <w:tmpl w:val="0413000F"/>
    <w:lvl w:ilvl="0">
      <w:start w:val="1"/>
      <w:numFmt w:val="decimal"/>
      <w:lvlText w:val="%1."/>
      <w:lvlJc w:val="left"/>
      <w:pPr>
        <w:tabs>
          <w:tab w:val="num" w:pos="360"/>
        </w:tabs>
        <w:ind w:left="360" w:hanging="360"/>
      </w:pPr>
      <w:rPr>
        <w:rFonts w:hint="default"/>
      </w:rPr>
    </w:lvl>
  </w:abstractNum>
  <w:abstractNum w:abstractNumId="11" w15:restartNumberingAfterBreak="0">
    <w:nsid w:val="7C2C75D1"/>
    <w:multiLevelType w:val="singleLevel"/>
    <w:tmpl w:val="0413000F"/>
    <w:lvl w:ilvl="0">
      <w:start w:val="1"/>
      <w:numFmt w:val="decimal"/>
      <w:lvlText w:val="%1."/>
      <w:lvlJc w:val="left"/>
      <w:pPr>
        <w:tabs>
          <w:tab w:val="num" w:pos="360"/>
        </w:tabs>
        <w:ind w:left="360" w:hanging="360"/>
      </w:pPr>
      <w:rPr>
        <w:rFonts w:hint="default"/>
      </w:rPr>
    </w:lvl>
  </w:abstractNum>
  <w:num w:numId="1">
    <w:abstractNumId w:val="10"/>
  </w:num>
  <w:num w:numId="2">
    <w:abstractNumId w:val="2"/>
  </w:num>
  <w:num w:numId="3">
    <w:abstractNumId w:val="9"/>
  </w:num>
  <w:num w:numId="4">
    <w:abstractNumId w:val="11"/>
  </w:num>
  <w:num w:numId="5">
    <w:abstractNumId w:val="6"/>
  </w:num>
  <w:num w:numId="6">
    <w:abstractNumId w:val="0"/>
  </w:num>
  <w:num w:numId="7">
    <w:abstractNumId w:val="7"/>
  </w:num>
  <w:num w:numId="8">
    <w:abstractNumId w:val="3"/>
  </w:num>
  <w:num w:numId="9">
    <w:abstractNumId w:val="5"/>
  </w:num>
  <w:num w:numId="10">
    <w:abstractNumId w:val="8"/>
  </w:num>
  <w:num w:numId="11">
    <w:abstractNumId w:val="1"/>
  </w:num>
  <w:num w:numId="1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D22EE"/>
    <w:rsid w:val="00036928"/>
    <w:rsid w:val="00037EEA"/>
    <w:rsid w:val="00047838"/>
    <w:rsid w:val="00053554"/>
    <w:rsid w:val="00075AA9"/>
    <w:rsid w:val="000B4820"/>
    <w:rsid w:val="000D63EF"/>
    <w:rsid w:val="00194EBC"/>
    <w:rsid w:val="001B3BDA"/>
    <w:rsid w:val="001B49C7"/>
    <w:rsid w:val="001C053D"/>
    <w:rsid w:val="00227EE3"/>
    <w:rsid w:val="00243669"/>
    <w:rsid w:val="00316885"/>
    <w:rsid w:val="003457AF"/>
    <w:rsid w:val="00397BD7"/>
    <w:rsid w:val="004333B7"/>
    <w:rsid w:val="004521E5"/>
    <w:rsid w:val="00495239"/>
    <w:rsid w:val="004B428D"/>
    <w:rsid w:val="004E3DF0"/>
    <w:rsid w:val="004E581E"/>
    <w:rsid w:val="004F7783"/>
    <w:rsid w:val="00556CE2"/>
    <w:rsid w:val="005A6F24"/>
    <w:rsid w:val="005B25B7"/>
    <w:rsid w:val="00604F56"/>
    <w:rsid w:val="00607B43"/>
    <w:rsid w:val="0063383C"/>
    <w:rsid w:val="00636A78"/>
    <w:rsid w:val="00674F2D"/>
    <w:rsid w:val="00682F9C"/>
    <w:rsid w:val="006D22EE"/>
    <w:rsid w:val="006D7444"/>
    <w:rsid w:val="006E085A"/>
    <w:rsid w:val="006F74D4"/>
    <w:rsid w:val="00707164"/>
    <w:rsid w:val="00714A91"/>
    <w:rsid w:val="00735629"/>
    <w:rsid w:val="007A02DB"/>
    <w:rsid w:val="00836EE8"/>
    <w:rsid w:val="008464C1"/>
    <w:rsid w:val="00862911"/>
    <w:rsid w:val="00877BA8"/>
    <w:rsid w:val="009155E1"/>
    <w:rsid w:val="009772F7"/>
    <w:rsid w:val="00981EEF"/>
    <w:rsid w:val="009B6DCB"/>
    <w:rsid w:val="009C5A2E"/>
    <w:rsid w:val="009D5420"/>
    <w:rsid w:val="009D6A9C"/>
    <w:rsid w:val="00A2373D"/>
    <w:rsid w:val="00A844D7"/>
    <w:rsid w:val="00A874AF"/>
    <w:rsid w:val="00AA675A"/>
    <w:rsid w:val="00B24120"/>
    <w:rsid w:val="00B31780"/>
    <w:rsid w:val="00B45A3D"/>
    <w:rsid w:val="00B86A60"/>
    <w:rsid w:val="00B919C2"/>
    <w:rsid w:val="00BC1706"/>
    <w:rsid w:val="00BC6419"/>
    <w:rsid w:val="00BE2AE6"/>
    <w:rsid w:val="00C302C5"/>
    <w:rsid w:val="00CD1123"/>
    <w:rsid w:val="00CF0B9E"/>
    <w:rsid w:val="00D04970"/>
    <w:rsid w:val="00D22BA3"/>
    <w:rsid w:val="00D331DD"/>
    <w:rsid w:val="00D36007"/>
    <w:rsid w:val="00D751AF"/>
    <w:rsid w:val="00DA1D96"/>
    <w:rsid w:val="00DC7051"/>
    <w:rsid w:val="00DD49A1"/>
    <w:rsid w:val="00E35C26"/>
    <w:rsid w:val="00E460FE"/>
    <w:rsid w:val="00E558B4"/>
    <w:rsid w:val="00E57E08"/>
    <w:rsid w:val="00E8589F"/>
    <w:rsid w:val="00EB1295"/>
    <w:rsid w:val="00EE6F32"/>
    <w:rsid w:val="00F02728"/>
    <w:rsid w:val="00F325F8"/>
    <w:rsid w:val="00F45AF7"/>
    <w:rsid w:val="00F741CC"/>
    <w:rsid w:val="00F83B2A"/>
    <w:rsid w:val="00FC165E"/>
    <w:rsid w:val="00FC29B9"/>
    <w:rsid w:val="00FF115D"/>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3DA0463A"/>
  <w15:docId w15:val="{9811FFED-6782-40A5-B540-F19F09153C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nl-NL" w:eastAsia="nl-NL"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uiPriority="9" w:qFormat="1"/>
    <w:lsdException w:name="heading 5" w:semiHidden="1" w:uiPriority="9" w:unhideWhenUsed="1"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rsid w:val="00707164"/>
    <w:rPr>
      <w:rFonts w:ascii="Arial Narrow" w:hAnsi="Arial Narrow"/>
      <w:position w:val="-8"/>
      <w:sz w:val="22"/>
    </w:rPr>
  </w:style>
  <w:style w:type="paragraph" w:styleId="Kop1">
    <w:name w:val="heading 1"/>
    <w:basedOn w:val="Standaard"/>
    <w:next w:val="Standaard"/>
    <w:qFormat/>
    <w:rsid w:val="00707164"/>
    <w:pPr>
      <w:keepNext/>
      <w:ind w:left="284" w:hanging="284"/>
      <w:outlineLvl w:val="0"/>
    </w:pPr>
    <w:rPr>
      <w:rFonts w:ascii="Arial" w:hAnsi="Arial"/>
      <w:b/>
      <w:position w:val="0"/>
      <w:sz w:val="24"/>
      <w:lang w:val="nl"/>
    </w:rPr>
  </w:style>
  <w:style w:type="paragraph" w:styleId="Kop4">
    <w:name w:val="heading 4"/>
    <w:basedOn w:val="Standaard"/>
    <w:next w:val="Standaard"/>
    <w:qFormat/>
    <w:rsid w:val="00707164"/>
    <w:pPr>
      <w:keepNext/>
      <w:outlineLvl w:val="3"/>
    </w:pPr>
    <w:rPr>
      <w:rFonts w:ascii="Times New Roman" w:hAnsi="Times New Roman"/>
      <w:b/>
      <w:position w:val="0"/>
      <w:sz w:val="24"/>
    </w:rPr>
  </w:style>
  <w:style w:type="paragraph" w:styleId="Kop6">
    <w:name w:val="heading 6"/>
    <w:basedOn w:val="Standaard"/>
    <w:next w:val="Standaard"/>
    <w:qFormat/>
    <w:rsid w:val="00707164"/>
    <w:pPr>
      <w:keepNext/>
      <w:outlineLvl w:val="5"/>
    </w:pPr>
    <w:rPr>
      <w:rFonts w:ascii="Arial" w:hAnsi="Arial"/>
      <w:b/>
      <w:position w:val="0"/>
    </w:rPr>
  </w:style>
  <w:style w:type="paragraph" w:styleId="Kop7">
    <w:name w:val="heading 7"/>
    <w:basedOn w:val="Standaard"/>
    <w:next w:val="Standaard"/>
    <w:qFormat/>
    <w:rsid w:val="00707164"/>
    <w:pPr>
      <w:keepNext/>
      <w:pBdr>
        <w:top w:val="single" w:sz="4" w:space="1" w:color="auto"/>
        <w:left w:val="single" w:sz="4" w:space="4" w:color="auto"/>
        <w:bottom w:val="single" w:sz="4" w:space="1" w:color="auto"/>
        <w:right w:val="single" w:sz="4" w:space="4" w:color="auto"/>
      </w:pBdr>
      <w:outlineLvl w:val="6"/>
    </w:pPr>
    <w:rPr>
      <w:rFonts w:ascii="Arial" w:hAnsi="Arial"/>
      <w:b/>
      <w:position w:val="0"/>
    </w:rPr>
  </w:style>
  <w:style w:type="paragraph" w:styleId="Kop8">
    <w:name w:val="heading 8"/>
    <w:basedOn w:val="Standaard"/>
    <w:next w:val="Standaard"/>
    <w:qFormat/>
    <w:rsid w:val="00707164"/>
    <w:pPr>
      <w:keepNext/>
      <w:pBdr>
        <w:top w:val="single" w:sz="4" w:space="1" w:color="auto"/>
        <w:left w:val="single" w:sz="4" w:space="4" w:color="auto"/>
        <w:bottom w:val="single" w:sz="4" w:space="1" w:color="auto"/>
        <w:right w:val="single" w:sz="4" w:space="4" w:color="auto"/>
      </w:pBdr>
      <w:outlineLvl w:val="7"/>
    </w:pPr>
    <w:rPr>
      <w:rFonts w:ascii="Arial" w:hAnsi="Arial"/>
      <w:b/>
      <w:i/>
      <w:position w:val="0"/>
      <w:sz w:val="2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Titel">
    <w:name w:val="Title"/>
    <w:basedOn w:val="Standaard"/>
    <w:qFormat/>
    <w:rsid w:val="00707164"/>
    <w:pPr>
      <w:jc w:val="center"/>
    </w:pPr>
    <w:rPr>
      <w:rFonts w:ascii="Arial" w:hAnsi="Arial"/>
      <w:b/>
      <w:position w:val="0"/>
      <w:sz w:val="48"/>
      <w:lang w:val="pt-BR"/>
    </w:rPr>
  </w:style>
  <w:style w:type="paragraph" w:styleId="Voettekst">
    <w:name w:val="footer"/>
    <w:basedOn w:val="Standaard"/>
    <w:rsid w:val="00707164"/>
    <w:pPr>
      <w:tabs>
        <w:tab w:val="center" w:pos="4536"/>
        <w:tab w:val="right" w:pos="9072"/>
      </w:tabs>
    </w:pPr>
    <w:rPr>
      <w:rFonts w:ascii="Times New Roman" w:hAnsi="Times New Roman"/>
      <w:position w:val="0"/>
      <w:sz w:val="20"/>
    </w:rPr>
  </w:style>
  <w:style w:type="paragraph" w:styleId="Ballontekst">
    <w:name w:val="Balloon Text"/>
    <w:basedOn w:val="Standaard"/>
    <w:semiHidden/>
    <w:rsid w:val="00B86A60"/>
    <w:rPr>
      <w:rFonts w:ascii="Tahoma" w:hAnsi="Tahoma" w:cs="Tahoma"/>
      <w:sz w:val="16"/>
      <w:szCs w:val="16"/>
    </w:rPr>
  </w:style>
  <w:style w:type="paragraph" w:styleId="Lijstalinea">
    <w:name w:val="List Paragraph"/>
    <w:basedOn w:val="Standaard"/>
    <w:uiPriority w:val="34"/>
    <w:qFormat/>
    <w:rsid w:val="000D63EF"/>
    <w:pPr>
      <w:ind w:left="720"/>
      <w:contextualSpacing/>
    </w:pPr>
  </w:style>
  <w:style w:type="paragraph" w:styleId="Geenafstand">
    <w:name w:val="No Spacing"/>
    <w:uiPriority w:val="1"/>
    <w:qFormat/>
    <w:rsid w:val="00CF0B9E"/>
    <w:rPr>
      <w:rFonts w:asciiTheme="minorHAnsi" w:eastAsiaTheme="minorHAnsi" w:hAnsiTheme="minorHAnsi" w:cstheme="minorBidi"/>
      <w:sz w:val="22"/>
      <w:szCs w:val="22"/>
      <w:lang w:eastAsia="en-US"/>
    </w:rPr>
  </w:style>
  <w:style w:type="character" w:styleId="Hyperlink">
    <w:name w:val="Hyperlink"/>
    <w:basedOn w:val="Standaardalinea-lettertype"/>
    <w:uiPriority w:val="99"/>
    <w:unhideWhenUsed/>
    <w:rsid w:val="00CF0B9E"/>
    <w:rPr>
      <w:color w:val="0000FF" w:themeColor="hyperlink"/>
      <w:u w:val="single"/>
    </w:rPr>
  </w:style>
  <w:style w:type="table" w:styleId="Tabelraster">
    <w:name w:val="Table Grid"/>
    <w:basedOn w:val="Standaardtabel"/>
    <w:uiPriority w:val="39"/>
    <w:rsid w:val="00CF0B9E"/>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Zwaar">
    <w:name w:val="Strong"/>
    <w:basedOn w:val="Standaardalinea-lettertype"/>
    <w:qFormat/>
    <w:rsid w:val="004E3DF0"/>
    <w:rPr>
      <w:b/>
      <w:bCs/>
    </w:rPr>
  </w:style>
  <w:style w:type="character" w:styleId="Nadruk">
    <w:name w:val="Emphasis"/>
    <w:basedOn w:val="Standaardalinea-lettertype"/>
    <w:qFormat/>
    <w:rsid w:val="009B6DCB"/>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openxmlformats.org/officeDocument/2006/relationships/styles" Target="styles.xml"/><Relationship Id="rId7" Type="http://schemas.openxmlformats.org/officeDocument/2006/relationships/image" Target="media/image2.sv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CE90A5E-5658-4346-90E4-9289337455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14</Pages>
  <Words>2311</Words>
  <Characters>12715</Characters>
  <Application>Microsoft Office Word</Application>
  <DocSecurity>0</DocSecurity>
  <Lines>105</Lines>
  <Paragraphs>29</Paragraphs>
  <ScaleCrop>false</ScaleCrop>
  <HeadingPairs>
    <vt:vector size="2" baseType="variant">
      <vt:variant>
        <vt:lpstr>Titel</vt:lpstr>
      </vt:variant>
      <vt:variant>
        <vt:i4>1</vt:i4>
      </vt:variant>
    </vt:vector>
  </HeadingPairs>
  <TitlesOfParts>
    <vt:vector size="1" baseType="lpstr">
      <vt:lpstr>Patiënt 1</vt:lpstr>
    </vt:vector>
  </TitlesOfParts>
  <Company>van netten / zijlstra</Company>
  <LinksUpToDate>false</LinksUpToDate>
  <CharactersWithSpaces>14997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Patiënt 1</dc:title>
  <dc:creator>henk van netten</dc:creator>
  <cp:lastModifiedBy>Visser, Peter</cp:lastModifiedBy>
  <cp:revision>2</cp:revision>
  <cp:lastPrinted>2016-11-03T19:25:00Z</cp:lastPrinted>
  <dcterms:created xsi:type="dcterms:W3CDTF">2019-11-24T16:23:00Z</dcterms:created>
  <dcterms:modified xsi:type="dcterms:W3CDTF">2019-11-24T16:23:00Z</dcterms:modified>
</cp:coreProperties>
</file>